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394B16" w:rsidRPr="003A1C0E" w:rsidTr="009C13E4">
        <w:trPr>
          <w:trHeight w:val="1706"/>
        </w:trPr>
        <w:tc>
          <w:tcPr>
            <w:tcW w:w="3888" w:type="dxa"/>
          </w:tcPr>
          <w:p w:rsidR="00394B16" w:rsidRPr="00D07A76" w:rsidRDefault="00394B16" w:rsidP="009C13E4">
            <w:pPr>
              <w:jc w:val="center"/>
              <w:rPr>
                <w:b/>
              </w:rPr>
            </w:pPr>
          </w:p>
          <w:p w:rsidR="00394B16" w:rsidRPr="00025BB5" w:rsidRDefault="00394B16" w:rsidP="009C13E4">
            <w:pPr>
              <w:pStyle w:val="100"/>
              <w:shd w:val="clear" w:color="auto" w:fill="auto"/>
              <w:spacing w:line="240" w:lineRule="auto"/>
              <w:ind w:right="33" w:firstLine="0"/>
              <w:rPr>
                <w:rFonts w:ascii="Times New Roman" w:hAnsi="Times New Roman"/>
                <w:b/>
              </w:rPr>
            </w:pPr>
            <w:r w:rsidRPr="00025BB5">
              <w:rPr>
                <w:rFonts w:ascii="Times New Roman" w:hAnsi="Times New Roman"/>
                <w:b/>
              </w:rPr>
              <w:t>РЕСПУБЛИКА САХА (ЯКУТИЯ)</w:t>
            </w:r>
          </w:p>
          <w:p w:rsidR="00394B16" w:rsidRPr="00025BB5" w:rsidRDefault="00394B16" w:rsidP="009C13E4">
            <w:pPr>
              <w:pStyle w:val="100"/>
              <w:shd w:val="clear" w:color="auto" w:fill="auto"/>
              <w:spacing w:line="240" w:lineRule="auto"/>
              <w:ind w:right="33" w:firstLine="0"/>
              <w:rPr>
                <w:rFonts w:ascii="Times New Roman" w:hAnsi="Times New Roman"/>
                <w:b/>
              </w:rPr>
            </w:pPr>
            <w:r w:rsidRPr="00025BB5">
              <w:rPr>
                <w:rFonts w:ascii="Times New Roman" w:hAnsi="Times New Roman"/>
                <w:b/>
              </w:rPr>
              <w:t>ГОРОДСКОЙ ОКРУГ «ГОРОД ЯКУТСК»</w:t>
            </w:r>
          </w:p>
          <w:p w:rsidR="00394B16" w:rsidRPr="00025BB5" w:rsidRDefault="00394B16" w:rsidP="009C13E4">
            <w:pPr>
              <w:pStyle w:val="100"/>
              <w:shd w:val="clear" w:color="auto" w:fill="auto"/>
              <w:spacing w:line="240" w:lineRule="auto"/>
              <w:ind w:right="33" w:firstLine="0"/>
              <w:rPr>
                <w:rFonts w:ascii="Times New Roman" w:hAnsi="Times New Roman"/>
                <w:b/>
              </w:rPr>
            </w:pPr>
            <w:r w:rsidRPr="00025BB5">
              <w:rPr>
                <w:rFonts w:ascii="Times New Roman" w:hAnsi="Times New Roman"/>
                <w:b/>
              </w:rPr>
              <w:t xml:space="preserve">КОНТРОЛЬНО-СЧЕТНАЯ ПАЛАТА </w:t>
            </w:r>
          </w:p>
          <w:p w:rsidR="00394B16" w:rsidRPr="00D07A76" w:rsidRDefault="00394B16" w:rsidP="009C13E4">
            <w:pPr>
              <w:jc w:val="center"/>
              <w:rPr>
                <w:b/>
              </w:rPr>
            </w:pPr>
            <w:r w:rsidRPr="00025BB5">
              <w:rPr>
                <w:b/>
                <w:sz w:val="18"/>
                <w:szCs w:val="18"/>
              </w:rPr>
              <w:t>ГОРОДА ЯКУТСКА</w:t>
            </w:r>
          </w:p>
          <w:p w:rsidR="00394B16" w:rsidRDefault="00394B16" w:rsidP="009C13E4">
            <w:pPr>
              <w:rPr>
                <w:sz w:val="20"/>
                <w:szCs w:val="20"/>
              </w:rPr>
            </w:pPr>
            <w:r w:rsidRPr="00525FBD">
              <w:rPr>
                <w:b/>
                <w:sz w:val="20"/>
                <w:szCs w:val="20"/>
              </w:rPr>
              <w:t xml:space="preserve">   </w:t>
            </w:r>
          </w:p>
          <w:p w:rsidR="00394B16" w:rsidRPr="00025BB5" w:rsidRDefault="00394B16" w:rsidP="009C13E4">
            <w:pPr>
              <w:rPr>
                <w:sz w:val="20"/>
                <w:szCs w:val="20"/>
              </w:rPr>
            </w:pPr>
          </w:p>
          <w:p w:rsidR="00394B16" w:rsidRPr="00CE622A" w:rsidRDefault="00394B16" w:rsidP="009C13E4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394B16" w:rsidRPr="00D07A76" w:rsidRDefault="00394B16" w:rsidP="009C13E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0" t="0" r="0" b="0"/>
                  <wp:docPr id="1" name="Рисунок 1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394B16" w:rsidRDefault="00394B16" w:rsidP="009C13E4">
            <w:pPr>
              <w:tabs>
                <w:tab w:val="right" w:pos="9498"/>
              </w:tabs>
              <w:rPr>
                <w:b/>
              </w:rPr>
            </w:pPr>
          </w:p>
          <w:p w:rsidR="00394B16" w:rsidRPr="00025BB5" w:rsidRDefault="00394B16" w:rsidP="009C1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25BB5">
              <w:rPr>
                <w:b/>
                <w:sz w:val="18"/>
                <w:szCs w:val="18"/>
              </w:rPr>
              <w:t>САХА Ө</w:t>
            </w:r>
            <w:proofErr w:type="gramStart"/>
            <w:r w:rsidRPr="00025BB5">
              <w:rPr>
                <w:b/>
                <w:sz w:val="18"/>
                <w:szCs w:val="18"/>
              </w:rPr>
              <w:t>Р</w:t>
            </w:r>
            <w:proofErr w:type="gramEnd"/>
            <w:r w:rsidRPr="00025BB5">
              <w:rPr>
                <w:b/>
                <w:sz w:val="18"/>
                <w:szCs w:val="18"/>
              </w:rPr>
              <w:t>ӨСПҮҮБҮЛҮКЭТЭ</w:t>
            </w:r>
          </w:p>
          <w:p w:rsidR="00394B16" w:rsidRPr="00025BB5" w:rsidRDefault="00394B16" w:rsidP="009C1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25BB5">
              <w:rPr>
                <w:b/>
                <w:sz w:val="18"/>
                <w:szCs w:val="18"/>
              </w:rPr>
              <w:t>«ДЬОКУУСКАЙ КУОРАТ» УОКУРУГ</w:t>
            </w:r>
            <w:r>
              <w:rPr>
                <w:b/>
                <w:sz w:val="18"/>
                <w:szCs w:val="18"/>
              </w:rPr>
              <w:t>УН</w:t>
            </w:r>
          </w:p>
          <w:p w:rsidR="00394B16" w:rsidRPr="00025BB5" w:rsidRDefault="00394B16" w:rsidP="009C13E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025BB5">
              <w:rPr>
                <w:b/>
                <w:sz w:val="18"/>
                <w:szCs w:val="18"/>
              </w:rPr>
              <w:t xml:space="preserve">ХОНТУРУОЛЛУУР, </w:t>
            </w:r>
          </w:p>
          <w:p w:rsidR="00394B16" w:rsidRPr="00D07A76" w:rsidRDefault="00394B16" w:rsidP="009C13E4">
            <w:pPr>
              <w:tabs>
                <w:tab w:val="right" w:pos="9498"/>
              </w:tabs>
              <w:jc w:val="center"/>
              <w:rPr>
                <w:b/>
              </w:rPr>
            </w:pPr>
            <w:r w:rsidRPr="00025BB5">
              <w:rPr>
                <w:b/>
                <w:sz w:val="18"/>
                <w:szCs w:val="18"/>
              </w:rPr>
              <w:t>ААҔАР-СУОТТУУР ПАЛААТА</w:t>
            </w:r>
            <w:r>
              <w:rPr>
                <w:b/>
                <w:sz w:val="18"/>
                <w:szCs w:val="18"/>
              </w:rPr>
              <w:t>ТА</w:t>
            </w:r>
          </w:p>
          <w:p w:rsidR="00394B16" w:rsidRDefault="00394B16" w:rsidP="009C13E4">
            <w:pPr>
              <w:jc w:val="center"/>
              <w:rPr>
                <w:b/>
              </w:rPr>
            </w:pPr>
            <w:r w:rsidRPr="00525FBD">
              <w:rPr>
                <w:b/>
                <w:sz w:val="20"/>
                <w:szCs w:val="20"/>
              </w:rPr>
              <w:t xml:space="preserve"> </w:t>
            </w:r>
          </w:p>
          <w:p w:rsidR="00394B16" w:rsidRPr="000133F1" w:rsidRDefault="00394B16" w:rsidP="009C13E4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94B16" w:rsidRDefault="00394B16" w:rsidP="00394B16">
      <w:pPr>
        <w:pBdr>
          <w:bottom w:val="single" w:sz="12" w:space="1" w:color="auto"/>
        </w:pBdr>
      </w:pPr>
    </w:p>
    <w:p w:rsidR="00D96BF6" w:rsidRDefault="00D96BF6" w:rsidP="00394B16"/>
    <w:p w:rsidR="00394B16" w:rsidRPr="006963FB" w:rsidRDefault="004A016E" w:rsidP="00394B16">
      <w:pPr>
        <w:jc w:val="both"/>
      </w:pPr>
      <w:r>
        <w:t xml:space="preserve"> «__</w:t>
      </w:r>
      <w:r w:rsidR="00394B16" w:rsidRPr="006963FB">
        <w:t>___»</w:t>
      </w:r>
      <w:r>
        <w:t>____</w:t>
      </w:r>
      <w:r w:rsidR="00394B16" w:rsidRPr="006963FB">
        <w:t>__</w:t>
      </w:r>
      <w:r w:rsidR="00196F14">
        <w:t>____</w:t>
      </w:r>
      <w:r>
        <w:t>__</w:t>
      </w:r>
      <w:r w:rsidR="00196F14">
        <w:t>_2018</w:t>
      </w:r>
      <w:r w:rsidR="00394B16" w:rsidRPr="006963FB">
        <w:t xml:space="preserve"> г.</w:t>
      </w:r>
      <w:r>
        <w:t xml:space="preserve">        </w:t>
      </w:r>
      <w:r w:rsidR="00394B16" w:rsidRPr="006963FB">
        <w:tab/>
      </w:r>
      <w:r w:rsidR="00394B16" w:rsidRPr="006963FB">
        <w:tab/>
      </w:r>
      <w:r w:rsidR="00394B16" w:rsidRPr="006963FB">
        <w:tab/>
      </w:r>
      <w:r w:rsidR="00394B16" w:rsidRPr="006963FB">
        <w:tab/>
      </w:r>
      <w:r w:rsidR="00394B16" w:rsidRPr="006963FB">
        <w:tab/>
      </w:r>
      <w:r w:rsidR="00394B16" w:rsidRPr="006963FB">
        <w:tab/>
        <w:t>№</w:t>
      </w:r>
      <w:r w:rsidR="00394B16">
        <w:t>______</w:t>
      </w:r>
    </w:p>
    <w:p w:rsidR="00394B16" w:rsidRPr="006963FB" w:rsidRDefault="00394B16" w:rsidP="00394B16">
      <w:pPr>
        <w:jc w:val="both"/>
      </w:pPr>
    </w:p>
    <w:p w:rsidR="00394B16" w:rsidRPr="00025BB5" w:rsidRDefault="00394B16" w:rsidP="00394B16">
      <w:pPr>
        <w:jc w:val="right"/>
        <w:outlineLvl w:val="0"/>
        <w:rPr>
          <w:b/>
          <w:sz w:val="28"/>
          <w:szCs w:val="28"/>
        </w:rPr>
      </w:pPr>
    </w:p>
    <w:p w:rsidR="00394B16" w:rsidRPr="00620D04" w:rsidRDefault="004A016E" w:rsidP="00394B16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94B16" w:rsidRPr="006C3355" w:rsidRDefault="00394B16" w:rsidP="00394B16">
      <w:pPr>
        <w:shd w:val="clear" w:color="auto" w:fill="FFFFFF"/>
        <w:tabs>
          <w:tab w:val="left" w:pos="2304"/>
        </w:tabs>
        <w:rPr>
          <w:b/>
          <w:color w:val="000000"/>
          <w:spacing w:val="1"/>
          <w:sz w:val="26"/>
          <w:szCs w:val="26"/>
        </w:rPr>
      </w:pPr>
    </w:p>
    <w:p w:rsidR="00394B16" w:rsidRPr="00620D04" w:rsidRDefault="00394B16" w:rsidP="00394B16">
      <w:pPr>
        <w:shd w:val="clear" w:color="auto" w:fill="FFFFFF"/>
        <w:tabs>
          <w:tab w:val="left" w:pos="2304"/>
        </w:tabs>
        <w:rPr>
          <w:i/>
          <w:sz w:val="28"/>
          <w:szCs w:val="28"/>
        </w:rPr>
      </w:pPr>
      <w:r w:rsidRPr="00620D04">
        <w:rPr>
          <w:i/>
          <w:color w:val="000000"/>
          <w:spacing w:val="1"/>
          <w:sz w:val="28"/>
          <w:szCs w:val="28"/>
        </w:rPr>
        <w:t>Об утверждении плана основных</w:t>
      </w:r>
      <w:r w:rsidRPr="00620D04">
        <w:rPr>
          <w:i/>
          <w:color w:val="000000"/>
          <w:spacing w:val="1"/>
          <w:sz w:val="28"/>
          <w:szCs w:val="28"/>
        </w:rPr>
        <w:br/>
      </w:r>
      <w:r w:rsidRPr="00620D04">
        <w:rPr>
          <w:i/>
          <w:color w:val="000000"/>
          <w:spacing w:val="2"/>
          <w:sz w:val="28"/>
          <w:szCs w:val="28"/>
        </w:rPr>
        <w:t>мероприятий</w:t>
      </w:r>
      <w:r w:rsidRPr="00620D04">
        <w:rPr>
          <w:i/>
          <w:color w:val="000000"/>
          <w:sz w:val="28"/>
          <w:szCs w:val="28"/>
        </w:rPr>
        <w:t xml:space="preserve"> </w:t>
      </w:r>
      <w:proofErr w:type="gramStart"/>
      <w:r w:rsidRPr="00620D04">
        <w:rPr>
          <w:i/>
          <w:color w:val="000000"/>
          <w:spacing w:val="1"/>
          <w:sz w:val="28"/>
          <w:szCs w:val="28"/>
        </w:rPr>
        <w:t>Контрольно-счетной</w:t>
      </w:r>
      <w:proofErr w:type="gramEnd"/>
    </w:p>
    <w:p w:rsidR="00394B16" w:rsidRPr="00620D04" w:rsidRDefault="00B14D96" w:rsidP="00394B16">
      <w:pPr>
        <w:shd w:val="clear" w:color="auto" w:fill="FFFFFF"/>
        <w:rPr>
          <w:i/>
          <w:color w:val="000000"/>
          <w:spacing w:val="11"/>
          <w:sz w:val="28"/>
          <w:szCs w:val="28"/>
        </w:rPr>
      </w:pPr>
      <w:r w:rsidRPr="00620D04">
        <w:rPr>
          <w:i/>
          <w:color w:val="000000"/>
          <w:spacing w:val="11"/>
          <w:sz w:val="28"/>
          <w:szCs w:val="28"/>
        </w:rPr>
        <w:t xml:space="preserve">палаты города Якутска на </w:t>
      </w:r>
      <w:r w:rsidR="00A311BE">
        <w:rPr>
          <w:i/>
          <w:color w:val="000000"/>
          <w:spacing w:val="11"/>
          <w:sz w:val="28"/>
          <w:szCs w:val="28"/>
        </w:rPr>
        <w:t>первый</w:t>
      </w:r>
      <w:r w:rsidR="00394B16" w:rsidRPr="00620D04">
        <w:rPr>
          <w:i/>
          <w:color w:val="000000"/>
          <w:spacing w:val="11"/>
          <w:sz w:val="28"/>
          <w:szCs w:val="28"/>
        </w:rPr>
        <w:t xml:space="preserve"> </w:t>
      </w:r>
      <w:r w:rsidR="00394B16" w:rsidRPr="00620D04">
        <w:rPr>
          <w:i/>
          <w:color w:val="000000"/>
          <w:spacing w:val="5"/>
          <w:sz w:val="28"/>
          <w:szCs w:val="28"/>
        </w:rPr>
        <w:t>квартал 201</w:t>
      </w:r>
      <w:r w:rsidR="00A311BE">
        <w:rPr>
          <w:i/>
          <w:color w:val="000000"/>
          <w:spacing w:val="5"/>
          <w:sz w:val="28"/>
          <w:szCs w:val="28"/>
        </w:rPr>
        <w:t>9</w:t>
      </w:r>
      <w:r w:rsidR="00394B16" w:rsidRPr="00620D04">
        <w:rPr>
          <w:i/>
          <w:color w:val="000000"/>
          <w:spacing w:val="5"/>
          <w:sz w:val="28"/>
          <w:szCs w:val="28"/>
        </w:rPr>
        <w:t xml:space="preserve"> года</w:t>
      </w:r>
    </w:p>
    <w:p w:rsidR="00394B16" w:rsidRPr="00620D04" w:rsidRDefault="00394B16" w:rsidP="00394B16">
      <w:pPr>
        <w:shd w:val="clear" w:color="auto" w:fill="FFFFFF"/>
        <w:ind w:firstLine="715"/>
        <w:jc w:val="both"/>
        <w:rPr>
          <w:b/>
          <w:color w:val="000000"/>
          <w:spacing w:val="1"/>
          <w:sz w:val="28"/>
          <w:szCs w:val="28"/>
        </w:rPr>
      </w:pPr>
    </w:p>
    <w:p w:rsidR="00394B16" w:rsidRDefault="00394B16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  <w:r w:rsidRPr="00620D04">
        <w:rPr>
          <w:color w:val="000000"/>
          <w:spacing w:val="1"/>
          <w:sz w:val="28"/>
          <w:szCs w:val="28"/>
        </w:rPr>
        <w:t>На основании ст. 17 Положения о Контрольно-счетной палате города Якутска, утвержденного решением Якутской городской Дум</w:t>
      </w:r>
      <w:r w:rsidR="00335067">
        <w:rPr>
          <w:color w:val="000000"/>
          <w:spacing w:val="1"/>
          <w:sz w:val="28"/>
          <w:szCs w:val="28"/>
        </w:rPr>
        <w:t>ы от 23.12.2011 года РЯГД-41-16,</w:t>
      </w:r>
    </w:p>
    <w:p w:rsidR="00335067" w:rsidRDefault="00335067" w:rsidP="00335067">
      <w:pPr>
        <w:contextualSpacing/>
        <w:jc w:val="both"/>
        <w:rPr>
          <w:b/>
          <w:sz w:val="28"/>
          <w:szCs w:val="28"/>
        </w:rPr>
      </w:pPr>
    </w:p>
    <w:p w:rsidR="00335067" w:rsidRPr="00B77E58" w:rsidRDefault="00335067" w:rsidP="00335067">
      <w:pPr>
        <w:contextualSpacing/>
        <w:jc w:val="both"/>
        <w:rPr>
          <w:b/>
          <w:sz w:val="28"/>
          <w:szCs w:val="28"/>
        </w:rPr>
      </w:pPr>
      <w:r w:rsidRPr="00B77E58">
        <w:rPr>
          <w:b/>
          <w:sz w:val="28"/>
          <w:szCs w:val="28"/>
        </w:rPr>
        <w:t>ПРИКАЗЫВАЮ:</w:t>
      </w:r>
    </w:p>
    <w:p w:rsidR="00335067" w:rsidRPr="00620D04" w:rsidRDefault="00335067" w:rsidP="00394B16">
      <w:pPr>
        <w:shd w:val="clear" w:color="auto" w:fill="FFFFFF"/>
        <w:ind w:firstLine="715"/>
        <w:jc w:val="both"/>
        <w:rPr>
          <w:color w:val="000000"/>
          <w:spacing w:val="1"/>
          <w:sz w:val="28"/>
          <w:szCs w:val="28"/>
        </w:rPr>
      </w:pPr>
    </w:p>
    <w:p w:rsidR="00394B16" w:rsidRPr="00620D04" w:rsidRDefault="00825134" w:rsidP="00394B16">
      <w:pPr>
        <w:numPr>
          <w:ilvl w:val="0"/>
          <w:numId w:val="8"/>
        </w:numPr>
        <w:shd w:val="clear" w:color="auto" w:fill="FFFFFF"/>
        <w:jc w:val="both"/>
        <w:rPr>
          <w:color w:val="000000"/>
          <w:spacing w:val="4"/>
          <w:sz w:val="28"/>
          <w:szCs w:val="28"/>
        </w:rPr>
      </w:pPr>
      <w:r w:rsidRPr="00620D04">
        <w:rPr>
          <w:color w:val="000000"/>
          <w:spacing w:val="7"/>
          <w:sz w:val="28"/>
          <w:szCs w:val="28"/>
        </w:rPr>
        <w:t>Утвердить план основных</w:t>
      </w:r>
      <w:r w:rsidR="00394B16" w:rsidRPr="00620D04">
        <w:rPr>
          <w:color w:val="000000"/>
          <w:spacing w:val="7"/>
          <w:sz w:val="28"/>
          <w:szCs w:val="28"/>
        </w:rPr>
        <w:t xml:space="preserve"> мероприятий Контрольно-счетной палаты города Якутска</w:t>
      </w:r>
      <w:r w:rsidR="00B14D96" w:rsidRPr="00620D04">
        <w:rPr>
          <w:color w:val="000000"/>
          <w:spacing w:val="4"/>
          <w:sz w:val="28"/>
          <w:szCs w:val="28"/>
        </w:rPr>
        <w:t xml:space="preserve"> на </w:t>
      </w:r>
      <w:r w:rsidR="005151E9">
        <w:rPr>
          <w:color w:val="000000"/>
          <w:spacing w:val="4"/>
          <w:sz w:val="28"/>
          <w:szCs w:val="28"/>
        </w:rPr>
        <w:t>первый</w:t>
      </w:r>
      <w:r w:rsidRPr="00620D04">
        <w:rPr>
          <w:color w:val="000000"/>
          <w:spacing w:val="4"/>
          <w:sz w:val="28"/>
          <w:szCs w:val="28"/>
        </w:rPr>
        <w:t xml:space="preserve"> квартал 201</w:t>
      </w:r>
      <w:r w:rsidR="005151E9">
        <w:rPr>
          <w:color w:val="000000"/>
          <w:spacing w:val="4"/>
          <w:sz w:val="28"/>
          <w:szCs w:val="28"/>
        </w:rPr>
        <w:t>9</w:t>
      </w:r>
      <w:r w:rsidRPr="00620D04">
        <w:rPr>
          <w:color w:val="000000"/>
          <w:spacing w:val="4"/>
          <w:sz w:val="28"/>
          <w:szCs w:val="28"/>
        </w:rPr>
        <w:t xml:space="preserve"> года:</w:t>
      </w:r>
    </w:p>
    <w:tbl>
      <w:tblPr>
        <w:tblW w:w="100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062"/>
        <w:gridCol w:w="2409"/>
      </w:tblGrid>
      <w:tr w:rsidR="00394B16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394B16" w:rsidRPr="00620D04" w:rsidRDefault="00394B16" w:rsidP="009C13E4">
            <w:pPr>
              <w:tabs>
                <w:tab w:val="left" w:pos="1018"/>
              </w:tabs>
              <w:jc w:val="both"/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62" w:type="dxa"/>
            <w:shd w:val="clear" w:color="auto" w:fill="auto"/>
          </w:tcPr>
          <w:p w:rsidR="00394B16" w:rsidRPr="00620D04" w:rsidRDefault="00394B16" w:rsidP="009C13E4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Проверяемые объекты</w:t>
            </w:r>
          </w:p>
        </w:tc>
        <w:tc>
          <w:tcPr>
            <w:tcW w:w="2409" w:type="dxa"/>
            <w:shd w:val="clear" w:color="auto" w:fill="auto"/>
          </w:tcPr>
          <w:p w:rsidR="00394B16" w:rsidRPr="00620D04" w:rsidRDefault="00394B16" w:rsidP="009C13E4">
            <w:pPr>
              <w:tabs>
                <w:tab w:val="left" w:pos="1018"/>
              </w:tabs>
              <w:rPr>
                <w:b/>
                <w:sz w:val="28"/>
                <w:szCs w:val="28"/>
              </w:rPr>
            </w:pPr>
            <w:r w:rsidRPr="00620D04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E83E40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E83E40" w:rsidRPr="00D7434B" w:rsidRDefault="00D7434B" w:rsidP="009C13E4">
            <w:pPr>
              <w:tabs>
                <w:tab w:val="left" w:pos="1018"/>
              </w:tabs>
              <w:jc w:val="both"/>
            </w:pPr>
            <w:r w:rsidRPr="00D7434B">
              <w:t>1</w:t>
            </w:r>
          </w:p>
        </w:tc>
        <w:tc>
          <w:tcPr>
            <w:tcW w:w="7062" w:type="dxa"/>
            <w:shd w:val="clear" w:color="auto" w:fill="auto"/>
          </w:tcPr>
          <w:p w:rsidR="00E83E40" w:rsidRPr="00A873F7" w:rsidRDefault="00E83E40" w:rsidP="00E83E40">
            <w:pPr>
              <w:tabs>
                <w:tab w:val="left" w:pos="1018"/>
              </w:tabs>
            </w:pPr>
            <w:r w:rsidRPr="00A873F7">
              <w:t>Составление годового отчета Контрольно-счетн</w:t>
            </w:r>
            <w:r>
              <w:t>ой палаты города Якутска за 2018</w:t>
            </w:r>
            <w:r w:rsidRPr="00A873F7">
              <w:t xml:space="preserve"> год.</w:t>
            </w:r>
          </w:p>
        </w:tc>
        <w:tc>
          <w:tcPr>
            <w:tcW w:w="2409" w:type="dxa"/>
            <w:shd w:val="clear" w:color="auto" w:fill="auto"/>
          </w:tcPr>
          <w:p w:rsidR="00E83E40" w:rsidRPr="00A873F7" w:rsidRDefault="00E83E40" w:rsidP="00E83E40">
            <w:pPr>
              <w:tabs>
                <w:tab w:val="left" w:pos="1018"/>
              </w:tabs>
              <w:jc w:val="both"/>
            </w:pPr>
            <w:proofErr w:type="spellStart"/>
            <w:r w:rsidRPr="00A873F7">
              <w:t>Рехлясов</w:t>
            </w:r>
            <w:proofErr w:type="spellEnd"/>
            <w:r w:rsidRPr="00A873F7">
              <w:t xml:space="preserve"> Г.А.</w:t>
            </w:r>
          </w:p>
          <w:p w:rsidR="00E83E40" w:rsidRPr="00A873F7" w:rsidRDefault="00E83E40" w:rsidP="00E83E40">
            <w:pPr>
              <w:tabs>
                <w:tab w:val="left" w:pos="1018"/>
              </w:tabs>
              <w:jc w:val="both"/>
            </w:pPr>
          </w:p>
        </w:tc>
      </w:tr>
      <w:tr w:rsidR="00E83E40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E83E40" w:rsidRPr="00D7434B" w:rsidRDefault="00D7434B" w:rsidP="009C13E4">
            <w:pPr>
              <w:tabs>
                <w:tab w:val="left" w:pos="1018"/>
              </w:tabs>
              <w:jc w:val="both"/>
            </w:pPr>
            <w:r w:rsidRPr="00D7434B">
              <w:t>2</w:t>
            </w:r>
          </w:p>
        </w:tc>
        <w:tc>
          <w:tcPr>
            <w:tcW w:w="7062" w:type="dxa"/>
            <w:shd w:val="clear" w:color="auto" w:fill="auto"/>
          </w:tcPr>
          <w:p w:rsidR="00E83E40" w:rsidRPr="00A873F7" w:rsidRDefault="00E83E40" w:rsidP="00E83E40">
            <w:pPr>
              <w:tabs>
                <w:tab w:val="left" w:pos="1018"/>
              </w:tabs>
            </w:pPr>
            <w:r w:rsidRPr="00A873F7">
              <w:t>Составление годового отчета представительства Союза МКСО в Дальневост</w:t>
            </w:r>
            <w:r>
              <w:t>очном федеральном округе за 2018</w:t>
            </w:r>
            <w:r w:rsidRPr="00A873F7">
              <w:t xml:space="preserve"> год.</w:t>
            </w:r>
          </w:p>
        </w:tc>
        <w:tc>
          <w:tcPr>
            <w:tcW w:w="2409" w:type="dxa"/>
            <w:shd w:val="clear" w:color="auto" w:fill="auto"/>
          </w:tcPr>
          <w:p w:rsidR="00C02FE5" w:rsidRPr="00A873F7" w:rsidRDefault="00C02FE5" w:rsidP="00C02FE5">
            <w:pPr>
              <w:tabs>
                <w:tab w:val="left" w:pos="1018"/>
              </w:tabs>
              <w:jc w:val="both"/>
            </w:pPr>
            <w:proofErr w:type="spellStart"/>
            <w:r w:rsidRPr="00A873F7">
              <w:t>Рехлясов</w:t>
            </w:r>
            <w:proofErr w:type="spellEnd"/>
            <w:r w:rsidRPr="00A873F7">
              <w:t xml:space="preserve"> Г.А.</w:t>
            </w:r>
          </w:p>
          <w:p w:rsidR="00E83E40" w:rsidRPr="00A873F7" w:rsidRDefault="00E83E40" w:rsidP="00E83E40">
            <w:pPr>
              <w:tabs>
                <w:tab w:val="left" w:pos="1018"/>
              </w:tabs>
              <w:jc w:val="both"/>
            </w:pPr>
          </w:p>
        </w:tc>
      </w:tr>
      <w:tr w:rsidR="00E83E40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E83E40" w:rsidRPr="00D7434B" w:rsidRDefault="0067575F" w:rsidP="00620D04">
            <w:pPr>
              <w:tabs>
                <w:tab w:val="left" w:pos="1018"/>
              </w:tabs>
              <w:jc w:val="both"/>
            </w:pPr>
            <w:r>
              <w:t>3</w:t>
            </w:r>
          </w:p>
        </w:tc>
        <w:tc>
          <w:tcPr>
            <w:tcW w:w="7062" w:type="dxa"/>
            <w:shd w:val="clear" w:color="auto" w:fill="auto"/>
          </w:tcPr>
          <w:p w:rsidR="00E83E40" w:rsidRPr="00A873F7" w:rsidRDefault="00E83E40" w:rsidP="00EA4114">
            <w:pPr>
              <w:jc w:val="both"/>
            </w:pPr>
            <w:r w:rsidRPr="00A873F7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администратора бюджетных средств</w:t>
            </w:r>
            <w:r>
              <w:t xml:space="preserve"> за 2018</w:t>
            </w:r>
            <w:r w:rsidRPr="00A873F7">
              <w:t xml:space="preserve"> год – Управления образования.</w:t>
            </w:r>
          </w:p>
        </w:tc>
        <w:tc>
          <w:tcPr>
            <w:tcW w:w="2409" w:type="dxa"/>
            <w:shd w:val="clear" w:color="auto" w:fill="auto"/>
          </w:tcPr>
          <w:p w:rsidR="00885E87" w:rsidRDefault="00885E87" w:rsidP="00885E87">
            <w:pPr>
              <w:shd w:val="clear" w:color="auto" w:fill="FFFFFF"/>
            </w:pPr>
            <w:r w:rsidRPr="00630A98">
              <w:t>Борисов П.П.</w:t>
            </w:r>
          </w:p>
          <w:p w:rsidR="00E83E40" w:rsidRPr="00630A98" w:rsidRDefault="00E83E40" w:rsidP="00335067">
            <w:pPr>
              <w:shd w:val="clear" w:color="auto" w:fill="FFFFFF"/>
            </w:pPr>
          </w:p>
        </w:tc>
      </w:tr>
      <w:tr w:rsidR="00E83E40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E83E40" w:rsidRPr="00D7434B" w:rsidRDefault="0067575F" w:rsidP="00620D04">
            <w:pPr>
              <w:tabs>
                <w:tab w:val="left" w:pos="1018"/>
              </w:tabs>
              <w:jc w:val="both"/>
            </w:pPr>
            <w:r>
              <w:t>4</w:t>
            </w:r>
          </w:p>
        </w:tc>
        <w:tc>
          <w:tcPr>
            <w:tcW w:w="7062" w:type="dxa"/>
            <w:shd w:val="clear" w:color="auto" w:fill="auto"/>
          </w:tcPr>
          <w:p w:rsidR="00E83E40" w:rsidRPr="00A873F7" w:rsidRDefault="00E83E40" w:rsidP="00EA4114">
            <w:pPr>
              <w:jc w:val="both"/>
            </w:pPr>
            <w:r w:rsidRPr="00A873F7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</w:t>
            </w:r>
            <w:r>
              <w:t>ратора бюджетных средств за 2018</w:t>
            </w:r>
            <w:r w:rsidRPr="00A873F7">
              <w:t xml:space="preserve"> год – Департамента имущественных и земельных отношений</w:t>
            </w:r>
          </w:p>
        </w:tc>
        <w:tc>
          <w:tcPr>
            <w:tcW w:w="2409" w:type="dxa"/>
            <w:shd w:val="clear" w:color="auto" w:fill="auto"/>
          </w:tcPr>
          <w:p w:rsidR="00630A98" w:rsidRPr="00630A98" w:rsidRDefault="00630A98" w:rsidP="00335067">
            <w:pPr>
              <w:shd w:val="clear" w:color="auto" w:fill="FFFFFF"/>
            </w:pPr>
            <w:r w:rsidRPr="00630A98">
              <w:t>Румянцев А.Н.</w:t>
            </w: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620D04">
            <w:pPr>
              <w:tabs>
                <w:tab w:val="left" w:pos="1018"/>
              </w:tabs>
              <w:jc w:val="both"/>
            </w:pPr>
            <w:r>
              <w:t>5</w:t>
            </w:r>
          </w:p>
        </w:tc>
        <w:tc>
          <w:tcPr>
            <w:tcW w:w="7062" w:type="dxa"/>
            <w:shd w:val="clear" w:color="auto" w:fill="auto"/>
          </w:tcPr>
          <w:p w:rsidR="0067575F" w:rsidRPr="00A873F7" w:rsidRDefault="0067575F" w:rsidP="0067575F">
            <w:pPr>
              <w:jc w:val="both"/>
              <w:rPr>
                <w:i/>
              </w:rPr>
            </w:pPr>
            <w:r w:rsidRPr="00A873F7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администрат</w:t>
            </w:r>
            <w:r>
              <w:t>ора бюджетных средств за 2018</w:t>
            </w:r>
            <w:r w:rsidRPr="00A873F7">
              <w:t xml:space="preserve"> год – Окружной администрации города Якутска. </w:t>
            </w:r>
          </w:p>
        </w:tc>
        <w:tc>
          <w:tcPr>
            <w:tcW w:w="2409" w:type="dxa"/>
            <w:shd w:val="clear" w:color="auto" w:fill="auto"/>
          </w:tcPr>
          <w:p w:rsidR="00885E87" w:rsidRPr="00630A98" w:rsidRDefault="00885E87" w:rsidP="0067575F">
            <w:pPr>
              <w:shd w:val="clear" w:color="auto" w:fill="FFFFFF"/>
              <w:rPr>
                <w:sz w:val="28"/>
                <w:szCs w:val="28"/>
              </w:rPr>
            </w:pPr>
            <w:r w:rsidRPr="00630A98">
              <w:t>Харитонова К.Н.</w:t>
            </w: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620D04">
            <w:pPr>
              <w:tabs>
                <w:tab w:val="left" w:pos="1018"/>
              </w:tabs>
              <w:jc w:val="both"/>
            </w:pPr>
            <w:r w:rsidRPr="00D7434B">
              <w:t>6</w:t>
            </w:r>
          </w:p>
        </w:tc>
        <w:tc>
          <w:tcPr>
            <w:tcW w:w="7062" w:type="dxa"/>
            <w:shd w:val="clear" w:color="auto" w:fill="auto"/>
          </w:tcPr>
          <w:p w:rsidR="0067575F" w:rsidRPr="00A873F7" w:rsidRDefault="0067575F" w:rsidP="00EA4114">
            <w:pPr>
              <w:jc w:val="both"/>
              <w:rPr>
                <w:i/>
              </w:rPr>
            </w:pPr>
            <w:r w:rsidRPr="00A873F7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</w:t>
            </w:r>
            <w:r>
              <w:t>ратора бюджетных средств за 2018</w:t>
            </w:r>
            <w:r w:rsidRPr="00A873F7">
              <w:t xml:space="preserve"> год - Департамента градостроительства.</w:t>
            </w:r>
          </w:p>
        </w:tc>
        <w:tc>
          <w:tcPr>
            <w:tcW w:w="2409" w:type="dxa"/>
            <w:shd w:val="clear" w:color="auto" w:fill="auto"/>
          </w:tcPr>
          <w:p w:rsidR="0067575F" w:rsidRPr="00630A98" w:rsidRDefault="0067575F" w:rsidP="00934FD9">
            <w:pPr>
              <w:shd w:val="clear" w:color="auto" w:fill="FFFFFF"/>
            </w:pPr>
            <w:r w:rsidRPr="00630A98">
              <w:t>Федотов П.А.</w:t>
            </w: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620D04">
            <w:pPr>
              <w:tabs>
                <w:tab w:val="left" w:pos="1018"/>
              </w:tabs>
              <w:jc w:val="both"/>
            </w:pPr>
            <w:r w:rsidRPr="00D7434B">
              <w:t>7</w:t>
            </w:r>
          </w:p>
        </w:tc>
        <w:tc>
          <w:tcPr>
            <w:tcW w:w="7062" w:type="dxa"/>
            <w:shd w:val="clear" w:color="auto" w:fill="auto"/>
          </w:tcPr>
          <w:p w:rsidR="0067575F" w:rsidRPr="00A873F7" w:rsidRDefault="0067575F" w:rsidP="00EA4114">
            <w:pPr>
              <w:jc w:val="both"/>
              <w:rPr>
                <w:i/>
              </w:rPr>
            </w:pPr>
            <w:r w:rsidRPr="00A873F7">
              <w:t xml:space="preserve">Проверка достоверности, полноты и соответствия нормативным требованиям составления и представления бюджетной отчетности </w:t>
            </w:r>
            <w:r w:rsidRPr="00A873F7">
              <w:lastRenderedPageBreak/>
              <w:t>главного админист</w:t>
            </w:r>
            <w:r>
              <w:t>ратора бюджетных средств за 2018</w:t>
            </w:r>
            <w:r w:rsidRPr="00A873F7">
              <w:t xml:space="preserve"> год </w:t>
            </w:r>
            <w:proofErr w:type="gramStart"/>
            <w:r w:rsidRPr="00A873F7">
              <w:t>–Д</w:t>
            </w:r>
            <w:proofErr w:type="gramEnd"/>
            <w:r w:rsidRPr="00A873F7">
              <w:t>епартамента жилищно-коммунального хозяйства.</w:t>
            </w:r>
          </w:p>
        </w:tc>
        <w:tc>
          <w:tcPr>
            <w:tcW w:w="2409" w:type="dxa"/>
            <w:shd w:val="clear" w:color="auto" w:fill="auto"/>
          </w:tcPr>
          <w:p w:rsidR="00664F85" w:rsidRPr="00630A98" w:rsidRDefault="00664F85" w:rsidP="00664F85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 w:rsidRPr="00630A98">
              <w:lastRenderedPageBreak/>
              <w:t>Мохначевский</w:t>
            </w:r>
            <w:proofErr w:type="spellEnd"/>
            <w:r w:rsidRPr="00630A98">
              <w:t xml:space="preserve"> М.А.</w:t>
            </w:r>
          </w:p>
          <w:p w:rsidR="0067575F" w:rsidRPr="00630A98" w:rsidRDefault="0067575F" w:rsidP="00934FD9">
            <w:pPr>
              <w:shd w:val="clear" w:color="auto" w:fill="FFFFFF"/>
            </w:pP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620D04">
            <w:pPr>
              <w:tabs>
                <w:tab w:val="left" w:pos="1018"/>
              </w:tabs>
              <w:jc w:val="both"/>
            </w:pPr>
            <w:r w:rsidRPr="00D7434B">
              <w:lastRenderedPageBreak/>
              <w:t>8</w:t>
            </w:r>
          </w:p>
        </w:tc>
        <w:tc>
          <w:tcPr>
            <w:tcW w:w="7062" w:type="dxa"/>
            <w:shd w:val="clear" w:color="auto" w:fill="auto"/>
          </w:tcPr>
          <w:p w:rsidR="0067575F" w:rsidRPr="00A873F7" w:rsidRDefault="0067575F" w:rsidP="00EA4114">
            <w:pPr>
              <w:jc w:val="both"/>
              <w:rPr>
                <w:i/>
              </w:rPr>
            </w:pPr>
            <w:r w:rsidRPr="00A873F7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</w:t>
            </w:r>
            <w:r>
              <w:t>ратора бюджетных средств за 2018</w:t>
            </w:r>
            <w:r w:rsidRPr="00A873F7">
              <w:t xml:space="preserve"> год – Управления молодежи и семейной политики.</w:t>
            </w:r>
          </w:p>
        </w:tc>
        <w:tc>
          <w:tcPr>
            <w:tcW w:w="2409" w:type="dxa"/>
            <w:shd w:val="clear" w:color="auto" w:fill="auto"/>
          </w:tcPr>
          <w:p w:rsidR="0067575F" w:rsidRPr="00630A98" w:rsidRDefault="0067575F" w:rsidP="001C7084">
            <w:pPr>
              <w:shd w:val="clear" w:color="auto" w:fill="FFFFFF"/>
            </w:pPr>
            <w:r w:rsidRPr="00630A98">
              <w:t>Фоменко Е.Н.</w:t>
            </w: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620D04">
            <w:pPr>
              <w:tabs>
                <w:tab w:val="left" w:pos="1018"/>
              </w:tabs>
              <w:jc w:val="both"/>
            </w:pPr>
            <w:r w:rsidRPr="00D7434B">
              <w:t>9</w:t>
            </w:r>
          </w:p>
        </w:tc>
        <w:tc>
          <w:tcPr>
            <w:tcW w:w="7062" w:type="dxa"/>
            <w:shd w:val="clear" w:color="auto" w:fill="auto"/>
          </w:tcPr>
          <w:p w:rsidR="0067575F" w:rsidRPr="00A873F7" w:rsidRDefault="00E46F3F" w:rsidP="00E83E40">
            <w:pPr>
              <w:jc w:val="both"/>
              <w:rPr>
                <w:i/>
              </w:rPr>
            </w:pPr>
            <w:r w:rsidRPr="00A873F7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</w:t>
            </w:r>
            <w:r>
              <w:t>ратора бюджетных средств за 2018</w:t>
            </w:r>
            <w:r w:rsidRPr="00A873F7">
              <w:t xml:space="preserve"> год – </w:t>
            </w:r>
            <w:r w:rsidR="0023386E">
              <w:t>Департамент</w:t>
            </w:r>
            <w:r>
              <w:t>а</w:t>
            </w:r>
            <w:r w:rsidR="0023386E">
              <w:t xml:space="preserve"> финансов</w:t>
            </w:r>
            <w:r>
              <w:t>.</w:t>
            </w:r>
          </w:p>
        </w:tc>
        <w:tc>
          <w:tcPr>
            <w:tcW w:w="2409" w:type="dxa"/>
            <w:shd w:val="clear" w:color="auto" w:fill="auto"/>
          </w:tcPr>
          <w:p w:rsidR="00885E87" w:rsidRPr="00630A98" w:rsidRDefault="00885E87" w:rsidP="00664F85">
            <w:pPr>
              <w:shd w:val="clear" w:color="auto" w:fill="FFFFFF"/>
            </w:pPr>
            <w:r w:rsidRPr="00630A98">
              <w:t>Третьякова Е.В.</w:t>
            </w:r>
          </w:p>
          <w:p w:rsidR="0067575F" w:rsidRPr="00630A98" w:rsidRDefault="0067575F" w:rsidP="00664F85">
            <w:pPr>
              <w:shd w:val="clear" w:color="auto" w:fill="FFFFFF"/>
              <w:spacing w:line="274" w:lineRule="exact"/>
              <w:ind w:right="168" w:firstLine="10"/>
            </w:pP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9C13E4">
            <w:pPr>
              <w:tabs>
                <w:tab w:val="left" w:pos="1018"/>
              </w:tabs>
            </w:pPr>
            <w:r w:rsidRPr="00D7434B">
              <w:t>10</w:t>
            </w:r>
          </w:p>
        </w:tc>
        <w:tc>
          <w:tcPr>
            <w:tcW w:w="7062" w:type="dxa"/>
            <w:shd w:val="clear" w:color="auto" w:fill="auto"/>
          </w:tcPr>
          <w:p w:rsidR="0067575F" w:rsidRPr="00A873F7" w:rsidRDefault="00D017D7" w:rsidP="00E83E40">
            <w:pPr>
              <w:jc w:val="both"/>
            </w:pPr>
            <w:r w:rsidRPr="00A873F7">
              <w:t>Проверка достоверности, полноты и соответствия нормативным требованиям составления и представления бюджетной отчетности главного админист</w:t>
            </w:r>
            <w:r>
              <w:t>ратора бюджетных средств за 2018</w:t>
            </w:r>
            <w:r w:rsidRPr="00A873F7">
              <w:t xml:space="preserve"> год –</w:t>
            </w:r>
            <w:r>
              <w:t xml:space="preserve"> Управления </w:t>
            </w:r>
            <w:proofErr w:type="spellStart"/>
            <w:r>
              <w:t>Сайсарского</w:t>
            </w:r>
            <w:proofErr w:type="spellEnd"/>
            <w:r>
              <w:t xml:space="preserve"> округа.</w:t>
            </w:r>
          </w:p>
        </w:tc>
        <w:tc>
          <w:tcPr>
            <w:tcW w:w="2409" w:type="dxa"/>
            <w:shd w:val="clear" w:color="auto" w:fill="auto"/>
          </w:tcPr>
          <w:p w:rsidR="00885E87" w:rsidRDefault="00885E87" w:rsidP="00885E87">
            <w:pPr>
              <w:shd w:val="clear" w:color="auto" w:fill="FFFFFF"/>
            </w:pPr>
            <w:r w:rsidRPr="00630A98">
              <w:t>Дьяконов В.А.</w:t>
            </w:r>
          </w:p>
          <w:p w:rsidR="0067575F" w:rsidRPr="00630A98" w:rsidRDefault="0067575F" w:rsidP="0017790B">
            <w:pPr>
              <w:shd w:val="clear" w:color="auto" w:fill="FFFFFF"/>
            </w:pP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9C13E4">
            <w:pPr>
              <w:tabs>
                <w:tab w:val="left" w:pos="1018"/>
              </w:tabs>
            </w:pPr>
            <w:r w:rsidRPr="00D7434B">
              <w:t>11</w:t>
            </w:r>
          </w:p>
        </w:tc>
        <w:tc>
          <w:tcPr>
            <w:tcW w:w="7062" w:type="dxa"/>
            <w:shd w:val="clear" w:color="auto" w:fill="auto"/>
          </w:tcPr>
          <w:p w:rsidR="0067575F" w:rsidRPr="00E83E40" w:rsidRDefault="0067575F" w:rsidP="00EB1B93">
            <w:pPr>
              <w:jc w:val="both"/>
            </w:pPr>
            <w:r w:rsidRPr="00E83E40">
              <w:t>Проверка выделенных средств на мероприятия по обеспечению жителей города Якутска стабильным и доступным транспортным обслуживанием МП «Социальная поддержка и содействие занятости населения города Якутска на 2013-2019 годы» за период 2017 и текущий 2018 год.</w:t>
            </w:r>
          </w:p>
        </w:tc>
        <w:tc>
          <w:tcPr>
            <w:tcW w:w="2409" w:type="dxa"/>
            <w:shd w:val="clear" w:color="auto" w:fill="auto"/>
          </w:tcPr>
          <w:p w:rsidR="0067575F" w:rsidRPr="00630A98" w:rsidRDefault="0067575F" w:rsidP="00E83E40">
            <w:pPr>
              <w:shd w:val="clear" w:color="auto" w:fill="FFFFFF"/>
              <w:spacing w:line="274" w:lineRule="exact"/>
              <w:ind w:right="168" w:firstLine="10"/>
            </w:pPr>
            <w:r w:rsidRPr="00630A98">
              <w:t>Фоменко Е.Н.,</w:t>
            </w:r>
          </w:p>
          <w:p w:rsidR="0067575F" w:rsidRPr="00630A98" w:rsidRDefault="0067575F" w:rsidP="00E83E40">
            <w:pPr>
              <w:shd w:val="clear" w:color="auto" w:fill="FFFFFF"/>
              <w:spacing w:line="274" w:lineRule="exact"/>
              <w:ind w:right="168" w:firstLine="10"/>
            </w:pPr>
            <w:r w:rsidRPr="00630A98">
              <w:t>Харитонова К.Н</w:t>
            </w:r>
          </w:p>
          <w:p w:rsidR="0067575F" w:rsidRPr="00630A98" w:rsidRDefault="0067575F" w:rsidP="00E83E40">
            <w:pPr>
              <w:shd w:val="clear" w:color="auto" w:fill="FFFFFF"/>
              <w:spacing w:line="274" w:lineRule="exact"/>
              <w:ind w:right="168" w:firstLine="10"/>
            </w:pP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9C13E4">
            <w:pPr>
              <w:tabs>
                <w:tab w:val="left" w:pos="1018"/>
              </w:tabs>
            </w:pPr>
            <w:r w:rsidRPr="00D7434B">
              <w:t>12</w:t>
            </w:r>
          </w:p>
        </w:tc>
        <w:tc>
          <w:tcPr>
            <w:tcW w:w="7062" w:type="dxa"/>
            <w:shd w:val="clear" w:color="auto" w:fill="auto"/>
          </w:tcPr>
          <w:p w:rsidR="0067575F" w:rsidRDefault="0067575F" w:rsidP="00E83E40">
            <w:pPr>
              <w:shd w:val="clear" w:color="auto" w:fill="FFFFFF"/>
              <w:spacing w:line="274" w:lineRule="exact"/>
              <w:ind w:right="154"/>
              <w:jc w:val="both"/>
              <w:rPr>
                <w:spacing w:val="-1"/>
              </w:rPr>
            </w:pPr>
            <w:r w:rsidRPr="00203844">
              <w:rPr>
                <w:spacing w:val="-1"/>
              </w:rPr>
              <w:t>Проверка использования резерва на исполнение исполнительных листов по решениям судебны</w:t>
            </w:r>
            <w:r>
              <w:rPr>
                <w:spacing w:val="-1"/>
              </w:rPr>
              <w:t>х органов за период 2016-2018</w:t>
            </w:r>
            <w:r w:rsidRPr="00203844">
              <w:rPr>
                <w:spacing w:val="-1"/>
              </w:rPr>
              <w:t xml:space="preserve"> г</w:t>
            </w:r>
            <w:r>
              <w:rPr>
                <w:spacing w:val="-1"/>
              </w:rPr>
              <w:t>оды</w:t>
            </w:r>
            <w:r w:rsidRPr="00203844">
              <w:rPr>
                <w:spacing w:val="-1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05EEC" w:rsidRPr="00630A98" w:rsidRDefault="00905EEC" w:rsidP="00E83E40">
            <w:pPr>
              <w:shd w:val="clear" w:color="auto" w:fill="FFFFFF"/>
              <w:spacing w:line="274" w:lineRule="exact"/>
              <w:ind w:right="168" w:firstLine="10"/>
            </w:pPr>
            <w:r w:rsidRPr="00630A98">
              <w:t>Борисов П.П.</w:t>
            </w:r>
          </w:p>
          <w:p w:rsidR="0067575F" w:rsidRPr="00630A98" w:rsidRDefault="000C46E3" w:rsidP="004B6C02">
            <w:pPr>
              <w:shd w:val="clear" w:color="auto" w:fill="FFFFFF"/>
              <w:spacing w:line="274" w:lineRule="exact"/>
              <w:ind w:right="168" w:firstLine="10"/>
            </w:pPr>
            <w:r w:rsidRPr="00630A98">
              <w:t>Федотов П.А.</w:t>
            </w:r>
          </w:p>
        </w:tc>
      </w:tr>
      <w:tr w:rsidR="0067575F" w:rsidRPr="00620D04" w:rsidTr="00394B16">
        <w:trPr>
          <w:trHeight w:val="387"/>
        </w:trPr>
        <w:tc>
          <w:tcPr>
            <w:tcW w:w="566" w:type="dxa"/>
            <w:shd w:val="clear" w:color="auto" w:fill="auto"/>
          </w:tcPr>
          <w:p w:rsidR="0067575F" w:rsidRPr="00D7434B" w:rsidRDefault="0067575F" w:rsidP="00903BB3">
            <w:pPr>
              <w:tabs>
                <w:tab w:val="left" w:pos="1018"/>
              </w:tabs>
            </w:pPr>
            <w:r w:rsidRPr="00D7434B">
              <w:t>13</w:t>
            </w:r>
          </w:p>
        </w:tc>
        <w:tc>
          <w:tcPr>
            <w:tcW w:w="7062" w:type="dxa"/>
            <w:shd w:val="clear" w:color="auto" w:fill="auto"/>
          </w:tcPr>
          <w:p w:rsidR="0067575F" w:rsidRPr="00B15515" w:rsidRDefault="0067575F" w:rsidP="00E83E40">
            <w:pPr>
              <w:shd w:val="clear" w:color="auto" w:fill="FFFFFF"/>
              <w:spacing w:line="274" w:lineRule="exact"/>
              <w:ind w:right="154"/>
              <w:jc w:val="both"/>
              <w:rPr>
                <w:bCs/>
                <w:kern w:val="32"/>
              </w:rPr>
            </w:pPr>
            <w:r w:rsidRPr="00B15515">
              <w:rPr>
                <w:bCs/>
                <w:kern w:val="32"/>
              </w:rPr>
              <w:t>Проверка выделенных средств на содержание и ремонт бесхозяйных объектов жилищно-коммунального хозяйства в городе Якутске</w:t>
            </w:r>
            <w:r>
              <w:rPr>
                <w:bCs/>
                <w:kern w:val="32"/>
              </w:rPr>
              <w:t xml:space="preserve"> за 2017-2018 год.</w:t>
            </w:r>
          </w:p>
        </w:tc>
        <w:tc>
          <w:tcPr>
            <w:tcW w:w="2409" w:type="dxa"/>
            <w:shd w:val="clear" w:color="auto" w:fill="auto"/>
          </w:tcPr>
          <w:p w:rsidR="0067575F" w:rsidRPr="00630A98" w:rsidRDefault="0067575F" w:rsidP="00E83E40">
            <w:pPr>
              <w:shd w:val="clear" w:color="auto" w:fill="FFFFFF"/>
              <w:spacing w:line="274" w:lineRule="exact"/>
              <w:ind w:right="168" w:firstLine="10"/>
            </w:pPr>
            <w:proofErr w:type="spellStart"/>
            <w:r w:rsidRPr="00630A98">
              <w:t>Мохначевский</w:t>
            </w:r>
            <w:proofErr w:type="spellEnd"/>
            <w:r w:rsidRPr="00630A98">
              <w:t xml:space="preserve"> М.А.,</w:t>
            </w:r>
          </w:p>
          <w:p w:rsidR="0067575F" w:rsidRDefault="0067575F" w:rsidP="00E83E40">
            <w:pPr>
              <w:shd w:val="clear" w:color="auto" w:fill="FFFFFF"/>
              <w:spacing w:line="274" w:lineRule="exact"/>
              <w:ind w:right="168" w:firstLine="10"/>
            </w:pPr>
            <w:r w:rsidRPr="00630A98">
              <w:t>Дьяконов В.А.</w:t>
            </w:r>
          </w:p>
          <w:p w:rsidR="004B6C02" w:rsidRPr="00630A98" w:rsidRDefault="000C46E3" w:rsidP="000C46E3">
            <w:pPr>
              <w:shd w:val="clear" w:color="auto" w:fill="FFFFFF"/>
              <w:spacing w:line="274" w:lineRule="exact"/>
              <w:ind w:right="168" w:firstLine="10"/>
            </w:pPr>
            <w:r w:rsidRPr="00630A98">
              <w:t>Румянцев А.Н.</w:t>
            </w:r>
          </w:p>
        </w:tc>
      </w:tr>
    </w:tbl>
    <w:p w:rsidR="00394B16" w:rsidRPr="00620D04" w:rsidRDefault="00394B16" w:rsidP="00394B16">
      <w:pPr>
        <w:numPr>
          <w:ilvl w:val="0"/>
          <w:numId w:val="8"/>
        </w:numPr>
        <w:shd w:val="clear" w:color="auto" w:fill="FFFFFF"/>
        <w:spacing w:before="120"/>
        <w:jc w:val="both"/>
        <w:rPr>
          <w:sz w:val="28"/>
          <w:szCs w:val="28"/>
        </w:rPr>
      </w:pPr>
      <w:proofErr w:type="gramStart"/>
      <w:r w:rsidRPr="00620D04">
        <w:rPr>
          <w:sz w:val="28"/>
          <w:szCs w:val="28"/>
        </w:rPr>
        <w:t>Контроль за</w:t>
      </w:r>
      <w:proofErr w:type="gramEnd"/>
      <w:r w:rsidRPr="00620D04">
        <w:rPr>
          <w:sz w:val="28"/>
          <w:szCs w:val="28"/>
        </w:rPr>
        <w:t xml:space="preserve"> исполнением данного распоряжения возложить на аудитора-заместителя председателя </w:t>
      </w:r>
      <w:proofErr w:type="spellStart"/>
      <w:r w:rsidRPr="00620D04">
        <w:rPr>
          <w:sz w:val="28"/>
          <w:szCs w:val="28"/>
        </w:rPr>
        <w:t>Рехлясова</w:t>
      </w:r>
      <w:proofErr w:type="spellEnd"/>
      <w:r w:rsidRPr="00620D04">
        <w:rPr>
          <w:sz w:val="28"/>
          <w:szCs w:val="28"/>
        </w:rPr>
        <w:t xml:space="preserve"> Г.А.</w:t>
      </w:r>
    </w:p>
    <w:p w:rsidR="00394B16" w:rsidRPr="00620D04" w:rsidRDefault="00394B16" w:rsidP="00394B16">
      <w:pPr>
        <w:shd w:val="clear" w:color="auto" w:fill="FFFFFF"/>
        <w:ind w:left="360"/>
        <w:jc w:val="both"/>
        <w:rPr>
          <w:sz w:val="28"/>
          <w:szCs w:val="28"/>
        </w:rPr>
      </w:pPr>
      <w:r w:rsidRPr="00620D04">
        <w:rPr>
          <w:sz w:val="28"/>
          <w:szCs w:val="28"/>
        </w:rPr>
        <w:t xml:space="preserve"> </w:t>
      </w:r>
    </w:p>
    <w:p w:rsidR="00394B16" w:rsidRDefault="00394B16" w:rsidP="00394B16">
      <w:pPr>
        <w:shd w:val="clear" w:color="auto" w:fill="FFFFFF"/>
        <w:jc w:val="both"/>
        <w:rPr>
          <w:b/>
          <w:sz w:val="28"/>
          <w:szCs w:val="28"/>
        </w:rPr>
      </w:pPr>
    </w:p>
    <w:p w:rsidR="007C612E" w:rsidRPr="00620D04" w:rsidRDefault="007C612E" w:rsidP="00394B16">
      <w:pPr>
        <w:shd w:val="clear" w:color="auto" w:fill="FFFFFF"/>
        <w:jc w:val="both"/>
        <w:rPr>
          <w:b/>
          <w:sz w:val="28"/>
          <w:szCs w:val="28"/>
        </w:rPr>
      </w:pPr>
    </w:p>
    <w:p w:rsidR="005A7DD9" w:rsidRPr="00620D04" w:rsidRDefault="00394B16" w:rsidP="004849B5">
      <w:pPr>
        <w:shd w:val="clear" w:color="auto" w:fill="FFFFFF"/>
        <w:jc w:val="center"/>
        <w:rPr>
          <w:b/>
          <w:sz w:val="28"/>
          <w:szCs w:val="28"/>
        </w:rPr>
      </w:pPr>
      <w:r w:rsidRPr="00620D04">
        <w:rPr>
          <w:b/>
          <w:sz w:val="28"/>
          <w:szCs w:val="28"/>
        </w:rPr>
        <w:t>Председател</w:t>
      </w:r>
      <w:r w:rsidR="00206561">
        <w:rPr>
          <w:b/>
          <w:sz w:val="28"/>
          <w:szCs w:val="28"/>
        </w:rPr>
        <w:t>ь</w:t>
      </w:r>
      <w:r w:rsidRPr="00620D04">
        <w:rPr>
          <w:b/>
          <w:sz w:val="28"/>
          <w:szCs w:val="28"/>
        </w:rPr>
        <w:t xml:space="preserve">                                                 </w:t>
      </w:r>
      <w:r w:rsidR="000E3580">
        <w:rPr>
          <w:b/>
          <w:sz w:val="28"/>
          <w:szCs w:val="28"/>
        </w:rPr>
        <w:t xml:space="preserve">                        </w:t>
      </w:r>
      <w:r w:rsidRPr="00620D04">
        <w:rPr>
          <w:b/>
          <w:sz w:val="28"/>
          <w:szCs w:val="28"/>
        </w:rPr>
        <w:t xml:space="preserve"> </w:t>
      </w:r>
      <w:r w:rsidR="00651000">
        <w:rPr>
          <w:b/>
          <w:sz w:val="28"/>
          <w:szCs w:val="28"/>
        </w:rPr>
        <w:t>Р.П. Неустроев</w:t>
      </w:r>
    </w:p>
    <w:sectPr w:rsidR="005A7DD9" w:rsidRPr="00620D04" w:rsidSect="00B103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E6" w:rsidRDefault="000A33E6" w:rsidP="00C01B23">
      <w:r>
        <w:separator/>
      </w:r>
    </w:p>
  </w:endnote>
  <w:endnote w:type="continuationSeparator" w:id="0">
    <w:p w:rsidR="000A33E6" w:rsidRDefault="000A33E6" w:rsidP="00C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E6" w:rsidRDefault="000A33E6" w:rsidP="00C01B23">
      <w:r>
        <w:separator/>
      </w:r>
    </w:p>
  </w:footnote>
  <w:footnote w:type="continuationSeparator" w:id="0">
    <w:p w:rsidR="000A33E6" w:rsidRDefault="000A33E6" w:rsidP="00C0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E6" w:rsidRDefault="000A3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DF"/>
    <w:multiLevelType w:val="hybridMultilevel"/>
    <w:tmpl w:val="FBFC7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30C83"/>
    <w:multiLevelType w:val="hybridMultilevel"/>
    <w:tmpl w:val="5B96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34DEB"/>
    <w:multiLevelType w:val="hybridMultilevel"/>
    <w:tmpl w:val="2CD69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587B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63891"/>
    <w:multiLevelType w:val="hybridMultilevel"/>
    <w:tmpl w:val="AFCA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F3CE7"/>
    <w:multiLevelType w:val="hybridMultilevel"/>
    <w:tmpl w:val="DE32A6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56C2F"/>
    <w:multiLevelType w:val="hybridMultilevel"/>
    <w:tmpl w:val="4E58F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28505E"/>
    <w:multiLevelType w:val="hybridMultilevel"/>
    <w:tmpl w:val="8FD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71CB3"/>
    <w:multiLevelType w:val="hybridMultilevel"/>
    <w:tmpl w:val="A9C8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E4654"/>
    <w:multiLevelType w:val="hybridMultilevel"/>
    <w:tmpl w:val="857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E4"/>
    <w:rsid w:val="0003549D"/>
    <w:rsid w:val="00037CBA"/>
    <w:rsid w:val="00082D0D"/>
    <w:rsid w:val="00097A81"/>
    <w:rsid w:val="000A33E6"/>
    <w:rsid w:val="000C46E3"/>
    <w:rsid w:val="000D2405"/>
    <w:rsid w:val="000E3580"/>
    <w:rsid w:val="000E763D"/>
    <w:rsid w:val="000F65B5"/>
    <w:rsid w:val="000F7A9E"/>
    <w:rsid w:val="001007D1"/>
    <w:rsid w:val="00114CA3"/>
    <w:rsid w:val="001411D1"/>
    <w:rsid w:val="0017790B"/>
    <w:rsid w:val="00186065"/>
    <w:rsid w:val="00196F14"/>
    <w:rsid w:val="001C7084"/>
    <w:rsid w:val="001D2F35"/>
    <w:rsid w:val="001F0B5C"/>
    <w:rsid w:val="00206561"/>
    <w:rsid w:val="00207CE6"/>
    <w:rsid w:val="00214C35"/>
    <w:rsid w:val="00215D6D"/>
    <w:rsid w:val="00223C85"/>
    <w:rsid w:val="0023386E"/>
    <w:rsid w:val="00250205"/>
    <w:rsid w:val="00274D0C"/>
    <w:rsid w:val="0028475A"/>
    <w:rsid w:val="002C0EC2"/>
    <w:rsid w:val="003067F6"/>
    <w:rsid w:val="00335067"/>
    <w:rsid w:val="003833F2"/>
    <w:rsid w:val="00394B16"/>
    <w:rsid w:val="003C57F2"/>
    <w:rsid w:val="003E2D98"/>
    <w:rsid w:val="0041478E"/>
    <w:rsid w:val="00415048"/>
    <w:rsid w:val="00445BBD"/>
    <w:rsid w:val="0046331C"/>
    <w:rsid w:val="004849B5"/>
    <w:rsid w:val="004907DA"/>
    <w:rsid w:val="00496F1B"/>
    <w:rsid w:val="004A016E"/>
    <w:rsid w:val="004B6C02"/>
    <w:rsid w:val="005114A4"/>
    <w:rsid w:val="005151E9"/>
    <w:rsid w:val="00522144"/>
    <w:rsid w:val="00527924"/>
    <w:rsid w:val="00536ABF"/>
    <w:rsid w:val="005424E4"/>
    <w:rsid w:val="005665AE"/>
    <w:rsid w:val="00572207"/>
    <w:rsid w:val="005A7DD9"/>
    <w:rsid w:val="005B7E99"/>
    <w:rsid w:val="00601AA8"/>
    <w:rsid w:val="00620D04"/>
    <w:rsid w:val="00630A98"/>
    <w:rsid w:val="00641091"/>
    <w:rsid w:val="00642FC2"/>
    <w:rsid w:val="006478A3"/>
    <w:rsid w:val="00651000"/>
    <w:rsid w:val="00664F85"/>
    <w:rsid w:val="0067575F"/>
    <w:rsid w:val="006800AD"/>
    <w:rsid w:val="006878F4"/>
    <w:rsid w:val="006D2B20"/>
    <w:rsid w:val="00731694"/>
    <w:rsid w:val="00794280"/>
    <w:rsid w:val="007C612E"/>
    <w:rsid w:val="007D0CE1"/>
    <w:rsid w:val="00825134"/>
    <w:rsid w:val="008273C3"/>
    <w:rsid w:val="00831120"/>
    <w:rsid w:val="00846A35"/>
    <w:rsid w:val="00866DC0"/>
    <w:rsid w:val="008710F3"/>
    <w:rsid w:val="00877047"/>
    <w:rsid w:val="00885E87"/>
    <w:rsid w:val="00887240"/>
    <w:rsid w:val="008B522F"/>
    <w:rsid w:val="008C45CE"/>
    <w:rsid w:val="008F4794"/>
    <w:rsid w:val="00903BB3"/>
    <w:rsid w:val="00905EEC"/>
    <w:rsid w:val="009231E2"/>
    <w:rsid w:val="00934FD9"/>
    <w:rsid w:val="00984356"/>
    <w:rsid w:val="009C13E4"/>
    <w:rsid w:val="00A01426"/>
    <w:rsid w:val="00A04C70"/>
    <w:rsid w:val="00A311BE"/>
    <w:rsid w:val="00A766E1"/>
    <w:rsid w:val="00AA4A5C"/>
    <w:rsid w:val="00AF07A0"/>
    <w:rsid w:val="00B103D9"/>
    <w:rsid w:val="00B14D96"/>
    <w:rsid w:val="00B261CC"/>
    <w:rsid w:val="00B32AF7"/>
    <w:rsid w:val="00B607D2"/>
    <w:rsid w:val="00B64A5A"/>
    <w:rsid w:val="00B6771E"/>
    <w:rsid w:val="00B71363"/>
    <w:rsid w:val="00B91EE2"/>
    <w:rsid w:val="00B93F33"/>
    <w:rsid w:val="00BA0563"/>
    <w:rsid w:val="00C01B23"/>
    <w:rsid w:val="00C02FE5"/>
    <w:rsid w:val="00C336D2"/>
    <w:rsid w:val="00C86D31"/>
    <w:rsid w:val="00CA62E1"/>
    <w:rsid w:val="00CD5FD4"/>
    <w:rsid w:val="00D017D7"/>
    <w:rsid w:val="00D0624A"/>
    <w:rsid w:val="00D13885"/>
    <w:rsid w:val="00D272BB"/>
    <w:rsid w:val="00D3094B"/>
    <w:rsid w:val="00D44CAD"/>
    <w:rsid w:val="00D5458F"/>
    <w:rsid w:val="00D7434B"/>
    <w:rsid w:val="00D96BF6"/>
    <w:rsid w:val="00DF506C"/>
    <w:rsid w:val="00E43AF6"/>
    <w:rsid w:val="00E46F3F"/>
    <w:rsid w:val="00E47F0B"/>
    <w:rsid w:val="00E83E40"/>
    <w:rsid w:val="00E8649F"/>
    <w:rsid w:val="00EA4114"/>
    <w:rsid w:val="00EA5879"/>
    <w:rsid w:val="00EB1B93"/>
    <w:rsid w:val="00EC2F20"/>
    <w:rsid w:val="00ED610D"/>
    <w:rsid w:val="00EE3ED7"/>
    <w:rsid w:val="00EE4DFF"/>
    <w:rsid w:val="00EF4293"/>
    <w:rsid w:val="00F46CCC"/>
    <w:rsid w:val="00F964CE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8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A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B23"/>
  </w:style>
  <w:style w:type="paragraph" w:styleId="a5">
    <w:name w:val="footer"/>
    <w:basedOn w:val="a"/>
    <w:link w:val="a6"/>
    <w:uiPriority w:val="99"/>
    <w:unhideWhenUsed/>
    <w:rsid w:val="00C01B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1B23"/>
  </w:style>
  <w:style w:type="character" w:customStyle="1" w:styleId="10">
    <w:name w:val="Заголовок 1 Знак"/>
    <w:basedOn w:val="a0"/>
    <w:link w:val="1"/>
    <w:uiPriority w:val="9"/>
    <w:rsid w:val="006878F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035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B64A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5A7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A7DD9"/>
    <w:pPr>
      <w:ind w:left="720"/>
      <w:contextualSpacing/>
    </w:pPr>
  </w:style>
  <w:style w:type="character" w:customStyle="1" w:styleId="a9">
    <w:name w:val="Основной текст_"/>
    <w:link w:val="100"/>
    <w:uiPriority w:val="99"/>
    <w:locked/>
    <w:rsid w:val="00394B16"/>
    <w:rPr>
      <w:sz w:val="18"/>
      <w:szCs w:val="18"/>
      <w:shd w:val="clear" w:color="auto" w:fill="FFFFFF"/>
    </w:rPr>
  </w:style>
  <w:style w:type="paragraph" w:customStyle="1" w:styleId="100">
    <w:name w:val="Основной текст10"/>
    <w:basedOn w:val="a"/>
    <w:link w:val="a9"/>
    <w:uiPriority w:val="99"/>
    <w:rsid w:val="00394B16"/>
    <w:pPr>
      <w:widowControl w:val="0"/>
      <w:shd w:val="clear" w:color="auto" w:fill="FFFFFF"/>
      <w:spacing w:line="254" w:lineRule="exact"/>
      <w:ind w:hanging="540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4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B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B32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93F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rsid w:val="000E35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E3580"/>
    <w:pPr>
      <w:widowControl w:val="0"/>
      <w:shd w:val="clear" w:color="auto" w:fill="FFFFFF"/>
      <w:spacing w:after="180" w:line="341" w:lineRule="exact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3B6C-1108-4C45-B7B5-E53399AA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Panteleev_VD</cp:lastModifiedBy>
  <cp:revision>23</cp:revision>
  <cp:lastPrinted>2019-01-09T02:10:00Z</cp:lastPrinted>
  <dcterms:created xsi:type="dcterms:W3CDTF">2018-10-03T04:03:00Z</dcterms:created>
  <dcterms:modified xsi:type="dcterms:W3CDTF">2019-01-18T05:57:00Z</dcterms:modified>
</cp:coreProperties>
</file>