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C51" w:rsidRPr="004C7CE2" w:rsidRDefault="00B96CF0" w:rsidP="00784C51">
      <w:pPr>
        <w:pStyle w:val="1"/>
        <w:jc w:val="center"/>
        <w:rPr>
          <w:rFonts w:ascii="Times New Roman" w:hAnsi="Times New Roman" w:cs="Times New Roman"/>
          <w:bCs w:val="0"/>
          <w:color w:val="000000"/>
          <w:spacing w:val="1"/>
          <w:sz w:val="28"/>
          <w:szCs w:val="28"/>
        </w:rPr>
      </w:pPr>
      <w:r>
        <w:rPr>
          <w:rFonts w:ascii="Times New Roman" w:hAnsi="Times New Roman" w:cs="Times New Roman"/>
          <w:bCs w:val="0"/>
          <w:color w:val="000000"/>
          <w:spacing w:val="1"/>
          <w:sz w:val="28"/>
          <w:szCs w:val="28"/>
        </w:rPr>
        <w:t>О</w:t>
      </w:r>
      <w:r w:rsidR="002854EB">
        <w:rPr>
          <w:rFonts w:ascii="Times New Roman" w:hAnsi="Times New Roman" w:cs="Times New Roman"/>
          <w:bCs w:val="0"/>
          <w:color w:val="000000"/>
          <w:spacing w:val="1"/>
          <w:sz w:val="28"/>
          <w:szCs w:val="28"/>
        </w:rPr>
        <w:t>т</w:t>
      </w:r>
      <w:r>
        <w:rPr>
          <w:rFonts w:ascii="Times New Roman" w:hAnsi="Times New Roman" w:cs="Times New Roman"/>
          <w:bCs w:val="0"/>
          <w:color w:val="000000"/>
          <w:spacing w:val="1"/>
          <w:sz w:val="28"/>
          <w:szCs w:val="28"/>
        </w:rPr>
        <w:t>чет</w:t>
      </w:r>
      <w:r w:rsidR="003F7CF8">
        <w:rPr>
          <w:rFonts w:ascii="Times New Roman" w:hAnsi="Times New Roman" w:cs="Times New Roman"/>
          <w:bCs w:val="0"/>
          <w:color w:val="000000"/>
          <w:spacing w:val="1"/>
          <w:sz w:val="28"/>
          <w:szCs w:val="28"/>
        </w:rPr>
        <w:br/>
      </w:r>
      <w:r>
        <w:rPr>
          <w:rFonts w:ascii="Times New Roman" w:hAnsi="Times New Roman" w:cs="Times New Roman"/>
          <w:bCs w:val="0"/>
          <w:color w:val="000000"/>
          <w:spacing w:val="1"/>
          <w:sz w:val="28"/>
          <w:szCs w:val="28"/>
        </w:rPr>
        <w:t xml:space="preserve">о результатах </w:t>
      </w:r>
      <w:r w:rsidR="002854EB" w:rsidRPr="002854EB">
        <w:rPr>
          <w:rFonts w:ascii="Times New Roman" w:hAnsi="Times New Roman" w:cs="Times New Roman"/>
          <w:bCs w:val="0"/>
          <w:color w:val="000000"/>
          <w:spacing w:val="1"/>
          <w:sz w:val="28"/>
          <w:szCs w:val="28"/>
        </w:rPr>
        <w:t>проверки бюджетных средств, выделенных на регулирование численности безнадзорных животных в МУП «</w:t>
      </w:r>
      <w:proofErr w:type="spellStart"/>
      <w:r w:rsidR="002854EB" w:rsidRPr="002854EB">
        <w:rPr>
          <w:rFonts w:ascii="Times New Roman" w:hAnsi="Times New Roman" w:cs="Times New Roman"/>
          <w:bCs w:val="0"/>
          <w:color w:val="000000"/>
          <w:spacing w:val="1"/>
          <w:sz w:val="28"/>
          <w:szCs w:val="28"/>
        </w:rPr>
        <w:t>Жилкомсервис</w:t>
      </w:r>
      <w:proofErr w:type="spellEnd"/>
      <w:r w:rsidR="002854EB" w:rsidRPr="002854EB">
        <w:rPr>
          <w:rFonts w:ascii="Times New Roman" w:hAnsi="Times New Roman" w:cs="Times New Roman"/>
          <w:bCs w:val="0"/>
          <w:color w:val="000000"/>
          <w:spacing w:val="1"/>
          <w:sz w:val="28"/>
          <w:szCs w:val="28"/>
        </w:rPr>
        <w:t>» за 2016 год</w:t>
      </w:r>
    </w:p>
    <w:p w:rsidR="00784C51" w:rsidRPr="004C7CE2" w:rsidRDefault="00784C51" w:rsidP="00C75189">
      <w:pPr>
        <w:pStyle w:val="1"/>
        <w:jc w:val="center"/>
        <w:rPr>
          <w:rFonts w:ascii="Times New Roman" w:hAnsi="Times New Roman" w:cs="Times New Roman"/>
          <w:bCs w:val="0"/>
          <w:color w:val="000000"/>
          <w:spacing w:val="1"/>
          <w:sz w:val="24"/>
          <w:szCs w:val="24"/>
        </w:rPr>
      </w:pPr>
    </w:p>
    <w:tbl>
      <w:tblPr>
        <w:tblW w:w="0" w:type="auto"/>
        <w:tblLook w:val="01E0" w:firstRow="1" w:lastRow="1" w:firstColumn="1" w:lastColumn="1" w:noHBand="0" w:noVBand="0"/>
      </w:tblPr>
      <w:tblGrid>
        <w:gridCol w:w="3190"/>
        <w:gridCol w:w="3190"/>
        <w:gridCol w:w="3191"/>
      </w:tblGrid>
      <w:tr w:rsidR="00784C51" w:rsidRPr="004C7CE2">
        <w:tc>
          <w:tcPr>
            <w:tcW w:w="3190" w:type="dxa"/>
          </w:tcPr>
          <w:p w:rsidR="00784C51" w:rsidRPr="004C7CE2" w:rsidRDefault="004C36A9" w:rsidP="008D3235">
            <w:pPr>
              <w:jc w:val="right"/>
              <w:rPr>
                <w:sz w:val="24"/>
                <w:szCs w:val="24"/>
              </w:rPr>
            </w:pPr>
            <w:r>
              <w:rPr>
                <w:sz w:val="24"/>
                <w:szCs w:val="24"/>
              </w:rPr>
              <w:t>201</w:t>
            </w:r>
            <w:r w:rsidR="008D3235">
              <w:rPr>
                <w:sz w:val="24"/>
                <w:szCs w:val="24"/>
              </w:rPr>
              <w:t>7</w:t>
            </w:r>
            <w:r>
              <w:rPr>
                <w:sz w:val="24"/>
                <w:szCs w:val="24"/>
              </w:rPr>
              <w:t xml:space="preserve"> г.</w:t>
            </w:r>
          </w:p>
        </w:tc>
        <w:tc>
          <w:tcPr>
            <w:tcW w:w="3190" w:type="dxa"/>
          </w:tcPr>
          <w:p w:rsidR="00784C51" w:rsidRPr="004C7CE2" w:rsidRDefault="00784C51" w:rsidP="00784C51">
            <w:pPr>
              <w:rPr>
                <w:sz w:val="24"/>
                <w:szCs w:val="24"/>
              </w:rPr>
            </w:pPr>
          </w:p>
        </w:tc>
        <w:tc>
          <w:tcPr>
            <w:tcW w:w="3191" w:type="dxa"/>
          </w:tcPr>
          <w:p w:rsidR="00784C51" w:rsidRPr="004C7CE2" w:rsidRDefault="00784C51" w:rsidP="00784C51">
            <w:pPr>
              <w:jc w:val="right"/>
              <w:rPr>
                <w:sz w:val="24"/>
                <w:szCs w:val="24"/>
              </w:rPr>
            </w:pPr>
            <w:r w:rsidRPr="004C7CE2">
              <w:rPr>
                <w:b/>
                <w:sz w:val="24"/>
                <w:szCs w:val="24"/>
              </w:rPr>
              <w:t>г. Якутск</w:t>
            </w:r>
          </w:p>
        </w:tc>
      </w:tr>
    </w:tbl>
    <w:p w:rsidR="00784C51" w:rsidRPr="004C7CE2" w:rsidRDefault="00784C51" w:rsidP="00784C51">
      <w:pPr>
        <w:rPr>
          <w:sz w:val="24"/>
          <w:szCs w:val="24"/>
        </w:rPr>
      </w:pPr>
    </w:p>
    <w:p w:rsidR="00784C51" w:rsidRPr="004C7CE2" w:rsidRDefault="00784C51" w:rsidP="00784C51">
      <w:pPr>
        <w:rPr>
          <w:sz w:val="24"/>
          <w:szCs w:val="24"/>
        </w:rPr>
      </w:pPr>
    </w:p>
    <w:p w:rsidR="00CA00B0" w:rsidRPr="00DA2C70" w:rsidRDefault="00CA00B0" w:rsidP="00CA00B0">
      <w:pPr>
        <w:widowControl/>
        <w:numPr>
          <w:ilvl w:val="0"/>
          <w:numId w:val="1"/>
        </w:numPr>
        <w:autoSpaceDE/>
        <w:autoSpaceDN/>
        <w:adjustRightInd/>
        <w:jc w:val="both"/>
        <w:rPr>
          <w:b/>
          <w:color w:val="000000"/>
          <w:sz w:val="24"/>
          <w:szCs w:val="24"/>
        </w:rPr>
      </w:pPr>
      <w:r w:rsidRPr="00DA2C70">
        <w:rPr>
          <w:b/>
          <w:color w:val="000000"/>
          <w:sz w:val="24"/>
          <w:szCs w:val="24"/>
        </w:rPr>
        <w:t>Основание для проведения проверки:</w:t>
      </w:r>
    </w:p>
    <w:p w:rsidR="00CA00B0" w:rsidRPr="00DA2C70" w:rsidRDefault="00CA00B0" w:rsidP="00CA00B0">
      <w:pPr>
        <w:shd w:val="clear" w:color="auto" w:fill="FFFFFF"/>
        <w:ind w:firstLine="709"/>
        <w:jc w:val="both"/>
        <w:rPr>
          <w:bCs/>
          <w:color w:val="000000"/>
          <w:spacing w:val="1"/>
          <w:sz w:val="24"/>
          <w:szCs w:val="24"/>
        </w:rPr>
      </w:pPr>
      <w:r w:rsidRPr="00DA2C70">
        <w:rPr>
          <w:bCs/>
          <w:color w:val="000000"/>
          <w:spacing w:val="1"/>
          <w:sz w:val="24"/>
          <w:szCs w:val="24"/>
        </w:rPr>
        <w:t>план работы Контрольно-счетной палаты города Якутска на 1 квартал 2017 г.</w:t>
      </w:r>
    </w:p>
    <w:p w:rsidR="00CA00B0" w:rsidRPr="00DA2C70" w:rsidRDefault="00CA00B0" w:rsidP="00CA00B0">
      <w:pPr>
        <w:widowControl/>
        <w:numPr>
          <w:ilvl w:val="0"/>
          <w:numId w:val="1"/>
        </w:numPr>
        <w:autoSpaceDE/>
        <w:autoSpaceDN/>
        <w:adjustRightInd/>
        <w:jc w:val="both"/>
        <w:rPr>
          <w:b/>
          <w:color w:val="000000"/>
          <w:sz w:val="24"/>
          <w:szCs w:val="24"/>
        </w:rPr>
      </w:pPr>
      <w:r w:rsidRPr="00DA2C70">
        <w:rPr>
          <w:b/>
          <w:color w:val="000000"/>
          <w:sz w:val="24"/>
          <w:szCs w:val="24"/>
        </w:rPr>
        <w:t>Цель проверки:</w:t>
      </w:r>
    </w:p>
    <w:p w:rsidR="00CA00B0" w:rsidRPr="00DA2C70" w:rsidRDefault="00CA00B0" w:rsidP="00CA00B0">
      <w:pPr>
        <w:shd w:val="clear" w:color="auto" w:fill="FFFFFF"/>
        <w:ind w:firstLine="709"/>
        <w:jc w:val="both"/>
        <w:rPr>
          <w:bCs/>
          <w:color w:val="000000"/>
          <w:spacing w:val="1"/>
          <w:sz w:val="24"/>
          <w:szCs w:val="24"/>
        </w:rPr>
      </w:pPr>
      <w:r w:rsidRPr="00DA2C70">
        <w:rPr>
          <w:bCs/>
          <w:color w:val="000000"/>
          <w:spacing w:val="1"/>
          <w:sz w:val="24"/>
          <w:szCs w:val="24"/>
        </w:rPr>
        <w:t xml:space="preserve">Проверка целевого использования средств, выделенных из бюджета городского округа «город Якутск» на обеспечение </w:t>
      </w:r>
      <w:r w:rsidRPr="00DA2C70">
        <w:rPr>
          <w:color w:val="000000"/>
          <w:spacing w:val="1"/>
          <w:sz w:val="24"/>
          <w:szCs w:val="24"/>
        </w:rPr>
        <w:t>мероприятий по отлову и содержанию безнадзорных животных</w:t>
      </w:r>
    </w:p>
    <w:p w:rsidR="00CA00B0" w:rsidRPr="00DA2C70" w:rsidRDefault="00CA00B0" w:rsidP="00CA00B0">
      <w:pPr>
        <w:widowControl/>
        <w:numPr>
          <w:ilvl w:val="0"/>
          <w:numId w:val="1"/>
        </w:numPr>
        <w:autoSpaceDE/>
        <w:autoSpaceDN/>
        <w:adjustRightInd/>
        <w:jc w:val="both"/>
        <w:rPr>
          <w:b/>
          <w:color w:val="000000"/>
          <w:sz w:val="24"/>
          <w:szCs w:val="24"/>
        </w:rPr>
      </w:pPr>
      <w:r w:rsidRPr="00DA2C70">
        <w:rPr>
          <w:b/>
          <w:color w:val="000000"/>
          <w:sz w:val="24"/>
          <w:szCs w:val="24"/>
        </w:rPr>
        <w:t>Предмет проверки:</w:t>
      </w:r>
    </w:p>
    <w:p w:rsidR="00CA00B0" w:rsidRPr="00DA2C70" w:rsidRDefault="00CA00B0" w:rsidP="00CA00B0">
      <w:pPr>
        <w:ind w:firstLine="748"/>
        <w:jc w:val="both"/>
        <w:rPr>
          <w:color w:val="000000"/>
          <w:sz w:val="24"/>
          <w:szCs w:val="24"/>
        </w:rPr>
      </w:pPr>
      <w:r w:rsidRPr="00DA2C70">
        <w:rPr>
          <w:color w:val="000000"/>
          <w:sz w:val="24"/>
          <w:szCs w:val="24"/>
        </w:rPr>
        <w:t xml:space="preserve">законодательные, распорядительные, отчетные, бухгалтерские, информационные и иные документы, поясняющие </w:t>
      </w:r>
      <w:r w:rsidRPr="00DA2C70">
        <w:rPr>
          <w:color w:val="000000"/>
          <w:spacing w:val="1"/>
          <w:sz w:val="24"/>
          <w:szCs w:val="24"/>
        </w:rPr>
        <w:t>использование выделенных средств</w:t>
      </w:r>
      <w:r w:rsidRPr="00DA2C70">
        <w:rPr>
          <w:color w:val="000000"/>
          <w:sz w:val="24"/>
          <w:szCs w:val="24"/>
        </w:rPr>
        <w:t>.</w:t>
      </w:r>
    </w:p>
    <w:p w:rsidR="00CA00B0" w:rsidRPr="00DA2C70" w:rsidRDefault="00CA00B0" w:rsidP="00CA00B0">
      <w:pPr>
        <w:widowControl/>
        <w:numPr>
          <w:ilvl w:val="0"/>
          <w:numId w:val="1"/>
        </w:numPr>
        <w:autoSpaceDE/>
        <w:autoSpaceDN/>
        <w:adjustRightInd/>
        <w:jc w:val="both"/>
        <w:rPr>
          <w:b/>
          <w:color w:val="000000"/>
          <w:sz w:val="24"/>
          <w:szCs w:val="24"/>
        </w:rPr>
      </w:pPr>
      <w:r w:rsidRPr="00DA2C70">
        <w:rPr>
          <w:b/>
          <w:color w:val="000000"/>
          <w:sz w:val="24"/>
          <w:szCs w:val="24"/>
        </w:rPr>
        <w:t>Объекты проверки:</w:t>
      </w:r>
    </w:p>
    <w:p w:rsidR="00CA00B0" w:rsidRPr="00DA2C70" w:rsidRDefault="00CA00B0" w:rsidP="00CA00B0">
      <w:pPr>
        <w:shd w:val="clear" w:color="auto" w:fill="FFFFFF"/>
        <w:ind w:firstLine="709"/>
        <w:jc w:val="both"/>
        <w:rPr>
          <w:color w:val="000000"/>
          <w:sz w:val="24"/>
          <w:szCs w:val="24"/>
        </w:rPr>
      </w:pPr>
      <w:r w:rsidRPr="00DA2C70">
        <w:rPr>
          <w:color w:val="000000"/>
          <w:spacing w:val="1"/>
          <w:sz w:val="24"/>
          <w:szCs w:val="24"/>
        </w:rPr>
        <w:t>Муниципальное унитарное предприятие «</w:t>
      </w:r>
      <w:proofErr w:type="spellStart"/>
      <w:r w:rsidRPr="00DA2C70">
        <w:rPr>
          <w:color w:val="000000"/>
          <w:spacing w:val="1"/>
          <w:sz w:val="24"/>
          <w:szCs w:val="24"/>
        </w:rPr>
        <w:t>Жилкомсервис</w:t>
      </w:r>
      <w:proofErr w:type="spellEnd"/>
      <w:r w:rsidRPr="00DA2C70">
        <w:rPr>
          <w:color w:val="000000"/>
          <w:spacing w:val="1"/>
          <w:sz w:val="24"/>
          <w:szCs w:val="24"/>
        </w:rPr>
        <w:t>» ГО «город Якутск»</w:t>
      </w:r>
      <w:r w:rsidRPr="00DA2C70">
        <w:rPr>
          <w:color w:val="000000"/>
          <w:sz w:val="24"/>
          <w:szCs w:val="24"/>
        </w:rPr>
        <w:t>, Окружная администрация ГО «Город Якутск». При необходимости - встречные проверки других учреждений и хозяйствующих субъектов.</w:t>
      </w:r>
    </w:p>
    <w:p w:rsidR="00CA00B0" w:rsidRPr="00DA2C70" w:rsidRDefault="00CA00B0" w:rsidP="00CA00B0">
      <w:pPr>
        <w:shd w:val="clear" w:color="auto" w:fill="FFFFFF"/>
        <w:ind w:firstLine="709"/>
        <w:jc w:val="both"/>
        <w:rPr>
          <w:color w:val="000000"/>
          <w:sz w:val="24"/>
          <w:szCs w:val="24"/>
        </w:rPr>
      </w:pPr>
    </w:p>
    <w:p w:rsidR="00CA00B0" w:rsidRPr="00DA2C70" w:rsidRDefault="00CA00B0" w:rsidP="00CA00B0">
      <w:pPr>
        <w:pStyle w:val="2"/>
        <w:jc w:val="center"/>
        <w:rPr>
          <w:rFonts w:ascii="Times New Roman" w:hAnsi="Times New Roman" w:cs="Times New Roman"/>
          <w:sz w:val="24"/>
          <w:szCs w:val="24"/>
        </w:rPr>
      </w:pPr>
      <w:r w:rsidRPr="00DA2C70">
        <w:rPr>
          <w:rFonts w:ascii="Times New Roman" w:hAnsi="Times New Roman" w:cs="Times New Roman"/>
          <w:sz w:val="24"/>
          <w:szCs w:val="24"/>
        </w:rPr>
        <w:t>Общие сведения</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Полное наименование: Муниципальное унитарное предприятие «</w:t>
      </w:r>
      <w:proofErr w:type="spellStart"/>
      <w:r w:rsidRPr="00DA2C70">
        <w:rPr>
          <w:color w:val="000000"/>
          <w:spacing w:val="1"/>
          <w:sz w:val="24"/>
          <w:szCs w:val="24"/>
        </w:rPr>
        <w:t>Жилкомсервис</w:t>
      </w:r>
      <w:proofErr w:type="spellEnd"/>
      <w:r w:rsidRPr="00DA2C70">
        <w:rPr>
          <w:color w:val="000000"/>
          <w:spacing w:val="1"/>
          <w:sz w:val="24"/>
          <w:szCs w:val="24"/>
        </w:rPr>
        <w:t>» городского округа «город Якутск».</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Сокращенное наименование: МУП «</w:t>
      </w:r>
      <w:proofErr w:type="spellStart"/>
      <w:r w:rsidRPr="00DA2C70">
        <w:rPr>
          <w:color w:val="000000"/>
          <w:spacing w:val="1"/>
          <w:sz w:val="24"/>
          <w:szCs w:val="24"/>
        </w:rPr>
        <w:t>Жилкомсервис</w:t>
      </w:r>
      <w:proofErr w:type="spellEnd"/>
      <w:r w:rsidRPr="00DA2C70">
        <w:rPr>
          <w:color w:val="000000"/>
          <w:spacing w:val="1"/>
          <w:sz w:val="24"/>
          <w:szCs w:val="24"/>
        </w:rPr>
        <w:t>» ГО «город Якутск».</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ИНН/КПП 1435242617/143501001 ОГРН: 1111435006935.</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 xml:space="preserve">Адрес организации: 677008, Республика Саха (Якутия), </w:t>
      </w:r>
      <w:proofErr w:type="spellStart"/>
      <w:r w:rsidRPr="00DA2C70">
        <w:rPr>
          <w:color w:val="000000"/>
          <w:spacing w:val="1"/>
          <w:sz w:val="24"/>
          <w:szCs w:val="24"/>
        </w:rPr>
        <w:t>г</w:t>
      </w:r>
      <w:proofErr w:type="gramStart"/>
      <w:r w:rsidRPr="00DA2C70">
        <w:rPr>
          <w:color w:val="000000"/>
          <w:spacing w:val="1"/>
          <w:sz w:val="24"/>
          <w:szCs w:val="24"/>
        </w:rPr>
        <w:t>.Я</w:t>
      </w:r>
      <w:proofErr w:type="gramEnd"/>
      <w:r w:rsidRPr="00DA2C70">
        <w:rPr>
          <w:color w:val="000000"/>
          <w:spacing w:val="1"/>
          <w:sz w:val="24"/>
          <w:szCs w:val="24"/>
        </w:rPr>
        <w:t>кутск</w:t>
      </w:r>
      <w:proofErr w:type="spellEnd"/>
      <w:r w:rsidRPr="00DA2C70">
        <w:rPr>
          <w:color w:val="000000"/>
          <w:spacing w:val="1"/>
          <w:sz w:val="24"/>
          <w:szCs w:val="24"/>
        </w:rPr>
        <w:t xml:space="preserve">, </w:t>
      </w:r>
      <w:proofErr w:type="spellStart"/>
      <w:r w:rsidRPr="00DA2C70">
        <w:rPr>
          <w:color w:val="000000"/>
          <w:spacing w:val="1"/>
          <w:sz w:val="24"/>
          <w:szCs w:val="24"/>
        </w:rPr>
        <w:t>пер.Базовый</w:t>
      </w:r>
      <w:proofErr w:type="spellEnd"/>
      <w:r w:rsidRPr="00DA2C70">
        <w:rPr>
          <w:color w:val="000000"/>
          <w:spacing w:val="1"/>
          <w:sz w:val="24"/>
          <w:szCs w:val="24"/>
        </w:rPr>
        <w:t>, дом 4.</w:t>
      </w:r>
    </w:p>
    <w:p w:rsidR="00CA00B0" w:rsidRPr="00DA2C70" w:rsidRDefault="00CA00B0" w:rsidP="00CA00B0">
      <w:pPr>
        <w:ind w:firstLine="720"/>
        <w:jc w:val="both"/>
        <w:outlineLvl w:val="0"/>
        <w:rPr>
          <w:color w:val="000000"/>
          <w:spacing w:val="1"/>
          <w:sz w:val="24"/>
          <w:szCs w:val="24"/>
        </w:rPr>
      </w:pPr>
      <w:proofErr w:type="spellStart"/>
      <w:r w:rsidRPr="00DA2C70">
        <w:rPr>
          <w:color w:val="000000"/>
          <w:spacing w:val="1"/>
          <w:sz w:val="24"/>
          <w:szCs w:val="24"/>
        </w:rPr>
        <w:t>Индификационный</w:t>
      </w:r>
      <w:proofErr w:type="spellEnd"/>
      <w:r w:rsidRPr="00DA2C70">
        <w:rPr>
          <w:color w:val="000000"/>
          <w:spacing w:val="1"/>
          <w:sz w:val="24"/>
          <w:szCs w:val="24"/>
        </w:rPr>
        <w:t xml:space="preserve"> номер на сайте zakupki.gov.ru 1140073935.</w:t>
      </w:r>
    </w:p>
    <w:p w:rsidR="00CA00B0" w:rsidRPr="00DA2C70" w:rsidRDefault="00CA00B0" w:rsidP="00CA00B0">
      <w:pPr>
        <w:ind w:firstLine="720"/>
        <w:jc w:val="both"/>
        <w:outlineLvl w:val="0"/>
        <w:rPr>
          <w:color w:val="000000"/>
          <w:spacing w:val="1"/>
          <w:sz w:val="24"/>
          <w:szCs w:val="24"/>
        </w:rPr>
      </w:pP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Проверка проведена в присутствии директора МУП «</w:t>
      </w:r>
      <w:proofErr w:type="spellStart"/>
      <w:r w:rsidRPr="00DA2C70">
        <w:rPr>
          <w:color w:val="000000"/>
          <w:spacing w:val="1"/>
          <w:sz w:val="24"/>
          <w:szCs w:val="24"/>
        </w:rPr>
        <w:t>Жилкомсервис</w:t>
      </w:r>
      <w:proofErr w:type="spellEnd"/>
      <w:r w:rsidRPr="00DA2C70">
        <w:rPr>
          <w:color w:val="000000"/>
          <w:spacing w:val="1"/>
          <w:sz w:val="24"/>
          <w:szCs w:val="24"/>
        </w:rPr>
        <w:t xml:space="preserve">» ГО «город Якутск» А.В Лебедева и главного бухгалтера А.А. </w:t>
      </w:r>
      <w:proofErr w:type="spellStart"/>
      <w:r w:rsidRPr="00DA2C70">
        <w:rPr>
          <w:color w:val="000000"/>
          <w:spacing w:val="1"/>
          <w:sz w:val="24"/>
          <w:szCs w:val="24"/>
        </w:rPr>
        <w:t>Новгородовой</w:t>
      </w:r>
      <w:proofErr w:type="spellEnd"/>
      <w:r w:rsidRPr="00DA2C70">
        <w:rPr>
          <w:color w:val="000000"/>
          <w:spacing w:val="1"/>
          <w:sz w:val="24"/>
          <w:szCs w:val="24"/>
        </w:rPr>
        <w:t>.</w:t>
      </w:r>
    </w:p>
    <w:p w:rsidR="00CA00B0" w:rsidRPr="00DA2C70" w:rsidRDefault="00CA00B0" w:rsidP="00CA00B0">
      <w:pPr>
        <w:ind w:firstLine="720"/>
        <w:jc w:val="both"/>
        <w:outlineLvl w:val="0"/>
        <w:rPr>
          <w:color w:val="000000"/>
          <w:spacing w:val="1"/>
          <w:sz w:val="24"/>
          <w:szCs w:val="24"/>
        </w:rPr>
      </w:pPr>
    </w:p>
    <w:p w:rsidR="00CA00B0" w:rsidRPr="00DA2C70" w:rsidRDefault="00CA00B0" w:rsidP="00CA00B0">
      <w:pPr>
        <w:ind w:firstLine="720"/>
        <w:jc w:val="both"/>
        <w:outlineLvl w:val="0"/>
        <w:rPr>
          <w:color w:val="000000"/>
          <w:spacing w:val="1"/>
          <w:sz w:val="24"/>
          <w:szCs w:val="24"/>
        </w:rPr>
      </w:pPr>
      <w:proofErr w:type="gramStart"/>
      <w:r w:rsidRPr="00DA2C70">
        <w:rPr>
          <w:color w:val="000000"/>
          <w:spacing w:val="1"/>
          <w:sz w:val="24"/>
          <w:szCs w:val="24"/>
        </w:rPr>
        <w:t>В соответствии с пунктами "б", "ж", "з" части 1 статьи 72 Конституции РФ, статьей 2 Закона РФ от 14 мая 1993 года N 4979-1 "О ветеринарии" защита прав и свобод человека и гражданина, обеспечение законности, правопорядка, общественной безопасности, координация вопросов здравоохранения, осуществление мер по борьбе с катастрофами, стихийными бедствиями, эпидемиями, ликвидация их последствий, ветеринарное законодательство находятся в совместном ведении Российской</w:t>
      </w:r>
      <w:proofErr w:type="gramEnd"/>
      <w:r w:rsidRPr="00DA2C70">
        <w:rPr>
          <w:color w:val="000000"/>
          <w:spacing w:val="1"/>
          <w:sz w:val="24"/>
          <w:szCs w:val="24"/>
        </w:rPr>
        <w:t xml:space="preserve"> Федерации и субъектов Российской Федерации.</w:t>
      </w:r>
    </w:p>
    <w:p w:rsidR="00CA00B0" w:rsidRPr="00DA2C70" w:rsidRDefault="00CA00B0" w:rsidP="00CA00B0">
      <w:pPr>
        <w:ind w:firstLine="720"/>
        <w:jc w:val="both"/>
        <w:outlineLvl w:val="0"/>
        <w:rPr>
          <w:color w:val="000000"/>
          <w:spacing w:val="1"/>
          <w:sz w:val="24"/>
          <w:szCs w:val="24"/>
        </w:rPr>
      </w:pPr>
      <w:proofErr w:type="gramStart"/>
      <w:r w:rsidRPr="00DA2C70">
        <w:rPr>
          <w:color w:val="000000"/>
          <w:spacing w:val="1"/>
          <w:sz w:val="24"/>
          <w:szCs w:val="24"/>
        </w:rPr>
        <w:t>Согласно статье 3 Закона РФ "О ветеринарии" к полномочиям субъекта Российской Федерации в области ветеринарии относятся организация проведения на территории субъекта Российской Федерации мероприятий по предупреждению и ликвидации болезней животных и их лечению, защита населения от болезней, общих для человека и животных, за исключением вопросов, решение которых отнесено к ведению Российской Федерации.</w:t>
      </w:r>
      <w:proofErr w:type="gramEnd"/>
    </w:p>
    <w:p w:rsidR="00CA00B0" w:rsidRPr="00DA2C70" w:rsidRDefault="00CA00B0" w:rsidP="00CA00B0">
      <w:pPr>
        <w:ind w:firstLine="720"/>
        <w:jc w:val="both"/>
        <w:outlineLvl w:val="0"/>
        <w:rPr>
          <w:color w:val="000000"/>
          <w:spacing w:val="1"/>
          <w:sz w:val="24"/>
          <w:szCs w:val="24"/>
        </w:rPr>
      </w:pPr>
      <w:proofErr w:type="gramStart"/>
      <w:r w:rsidRPr="00DA2C70">
        <w:rPr>
          <w:color w:val="000000"/>
          <w:spacing w:val="1"/>
          <w:sz w:val="24"/>
          <w:szCs w:val="24"/>
        </w:rPr>
        <w:t xml:space="preserve">В соответствии с подпунктом 49 пункта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w:t>
      </w:r>
      <w:r w:rsidRPr="00DA2C70">
        <w:rPr>
          <w:color w:val="000000"/>
          <w:spacing w:val="1"/>
          <w:sz w:val="24"/>
          <w:szCs w:val="24"/>
        </w:rPr>
        <w:lastRenderedPageBreak/>
        <w:t>Российской Федерации"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w:t>
      </w:r>
      <w:proofErr w:type="gramEnd"/>
      <w:r w:rsidRPr="00DA2C70">
        <w:rPr>
          <w:color w:val="000000"/>
          <w:spacing w:val="1"/>
          <w:sz w:val="24"/>
          <w:szCs w:val="24"/>
        </w:rPr>
        <w:t xml:space="preserve"> бюджета), относится решение вопросов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CA00B0" w:rsidRPr="00DA2C70" w:rsidRDefault="00CA00B0" w:rsidP="00CA00B0">
      <w:pPr>
        <w:ind w:firstLine="720"/>
        <w:jc w:val="both"/>
        <w:outlineLvl w:val="0"/>
        <w:rPr>
          <w:color w:val="000000"/>
          <w:spacing w:val="1"/>
          <w:sz w:val="24"/>
          <w:szCs w:val="24"/>
        </w:rPr>
      </w:pPr>
      <w:proofErr w:type="gramStart"/>
      <w:r w:rsidRPr="00DA2C70">
        <w:rPr>
          <w:color w:val="000000"/>
          <w:spacing w:val="1"/>
          <w:sz w:val="24"/>
          <w:szCs w:val="24"/>
        </w:rPr>
        <w:t>Пунктом 6 статьи 26.3 Федерального закона от 6 октября 1999 года N 184-ФЗ предусмотрено, что законами субъекта Российской Федерации в порядке, определенном федеральным законом, устанавливающим общие принципы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субъекта Российской Федерации по решению вопросов, указанных в пункте 2 статьи 26.3, в том числе в подпункте 49, с</w:t>
      </w:r>
      <w:proofErr w:type="gramEnd"/>
      <w:r w:rsidRPr="00DA2C70">
        <w:rPr>
          <w:color w:val="000000"/>
          <w:spacing w:val="1"/>
          <w:sz w:val="24"/>
          <w:szCs w:val="24"/>
        </w:rPr>
        <w:t xml:space="preserve"> передачей органам местного самоуправления необходимых материальных и финансовых ресурсов.</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Согласно части 2 статьи 19 Федерального закона от 6 октября 2003 года N 131-ФЗ "Об общих принципах организации местного самоуправления в Российской Федерации" наделение органов местного самоуправления отдельными государственными полномочиями субъектов Российской Федерации осуществляется законами субъектов Российской Федерации. 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Следовательно, субъект Российской Федерации вправе осуществлять правовое регулирование вопросов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а также наделять названными полномочиями органы местного самоуправления.</w:t>
      </w:r>
    </w:p>
    <w:p w:rsidR="00CA00B0" w:rsidRPr="00DA2C70" w:rsidRDefault="00CA00B0" w:rsidP="00CA00B0">
      <w:pPr>
        <w:ind w:firstLine="720"/>
        <w:jc w:val="both"/>
        <w:outlineLvl w:val="0"/>
        <w:rPr>
          <w:color w:val="000000"/>
          <w:spacing w:val="1"/>
          <w:sz w:val="24"/>
          <w:szCs w:val="24"/>
        </w:rPr>
      </w:pPr>
      <w:proofErr w:type="gramStart"/>
      <w:r w:rsidRPr="00DA2C70">
        <w:rPr>
          <w:color w:val="000000"/>
          <w:spacing w:val="1"/>
          <w:sz w:val="24"/>
          <w:szCs w:val="24"/>
        </w:rPr>
        <w:t>Законом Республики Саха (Якутия) «О наделении органов местного самоуправления муниципальных образований Республики Саха (Якутия) отдельными государственными полномочиями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от 2 апреля 2014 года 1288-З N 131-V органы местного самоуправления наделяются отдельными государственными полномочиями Республики Саха</w:t>
      </w:r>
      <w:proofErr w:type="gramEnd"/>
      <w:r w:rsidRPr="00DA2C70">
        <w:rPr>
          <w:color w:val="000000"/>
          <w:spacing w:val="1"/>
          <w:sz w:val="24"/>
          <w:szCs w:val="24"/>
        </w:rPr>
        <w:t xml:space="preserve"> (</w:t>
      </w:r>
      <w:proofErr w:type="gramStart"/>
      <w:r w:rsidRPr="00DA2C70">
        <w:rPr>
          <w:color w:val="000000"/>
          <w:spacing w:val="1"/>
          <w:sz w:val="24"/>
          <w:szCs w:val="24"/>
        </w:rPr>
        <w:t>Якутия)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proofErr w:type="gramEnd"/>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В соответствии с частью 5 статьи 19 Федерального закона от 6 октября 2003 года N 131-ФЗ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Статья 6 Закона Республики Саха (Якутия) от 2 апреля 2014 года 1288-З N 131-V предусматривает, что финансовое обеспечение названных государственных полномочий республики осуществляется за счет субвенций, предоставляемых местным бюджетам из республиканского бюджета. Расчет нормативов для определения общего объема субвенций, предоставляемых местным бюджетам для осуществления государственных полномочий республики, определяется на основании методики согласно приложению к настоящему Закону.</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 xml:space="preserve">Согласно пункту 9.5 Санитарно-эпидемиологических правил СП 3.1.7.2627-10 регулирование численности безнадзорных животных проводится путем их отлова и содержания в специальных приемниках. </w:t>
      </w:r>
      <w:proofErr w:type="gramStart"/>
      <w:r w:rsidRPr="00DA2C70">
        <w:rPr>
          <w:color w:val="000000"/>
          <w:spacing w:val="1"/>
          <w:sz w:val="24"/>
          <w:szCs w:val="24"/>
        </w:rPr>
        <w:t xml:space="preserve">Учитывая, что приведенные нормы не устанавливают срока содержания безнадзорных животных в специальных приемниках, </w:t>
      </w:r>
      <w:r w:rsidRPr="00DA2C70">
        <w:rPr>
          <w:color w:val="000000"/>
          <w:spacing w:val="1"/>
          <w:sz w:val="24"/>
          <w:szCs w:val="24"/>
        </w:rPr>
        <w:lastRenderedPageBreak/>
        <w:t xml:space="preserve">исходя из положений пунктов 4.2 Санитарных правил СП 3.1.096-96 и Ветеринарных правил ВП 13.3.1103-96, пунктов 7.2, 8.5 Санитарно-эпидемиологических правил СП 3.1.7.2627-10, предусматривающих, что животное, покусавшее человека или другое животное (кроме явно больного бешенством), подлежит доставке в ветеринарное лечебное учреждение для осмотра и </w:t>
      </w:r>
      <w:proofErr w:type="spellStart"/>
      <w:r w:rsidRPr="00DA2C70">
        <w:rPr>
          <w:color w:val="000000"/>
          <w:spacing w:val="1"/>
          <w:sz w:val="24"/>
          <w:szCs w:val="24"/>
        </w:rPr>
        <w:t>карантирования</w:t>
      </w:r>
      <w:proofErr w:type="spellEnd"/>
      <w:r w:rsidRPr="00DA2C70">
        <w:rPr>
          <w:color w:val="000000"/>
          <w:spacing w:val="1"/>
          <w:sz w:val="24"/>
          <w:szCs w:val="24"/>
        </w:rPr>
        <w:t xml:space="preserve"> под</w:t>
      </w:r>
      <w:proofErr w:type="gramEnd"/>
      <w:r w:rsidRPr="00DA2C70">
        <w:rPr>
          <w:color w:val="000000"/>
          <w:spacing w:val="1"/>
          <w:sz w:val="24"/>
          <w:szCs w:val="24"/>
        </w:rPr>
        <w:t xml:space="preserve"> наблюдением специалистов </w:t>
      </w:r>
      <w:r w:rsidRPr="00DA2C70">
        <w:rPr>
          <w:b/>
          <w:color w:val="000000"/>
          <w:spacing w:val="1"/>
          <w:sz w:val="24"/>
          <w:szCs w:val="24"/>
        </w:rPr>
        <w:t>в течение 10 дней</w:t>
      </w:r>
      <w:r w:rsidRPr="00DA2C70">
        <w:rPr>
          <w:color w:val="000000"/>
          <w:spacing w:val="1"/>
          <w:sz w:val="24"/>
          <w:szCs w:val="24"/>
        </w:rPr>
        <w:t>.</w:t>
      </w:r>
    </w:p>
    <w:p w:rsidR="00CA00B0" w:rsidRPr="00DA2C70" w:rsidRDefault="00CA00B0" w:rsidP="00CA00B0">
      <w:pPr>
        <w:ind w:firstLine="720"/>
        <w:jc w:val="both"/>
        <w:outlineLvl w:val="0"/>
        <w:rPr>
          <w:color w:val="000000"/>
          <w:spacing w:val="1"/>
          <w:sz w:val="24"/>
          <w:szCs w:val="24"/>
        </w:rPr>
      </w:pPr>
      <w:proofErr w:type="gramStart"/>
      <w:r w:rsidRPr="00DA2C70">
        <w:rPr>
          <w:color w:val="000000"/>
          <w:spacing w:val="1"/>
          <w:sz w:val="24"/>
          <w:szCs w:val="24"/>
        </w:rPr>
        <w:t>Согласно постановлению Правительства Республики Саха (Якутия) от 18 февраля 2015 г. № 31 «Об установлении нормативов средней стоимости услуг по отлову, транспортировке, содержанию в пунктах передержки и утилизации безнадзорных животных и утверждении порядка расходования и учета субвенций, предоставляемых на осуществление органами местного самоуправления муниципальных образований Республики Саха (Якутия) переданных им отдельных государственных полномочий по организации проведения мероприятий по предупреждению и ликвидации</w:t>
      </w:r>
      <w:proofErr w:type="gramEnd"/>
      <w:r w:rsidRPr="00DA2C70">
        <w:rPr>
          <w:color w:val="000000"/>
          <w:spacing w:val="1"/>
          <w:sz w:val="24"/>
          <w:szCs w:val="24"/>
        </w:rPr>
        <w:t xml:space="preserve"> </w:t>
      </w:r>
      <w:proofErr w:type="gramStart"/>
      <w:r w:rsidRPr="00DA2C70">
        <w:rPr>
          <w:color w:val="000000"/>
          <w:spacing w:val="1"/>
          <w:sz w:val="24"/>
          <w:szCs w:val="24"/>
        </w:rPr>
        <w:t>болезней животных, их лечению, отлову и содержанию безнадзорных животных, защите населения от болезней, общих для человека и животных», норматив финансовых затрат по содержанию, обеспечению идентификации и учету одной головы отловленного безнадзорного животного в муниципальном образовании определяется, в том числе, исходя из затрат муниципального образования на приобретение хозяйственного инвентаря, отлов и транспортировку, уход за одной головой отловленного безнадзорного животного, и на</w:t>
      </w:r>
      <w:proofErr w:type="gramEnd"/>
      <w:r w:rsidRPr="00DA2C70">
        <w:rPr>
          <w:color w:val="000000"/>
          <w:spacing w:val="1"/>
          <w:sz w:val="24"/>
          <w:szCs w:val="24"/>
        </w:rPr>
        <w:t xml:space="preserve"> кормление одной головы отловленного безнадзорного животного в течение 10 дней:</w:t>
      </w:r>
    </w:p>
    <w:tbl>
      <w:tblPr>
        <w:tblW w:w="0" w:type="auto"/>
        <w:jc w:val="right"/>
        <w:tblInd w:w="-2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62"/>
        <w:gridCol w:w="1757"/>
      </w:tblGrid>
      <w:tr w:rsidR="00CA00B0" w:rsidRPr="00E60A94" w:rsidTr="00FA187E">
        <w:trPr>
          <w:jc w:val="right"/>
        </w:trPr>
        <w:tc>
          <w:tcPr>
            <w:tcW w:w="7662" w:type="dxa"/>
            <w:vAlign w:val="center"/>
          </w:tcPr>
          <w:p w:rsidR="00CA00B0" w:rsidRPr="00E60A94" w:rsidRDefault="00CA00B0" w:rsidP="00FA187E">
            <w:pPr>
              <w:spacing w:after="1" w:line="220" w:lineRule="atLeast"/>
              <w:jc w:val="center"/>
            </w:pPr>
            <w:r w:rsidRPr="00E60A94">
              <w:t>Показатели</w:t>
            </w:r>
          </w:p>
        </w:tc>
        <w:tc>
          <w:tcPr>
            <w:tcW w:w="1757" w:type="dxa"/>
            <w:vAlign w:val="center"/>
          </w:tcPr>
          <w:p w:rsidR="00CA00B0" w:rsidRPr="00E60A94" w:rsidRDefault="00CA00B0" w:rsidP="00FA187E">
            <w:pPr>
              <w:spacing w:after="1" w:line="220" w:lineRule="atLeast"/>
              <w:jc w:val="center"/>
            </w:pPr>
            <w:r w:rsidRPr="00E60A94">
              <w:t>Стоимость (руб./гол)</w:t>
            </w:r>
          </w:p>
        </w:tc>
      </w:tr>
      <w:tr w:rsidR="00CA00B0" w:rsidRPr="00E60A94" w:rsidTr="00FA187E">
        <w:trPr>
          <w:jc w:val="right"/>
        </w:trPr>
        <w:tc>
          <w:tcPr>
            <w:tcW w:w="7662" w:type="dxa"/>
          </w:tcPr>
          <w:p w:rsidR="00CA00B0" w:rsidRPr="00E60A94" w:rsidRDefault="00CA00B0" w:rsidP="00FA187E">
            <w:pPr>
              <w:spacing w:after="1" w:line="220" w:lineRule="atLeast"/>
              <w:jc w:val="both"/>
            </w:pPr>
            <w:r w:rsidRPr="00E60A94">
              <w:t>Средняя стоимость единицы услуги по отлову и транспортировке безнадзорных животных</w:t>
            </w:r>
          </w:p>
        </w:tc>
        <w:tc>
          <w:tcPr>
            <w:tcW w:w="1757" w:type="dxa"/>
            <w:vAlign w:val="center"/>
          </w:tcPr>
          <w:p w:rsidR="00CA00B0" w:rsidRPr="00E60A94" w:rsidRDefault="00CA00B0" w:rsidP="00FA187E">
            <w:pPr>
              <w:spacing w:after="1" w:line="220" w:lineRule="atLeast"/>
              <w:jc w:val="center"/>
            </w:pPr>
            <w:r w:rsidRPr="00E60A94">
              <w:t>460</w:t>
            </w:r>
          </w:p>
        </w:tc>
      </w:tr>
      <w:tr w:rsidR="00CA00B0" w:rsidRPr="00E60A94" w:rsidTr="00FA187E">
        <w:tblPrEx>
          <w:tblBorders>
            <w:insideH w:val="nil"/>
          </w:tblBorders>
        </w:tblPrEx>
        <w:trPr>
          <w:jc w:val="right"/>
        </w:trPr>
        <w:tc>
          <w:tcPr>
            <w:tcW w:w="7662" w:type="dxa"/>
            <w:tcBorders>
              <w:bottom w:val="nil"/>
            </w:tcBorders>
          </w:tcPr>
          <w:p w:rsidR="00CA00B0" w:rsidRPr="00E60A94" w:rsidRDefault="00CA00B0" w:rsidP="00FA187E">
            <w:pPr>
              <w:spacing w:after="1" w:line="220" w:lineRule="atLeast"/>
              <w:jc w:val="both"/>
            </w:pPr>
            <w:r w:rsidRPr="00E60A94">
              <w:t>Средняя стоимость услуги по содержанию безнадзорных животных в пунктах передержки</w:t>
            </w:r>
          </w:p>
        </w:tc>
        <w:tc>
          <w:tcPr>
            <w:tcW w:w="1757" w:type="dxa"/>
            <w:tcBorders>
              <w:bottom w:val="nil"/>
            </w:tcBorders>
            <w:vAlign w:val="center"/>
          </w:tcPr>
          <w:p w:rsidR="00CA00B0" w:rsidRPr="00E60A94" w:rsidRDefault="00CA00B0" w:rsidP="00FA187E">
            <w:pPr>
              <w:spacing w:after="1" w:line="220" w:lineRule="atLeast"/>
              <w:jc w:val="center"/>
            </w:pPr>
            <w:r w:rsidRPr="00E60A94">
              <w:t>1500</w:t>
            </w:r>
          </w:p>
        </w:tc>
      </w:tr>
      <w:tr w:rsidR="00CA00B0" w:rsidRPr="00E60A94" w:rsidTr="00FA187E">
        <w:trPr>
          <w:jc w:val="right"/>
        </w:trPr>
        <w:tc>
          <w:tcPr>
            <w:tcW w:w="7662" w:type="dxa"/>
          </w:tcPr>
          <w:p w:rsidR="00CA00B0" w:rsidRPr="00E60A94" w:rsidRDefault="00CA00B0" w:rsidP="00FA187E">
            <w:pPr>
              <w:spacing w:after="1" w:line="220" w:lineRule="atLeast"/>
              <w:jc w:val="both"/>
            </w:pPr>
            <w:r w:rsidRPr="00E60A94">
              <w:t>Средняя стоимость услуги по утилизации безнадзорных животных</w:t>
            </w:r>
          </w:p>
        </w:tc>
        <w:tc>
          <w:tcPr>
            <w:tcW w:w="1757" w:type="dxa"/>
            <w:vAlign w:val="center"/>
          </w:tcPr>
          <w:p w:rsidR="00CA00B0" w:rsidRPr="00E60A94" w:rsidRDefault="00CA00B0" w:rsidP="00FA187E">
            <w:pPr>
              <w:spacing w:after="1" w:line="220" w:lineRule="atLeast"/>
              <w:jc w:val="center"/>
            </w:pPr>
            <w:r w:rsidRPr="00E60A94">
              <w:t>500</w:t>
            </w:r>
          </w:p>
        </w:tc>
      </w:tr>
    </w:tbl>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Исходя из этих норм, затраты на отлов, содержание в течение 10 дней и утилизацию 1 безнадзорного животного составляют 2460,0 руб.</w:t>
      </w:r>
    </w:p>
    <w:p w:rsidR="00CA00B0" w:rsidRPr="00DA2C70" w:rsidRDefault="00CA00B0" w:rsidP="00CA00B0">
      <w:pPr>
        <w:ind w:firstLine="720"/>
        <w:jc w:val="both"/>
        <w:outlineLvl w:val="0"/>
        <w:rPr>
          <w:color w:val="000000"/>
          <w:spacing w:val="1"/>
          <w:sz w:val="24"/>
          <w:szCs w:val="24"/>
        </w:rPr>
      </w:pPr>
      <w:proofErr w:type="gramStart"/>
      <w:r w:rsidRPr="00DA2C70">
        <w:rPr>
          <w:color w:val="000000"/>
          <w:spacing w:val="1"/>
          <w:sz w:val="24"/>
          <w:szCs w:val="24"/>
        </w:rPr>
        <w:t>Закон Республики Саха (Якутия) от 2 апреля 2014 года 1288-З N 131-V принят в целях реализации полномочий субъекта Российской Федерации (Республики Саха (Якутия))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и не касается вопросов регулирования численности безнадзорных животных (проводится путем их содержания в специальных питомниках).</w:t>
      </w:r>
      <w:proofErr w:type="gramEnd"/>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Норма 10 дней предусматривает затраты муниципального образования на приобретение хозяйственного инвентаря, уход за одной головой отловленного безнадзорного животного в течение 10 дней и на кормление одной головы отловленного безнадзорного животного в течение 10 дней. Ею не определяются действия муниципального образования в отношении отловленных безнадзорных животных по истечении того периода, на который муниципальному образованию выделены денежные средства для осуществления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p>
    <w:p w:rsidR="00CA00B0" w:rsidRPr="00DA2C70" w:rsidRDefault="00CA00B0" w:rsidP="00CA00B0">
      <w:pPr>
        <w:ind w:firstLine="720"/>
        <w:jc w:val="both"/>
        <w:outlineLvl w:val="0"/>
        <w:rPr>
          <w:color w:val="000000"/>
          <w:spacing w:val="1"/>
          <w:sz w:val="24"/>
          <w:szCs w:val="24"/>
        </w:rPr>
      </w:pPr>
      <w:proofErr w:type="gramStart"/>
      <w:r w:rsidRPr="00DA2C70">
        <w:rPr>
          <w:b/>
          <w:i/>
          <w:color w:val="000000"/>
          <w:spacing w:val="1"/>
          <w:sz w:val="24"/>
          <w:szCs w:val="24"/>
        </w:rPr>
        <w:t>Мероприятия по регулированию численности безнадзорных животных, относятся не к мерам по обеспечению санитарно-эпидемиологического благополучия населения, а к мероприятиям по охране жизни и здоровья людей, осуществление которых, отнесено к вопросам местного значения городского округа</w:t>
      </w:r>
      <w:r w:rsidRPr="00DA2C70">
        <w:rPr>
          <w:color w:val="000000"/>
          <w:spacing w:val="1"/>
          <w:sz w:val="24"/>
          <w:szCs w:val="24"/>
        </w:rPr>
        <w:t xml:space="preserve"> </w:t>
      </w:r>
      <w:r w:rsidR="005029DB" w:rsidRPr="00DA2C70">
        <w:rPr>
          <w:color w:val="000000"/>
          <w:spacing w:val="1"/>
          <w:sz w:val="24"/>
          <w:szCs w:val="24"/>
        </w:rPr>
        <w:t>(</w:t>
      </w:r>
      <w:r w:rsidRPr="00DA2C70">
        <w:rPr>
          <w:color w:val="000000"/>
          <w:spacing w:val="1"/>
          <w:sz w:val="24"/>
          <w:szCs w:val="24"/>
        </w:rPr>
        <w:t>п. 32 ч. 1 ст. 16 Федерального закона от 06.10.2003 года N 131-ФЗ "Об общих принципах организации местного самоуправления в Российской Федерации"</w:t>
      </w:r>
      <w:r w:rsidR="005029DB" w:rsidRPr="00DA2C70">
        <w:rPr>
          <w:color w:val="000000"/>
          <w:spacing w:val="1"/>
          <w:sz w:val="24"/>
          <w:szCs w:val="24"/>
        </w:rPr>
        <w:t>)</w:t>
      </w:r>
      <w:r w:rsidRPr="00DA2C70">
        <w:rPr>
          <w:color w:val="000000"/>
          <w:spacing w:val="1"/>
          <w:sz w:val="24"/>
          <w:szCs w:val="24"/>
        </w:rPr>
        <w:t>.</w:t>
      </w:r>
      <w:proofErr w:type="gramEnd"/>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lastRenderedPageBreak/>
        <w:t>В соответствии с п.7.1 Порядка организации проведения на территории Республики Саха (Якутия) мероприятий по отлову и содержанию безнадзорных животных, утвержденных постановлением Правительства Республики Саха (Якутия) от 7 апреля 2014 г. N 89, умерщвление безнадзорных животных производится:</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при наличии у безнадзорного животного болезни, общей для человека и животных;</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при подозрении безнадзорного животного в заболевании бешенством в период проведения ограничительных мероприятий (карантина) в неблагополучных пунктах;</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для прекращения страданий безнадзорного животного в случае травмы, несовместимой с жизнью, или неизлечимой болезни, если они не могут быть прекращены иным способом;</w:t>
      </w:r>
    </w:p>
    <w:p w:rsidR="00CA00B0" w:rsidRPr="00DA2C70" w:rsidRDefault="00CA00B0" w:rsidP="00CA00B0">
      <w:pPr>
        <w:ind w:firstLine="720"/>
        <w:jc w:val="both"/>
        <w:outlineLvl w:val="0"/>
        <w:rPr>
          <w:color w:val="000000"/>
          <w:spacing w:val="1"/>
          <w:sz w:val="24"/>
          <w:szCs w:val="24"/>
        </w:rPr>
      </w:pPr>
      <w:r w:rsidRPr="00DA2C70">
        <w:rPr>
          <w:b/>
          <w:color w:val="000000"/>
          <w:spacing w:val="1"/>
          <w:sz w:val="24"/>
          <w:szCs w:val="24"/>
        </w:rPr>
        <w:t>при проявлении агрессии, представляющей угрозу жизни и здоровью человека</w:t>
      </w:r>
      <w:r w:rsidRPr="00DA2C70">
        <w:rPr>
          <w:color w:val="000000"/>
          <w:spacing w:val="1"/>
          <w:sz w:val="24"/>
          <w:szCs w:val="24"/>
        </w:rPr>
        <w:t>.</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Решение об умерщвлении данных животных в зависимости от их клинического состояния выносится ветеринарным специалистом.</w:t>
      </w:r>
    </w:p>
    <w:p w:rsidR="00CA00B0" w:rsidRPr="00DA2C70" w:rsidRDefault="00CA00B0" w:rsidP="00CA00B0">
      <w:pPr>
        <w:pStyle w:val="2"/>
        <w:jc w:val="center"/>
        <w:rPr>
          <w:rFonts w:ascii="Times New Roman" w:hAnsi="Times New Roman" w:cs="Times New Roman"/>
          <w:sz w:val="24"/>
          <w:szCs w:val="24"/>
        </w:rPr>
      </w:pPr>
      <w:r w:rsidRPr="00DA2C70">
        <w:rPr>
          <w:rFonts w:ascii="Times New Roman" w:hAnsi="Times New Roman" w:cs="Times New Roman"/>
          <w:sz w:val="24"/>
          <w:szCs w:val="24"/>
        </w:rPr>
        <w:t>Результаты проверок другими органами контроля</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1. Органом государственного контроля (надзора) - Департаментом ветеринарии Р</w:t>
      </w:r>
      <w:proofErr w:type="gramStart"/>
      <w:r w:rsidRPr="00DA2C70">
        <w:rPr>
          <w:color w:val="000000"/>
          <w:spacing w:val="1"/>
          <w:sz w:val="24"/>
          <w:szCs w:val="24"/>
        </w:rPr>
        <w:t>С(</w:t>
      </w:r>
      <w:proofErr w:type="gramEnd"/>
      <w:r w:rsidRPr="00DA2C70">
        <w:rPr>
          <w:color w:val="000000"/>
          <w:spacing w:val="1"/>
          <w:sz w:val="24"/>
          <w:szCs w:val="24"/>
        </w:rPr>
        <w:t xml:space="preserve">Я), территориальным подразделением по городу Якутску в декабре 2016 года была проведена внеплановая выездная проверка на предмет соблюдения закона РФ от 14.05.1993 г. №4979-1 «О ветеринарии», нормативных документов по ветеринарно-санитарным нормам при отлове, транспортировке, содержании безнадзорных животных в пункте передержки животных г. Якутска, уничтожении биологических отходов. Составлен акт проверки от 23 декабря 2016 г. №74. Согласно настоящему Акту, </w:t>
      </w:r>
      <w:r w:rsidRPr="00DA2C70">
        <w:rPr>
          <w:b/>
          <w:i/>
          <w:color w:val="000000"/>
          <w:spacing w:val="1"/>
          <w:sz w:val="24"/>
          <w:szCs w:val="24"/>
        </w:rPr>
        <w:t>нарушений действующих нормативных правовых актов, нормативных документов по ветеринарно-санитарным нормам при отлове, транспортировке, содержании безнадзорных животных в пункте передержки животных г. Якутска, уничтожении биологических отходов не выявлено</w:t>
      </w:r>
      <w:r w:rsidRPr="00DA2C70">
        <w:rPr>
          <w:color w:val="000000"/>
          <w:spacing w:val="1"/>
          <w:sz w:val="24"/>
          <w:szCs w:val="24"/>
        </w:rPr>
        <w:t>.</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 xml:space="preserve">2. </w:t>
      </w:r>
      <w:proofErr w:type="gramStart"/>
      <w:r w:rsidRPr="00DA2C70">
        <w:rPr>
          <w:color w:val="000000"/>
          <w:spacing w:val="1"/>
          <w:sz w:val="24"/>
          <w:szCs w:val="24"/>
        </w:rPr>
        <w:t>Согласно Акту внеплановой выездной проверки целевого использования бюджетных средств, выделенных на содержание животных в пункте передвижки животных г. Якутска (МУП «</w:t>
      </w:r>
      <w:proofErr w:type="spellStart"/>
      <w:r w:rsidRPr="00DA2C70">
        <w:rPr>
          <w:color w:val="000000"/>
          <w:spacing w:val="1"/>
          <w:sz w:val="24"/>
          <w:szCs w:val="24"/>
        </w:rPr>
        <w:t>Жиломсервис</w:t>
      </w:r>
      <w:proofErr w:type="spellEnd"/>
      <w:r w:rsidRPr="00DA2C70">
        <w:rPr>
          <w:color w:val="000000"/>
          <w:spacing w:val="1"/>
          <w:sz w:val="24"/>
          <w:szCs w:val="24"/>
        </w:rPr>
        <w:t xml:space="preserve">» ГО «город Якутск») в 2016 году от 29.12.2016 года №08-13-18 Контрольно-ревизионного управления Окружной администрации города Якутска, по результатам проверки </w:t>
      </w:r>
      <w:r w:rsidRPr="00DA2C70">
        <w:rPr>
          <w:b/>
          <w:i/>
          <w:color w:val="000000"/>
          <w:spacing w:val="1"/>
          <w:sz w:val="24"/>
          <w:szCs w:val="24"/>
        </w:rPr>
        <w:t>фактов существенных нарушений эффективности и целевого характера использования бюджетных средств не выявлено</w:t>
      </w:r>
      <w:r w:rsidRPr="00DA2C70">
        <w:rPr>
          <w:color w:val="000000"/>
          <w:spacing w:val="1"/>
          <w:sz w:val="24"/>
          <w:szCs w:val="24"/>
        </w:rPr>
        <w:t>.</w:t>
      </w:r>
      <w:proofErr w:type="gramEnd"/>
    </w:p>
    <w:p w:rsidR="00CA00B0" w:rsidRPr="00DA2C70" w:rsidRDefault="00CA00B0" w:rsidP="00CA00B0">
      <w:pPr>
        <w:ind w:firstLine="720"/>
        <w:jc w:val="both"/>
        <w:outlineLvl w:val="0"/>
        <w:rPr>
          <w:color w:val="000000"/>
          <w:spacing w:val="1"/>
          <w:sz w:val="24"/>
          <w:szCs w:val="24"/>
        </w:rPr>
      </w:pP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Проверкой Контрольно-счетной палаты города Якутска установлено:</w:t>
      </w:r>
    </w:p>
    <w:p w:rsidR="00CA00B0" w:rsidRPr="00DA2C70" w:rsidRDefault="00CA00B0" w:rsidP="00CA00B0">
      <w:pPr>
        <w:shd w:val="clear" w:color="auto" w:fill="FFFFFF"/>
        <w:ind w:firstLine="709"/>
        <w:jc w:val="both"/>
        <w:rPr>
          <w:color w:val="000000"/>
          <w:sz w:val="24"/>
          <w:szCs w:val="24"/>
        </w:rPr>
      </w:pPr>
    </w:p>
    <w:p w:rsidR="00CA00B0" w:rsidRPr="00DA2C70" w:rsidRDefault="00CA00B0" w:rsidP="00CA00B0">
      <w:pPr>
        <w:pStyle w:val="2"/>
        <w:jc w:val="center"/>
        <w:rPr>
          <w:rFonts w:ascii="Times New Roman" w:hAnsi="Times New Roman" w:cs="Times New Roman"/>
          <w:sz w:val="24"/>
          <w:szCs w:val="24"/>
        </w:rPr>
      </w:pPr>
      <w:r w:rsidRPr="00DA2C70">
        <w:rPr>
          <w:rFonts w:ascii="Times New Roman" w:hAnsi="Times New Roman" w:cs="Times New Roman"/>
          <w:sz w:val="24"/>
          <w:szCs w:val="24"/>
        </w:rPr>
        <w:t>Соблюдение установленного порядка получения и расходования субсидии</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МУП «</w:t>
      </w:r>
      <w:proofErr w:type="spellStart"/>
      <w:r w:rsidRPr="00DA2C70">
        <w:rPr>
          <w:color w:val="000000"/>
          <w:spacing w:val="1"/>
          <w:sz w:val="24"/>
          <w:szCs w:val="24"/>
        </w:rPr>
        <w:t>Жилкомсервис</w:t>
      </w:r>
      <w:proofErr w:type="spellEnd"/>
      <w:r w:rsidRPr="00DA2C70">
        <w:rPr>
          <w:color w:val="000000"/>
          <w:spacing w:val="1"/>
          <w:sz w:val="24"/>
          <w:szCs w:val="24"/>
        </w:rPr>
        <w:t>» ГО «город Якутск», на основании (</w:t>
      </w:r>
      <w:r w:rsidRPr="00DA2C70">
        <w:rPr>
          <w:b/>
          <w:color w:val="000000"/>
          <w:spacing w:val="1"/>
          <w:sz w:val="24"/>
          <w:szCs w:val="24"/>
        </w:rPr>
        <w:t>Приложение №1</w:t>
      </w:r>
      <w:r w:rsidRPr="00DA2C70">
        <w:rPr>
          <w:color w:val="000000"/>
          <w:spacing w:val="1"/>
          <w:sz w:val="24"/>
          <w:szCs w:val="24"/>
        </w:rPr>
        <w:t>):</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 xml:space="preserve">постановления ОА </w:t>
      </w:r>
      <w:proofErr w:type="spellStart"/>
      <w:r w:rsidRPr="00DA2C70">
        <w:rPr>
          <w:color w:val="000000"/>
          <w:spacing w:val="1"/>
          <w:sz w:val="24"/>
          <w:szCs w:val="24"/>
        </w:rPr>
        <w:t>г</w:t>
      </w:r>
      <w:proofErr w:type="gramStart"/>
      <w:r w:rsidRPr="00DA2C70">
        <w:rPr>
          <w:color w:val="000000"/>
          <w:spacing w:val="1"/>
          <w:sz w:val="24"/>
          <w:szCs w:val="24"/>
        </w:rPr>
        <w:t>.Я</w:t>
      </w:r>
      <w:proofErr w:type="gramEnd"/>
      <w:r w:rsidRPr="00DA2C70">
        <w:rPr>
          <w:color w:val="000000"/>
          <w:spacing w:val="1"/>
          <w:sz w:val="24"/>
          <w:szCs w:val="24"/>
        </w:rPr>
        <w:t>кутска</w:t>
      </w:r>
      <w:proofErr w:type="spellEnd"/>
      <w:r w:rsidRPr="00DA2C70">
        <w:rPr>
          <w:color w:val="000000"/>
          <w:spacing w:val="1"/>
          <w:sz w:val="24"/>
          <w:szCs w:val="24"/>
        </w:rPr>
        <w:t xml:space="preserve"> от 30.10.2014 №296п «Об утверждении Порядка предоставления субсидий из бюджета городского округа «город Якутск» на возмещение затрат по организации проведения мероприятий по предупреждению и ликвидации болезней, общих для человека и животных, в части регулирования безнадзорных животных на территории городского округа «город Якутск»;</w:t>
      </w:r>
    </w:p>
    <w:p w:rsidR="00CA00B0" w:rsidRPr="00DA2C70" w:rsidRDefault="00CA00B0" w:rsidP="00CA00B0">
      <w:pPr>
        <w:ind w:firstLine="720"/>
        <w:jc w:val="both"/>
        <w:outlineLvl w:val="0"/>
        <w:rPr>
          <w:color w:val="000000"/>
          <w:spacing w:val="1"/>
          <w:sz w:val="24"/>
          <w:szCs w:val="24"/>
        </w:rPr>
      </w:pPr>
      <w:proofErr w:type="gramStart"/>
      <w:r w:rsidRPr="00DA2C70">
        <w:rPr>
          <w:color w:val="000000"/>
          <w:spacing w:val="1"/>
          <w:sz w:val="24"/>
          <w:szCs w:val="24"/>
        </w:rPr>
        <w:t>Протоколов рассмотрения заявок и подведения итогов отбора на право получения из бюджета ГО «город Якутск» субсидии на возмещение затрат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на территории ГО «город Якутск» на 2016 год;</w:t>
      </w:r>
      <w:proofErr w:type="gramEnd"/>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 xml:space="preserve">распоряжений Окружной администрации </w:t>
      </w:r>
      <w:proofErr w:type="spellStart"/>
      <w:r w:rsidRPr="00DA2C70">
        <w:rPr>
          <w:color w:val="000000"/>
          <w:spacing w:val="1"/>
          <w:sz w:val="24"/>
          <w:szCs w:val="24"/>
        </w:rPr>
        <w:t>г</w:t>
      </w:r>
      <w:proofErr w:type="gramStart"/>
      <w:r w:rsidRPr="00DA2C70">
        <w:rPr>
          <w:color w:val="000000"/>
          <w:spacing w:val="1"/>
          <w:sz w:val="24"/>
          <w:szCs w:val="24"/>
        </w:rPr>
        <w:t>.Я</w:t>
      </w:r>
      <w:proofErr w:type="gramEnd"/>
      <w:r w:rsidRPr="00DA2C70">
        <w:rPr>
          <w:color w:val="000000"/>
          <w:spacing w:val="1"/>
          <w:sz w:val="24"/>
          <w:szCs w:val="24"/>
        </w:rPr>
        <w:t>кутска</w:t>
      </w:r>
      <w:proofErr w:type="spellEnd"/>
      <w:r w:rsidRPr="00DA2C70">
        <w:rPr>
          <w:color w:val="000000"/>
          <w:spacing w:val="1"/>
          <w:sz w:val="24"/>
          <w:szCs w:val="24"/>
        </w:rPr>
        <w:t xml:space="preserve"> от 27.01.2016 №64р, от </w:t>
      </w:r>
      <w:r w:rsidRPr="00DA2C70">
        <w:rPr>
          <w:color w:val="000000"/>
          <w:spacing w:val="1"/>
          <w:sz w:val="24"/>
          <w:szCs w:val="24"/>
        </w:rPr>
        <w:lastRenderedPageBreak/>
        <w:t>08.02.2016 №151р, от 07.04.2016 №552р, от 28.06.2016 №1058р, от 27.07.2016г. №1259р, от 26.08.2016 №1448р, от 29.11.2016 №1995р,</w:t>
      </w:r>
    </w:p>
    <w:p w:rsidR="00CA00B0" w:rsidRPr="00DA2C70" w:rsidRDefault="00CA00B0" w:rsidP="00CA00B0">
      <w:pPr>
        <w:ind w:firstLine="720"/>
        <w:jc w:val="both"/>
        <w:outlineLvl w:val="0"/>
        <w:rPr>
          <w:color w:val="000000"/>
          <w:spacing w:val="1"/>
          <w:sz w:val="24"/>
          <w:szCs w:val="24"/>
        </w:rPr>
      </w:pPr>
      <w:proofErr w:type="gramStart"/>
      <w:r w:rsidRPr="00DA2C70">
        <w:rPr>
          <w:color w:val="000000"/>
          <w:spacing w:val="1"/>
          <w:sz w:val="24"/>
          <w:szCs w:val="24"/>
        </w:rPr>
        <w:t>заключил с Муниципальным казначейским учреждением «Служба эксплуатации городского хозяйства» ГО «город Якутск» (далее МКУ «СЭГХ»), Муниципальными казначейскими учреждениями административных округов и пригородных администраций ГО «город Якутск» Соглашения и Дополнительные соглашения к ним на использование средств субсидии по организации проведения мероприятий по предупреждению и ликвидации болезней, общих для человека и животных, в части регулирования безнадзорных животных на территории городского округа «город</w:t>
      </w:r>
      <w:proofErr w:type="gramEnd"/>
      <w:r w:rsidRPr="00DA2C70">
        <w:rPr>
          <w:color w:val="000000"/>
          <w:spacing w:val="1"/>
          <w:sz w:val="24"/>
          <w:szCs w:val="24"/>
        </w:rPr>
        <w:t xml:space="preserve"> Якутск».</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 xml:space="preserve">Расхождений между суммами, указанными в заключенных Соглашениях, с суммами, указанными в распоряжениях Окружной администрации </w:t>
      </w:r>
      <w:proofErr w:type="spellStart"/>
      <w:r w:rsidRPr="00DA2C70">
        <w:rPr>
          <w:color w:val="000000"/>
          <w:spacing w:val="1"/>
          <w:sz w:val="24"/>
          <w:szCs w:val="24"/>
        </w:rPr>
        <w:t>г</w:t>
      </w:r>
      <w:proofErr w:type="gramStart"/>
      <w:r w:rsidRPr="00DA2C70">
        <w:rPr>
          <w:color w:val="000000"/>
          <w:spacing w:val="1"/>
          <w:sz w:val="24"/>
          <w:szCs w:val="24"/>
        </w:rPr>
        <w:t>.Я</w:t>
      </w:r>
      <w:proofErr w:type="gramEnd"/>
      <w:r w:rsidRPr="00DA2C70">
        <w:rPr>
          <w:color w:val="000000"/>
          <w:spacing w:val="1"/>
          <w:sz w:val="24"/>
          <w:szCs w:val="24"/>
        </w:rPr>
        <w:t>кутска</w:t>
      </w:r>
      <w:proofErr w:type="spellEnd"/>
      <w:r w:rsidRPr="00DA2C70">
        <w:rPr>
          <w:color w:val="000000"/>
          <w:spacing w:val="1"/>
          <w:sz w:val="24"/>
          <w:szCs w:val="24"/>
        </w:rPr>
        <w:t xml:space="preserve"> и суммами фактически выделенных средств, не установлено.</w:t>
      </w:r>
    </w:p>
    <w:p w:rsidR="00CA00B0" w:rsidRPr="00DA2C70" w:rsidRDefault="00CA00B0" w:rsidP="00CA00B0">
      <w:pPr>
        <w:ind w:firstLine="720"/>
        <w:jc w:val="both"/>
        <w:outlineLvl w:val="0"/>
        <w:rPr>
          <w:color w:val="000000"/>
          <w:spacing w:val="1"/>
          <w:sz w:val="24"/>
          <w:szCs w:val="24"/>
        </w:rPr>
      </w:pP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 xml:space="preserve">Согласно п.3.2 постановления ОА </w:t>
      </w:r>
      <w:proofErr w:type="spellStart"/>
      <w:r w:rsidRPr="00DA2C70">
        <w:rPr>
          <w:color w:val="000000"/>
          <w:spacing w:val="1"/>
          <w:sz w:val="24"/>
          <w:szCs w:val="24"/>
        </w:rPr>
        <w:t>г</w:t>
      </w:r>
      <w:proofErr w:type="gramStart"/>
      <w:r w:rsidRPr="00DA2C70">
        <w:rPr>
          <w:color w:val="000000"/>
          <w:spacing w:val="1"/>
          <w:sz w:val="24"/>
          <w:szCs w:val="24"/>
        </w:rPr>
        <w:t>.Я</w:t>
      </w:r>
      <w:proofErr w:type="gramEnd"/>
      <w:r w:rsidRPr="00DA2C70">
        <w:rPr>
          <w:color w:val="000000"/>
          <w:spacing w:val="1"/>
          <w:sz w:val="24"/>
          <w:szCs w:val="24"/>
        </w:rPr>
        <w:t>кутска</w:t>
      </w:r>
      <w:proofErr w:type="spellEnd"/>
      <w:r w:rsidRPr="00DA2C70">
        <w:rPr>
          <w:color w:val="000000"/>
          <w:spacing w:val="1"/>
          <w:sz w:val="24"/>
          <w:szCs w:val="24"/>
        </w:rPr>
        <w:t xml:space="preserve"> от 30.10.2014 года №296п, субсидия предоставляется получателям субсидий при соблюдении следующих условий:</w:t>
      </w:r>
    </w:p>
    <w:p w:rsidR="00CA00B0" w:rsidRPr="00DA2C70" w:rsidRDefault="00CA00B0" w:rsidP="00CA00B0">
      <w:pPr>
        <w:ind w:firstLine="720"/>
        <w:jc w:val="both"/>
        <w:outlineLvl w:val="0"/>
        <w:rPr>
          <w:color w:val="000000"/>
          <w:spacing w:val="1"/>
          <w:sz w:val="24"/>
          <w:szCs w:val="24"/>
        </w:rPr>
      </w:pPr>
      <w:r w:rsidRPr="00DA2C70">
        <w:rPr>
          <w:i/>
          <w:color w:val="000000"/>
          <w:spacing w:val="1"/>
          <w:sz w:val="24"/>
          <w:szCs w:val="24"/>
        </w:rPr>
        <w:t>Наличие государственной регистрации в качестве юридического лица (пункт 3.2.1 настоящего постановления)</w:t>
      </w:r>
      <w:r w:rsidRPr="00DA2C70">
        <w:rPr>
          <w:color w:val="000000"/>
          <w:spacing w:val="1"/>
          <w:sz w:val="24"/>
          <w:szCs w:val="24"/>
        </w:rPr>
        <w:t>. В соответствии с требованиями Федерального закона от 14.11.2002 №161-ФЗ «О государственных и муниципальных унитарных предприятиях», Уставом МУП «</w:t>
      </w:r>
      <w:proofErr w:type="spellStart"/>
      <w:r w:rsidRPr="00DA2C70">
        <w:rPr>
          <w:color w:val="000000"/>
          <w:spacing w:val="1"/>
          <w:sz w:val="24"/>
          <w:szCs w:val="24"/>
        </w:rPr>
        <w:t>Жилкомсервис</w:t>
      </w:r>
      <w:proofErr w:type="spellEnd"/>
      <w:r w:rsidRPr="00DA2C70">
        <w:rPr>
          <w:color w:val="000000"/>
          <w:spacing w:val="1"/>
          <w:sz w:val="24"/>
          <w:szCs w:val="24"/>
        </w:rPr>
        <w:t xml:space="preserve">» ГО «город Якутск», утвержденного приказом </w:t>
      </w:r>
      <w:proofErr w:type="spellStart"/>
      <w:r w:rsidRPr="00DA2C70">
        <w:rPr>
          <w:color w:val="000000"/>
          <w:spacing w:val="1"/>
          <w:sz w:val="24"/>
          <w:szCs w:val="24"/>
        </w:rPr>
        <w:t>ДИиЗО</w:t>
      </w:r>
      <w:proofErr w:type="spellEnd"/>
      <w:r w:rsidRPr="00DA2C70">
        <w:rPr>
          <w:color w:val="000000"/>
          <w:spacing w:val="1"/>
          <w:sz w:val="24"/>
          <w:szCs w:val="24"/>
        </w:rPr>
        <w:t xml:space="preserve"> ОА </w:t>
      </w:r>
      <w:proofErr w:type="spellStart"/>
      <w:r w:rsidRPr="00DA2C70">
        <w:rPr>
          <w:color w:val="000000"/>
          <w:spacing w:val="1"/>
          <w:sz w:val="24"/>
          <w:szCs w:val="24"/>
        </w:rPr>
        <w:t>г</w:t>
      </w:r>
      <w:proofErr w:type="gramStart"/>
      <w:r w:rsidRPr="00DA2C70">
        <w:rPr>
          <w:color w:val="000000"/>
          <w:spacing w:val="1"/>
          <w:sz w:val="24"/>
          <w:szCs w:val="24"/>
        </w:rPr>
        <w:t>.Я</w:t>
      </w:r>
      <w:proofErr w:type="gramEnd"/>
      <w:r w:rsidRPr="00DA2C70">
        <w:rPr>
          <w:color w:val="000000"/>
          <w:spacing w:val="1"/>
          <w:sz w:val="24"/>
          <w:szCs w:val="24"/>
        </w:rPr>
        <w:t>кутска</w:t>
      </w:r>
      <w:proofErr w:type="spellEnd"/>
      <w:r w:rsidRPr="00DA2C70">
        <w:rPr>
          <w:color w:val="000000"/>
          <w:spacing w:val="1"/>
          <w:sz w:val="24"/>
          <w:szCs w:val="24"/>
        </w:rPr>
        <w:t xml:space="preserve"> от 22.10.2015г. №88п, ИНН/КПП 1435242617/143501001, ОГРН; 1111435006935, объект контроля является юридическим лицом. </w:t>
      </w:r>
      <w:r w:rsidRPr="00DA2C70">
        <w:rPr>
          <w:i/>
          <w:color w:val="000000"/>
          <w:spacing w:val="1"/>
          <w:sz w:val="24"/>
          <w:szCs w:val="24"/>
        </w:rPr>
        <w:t>Условие предоставление субсидии соблюдено</w:t>
      </w:r>
      <w:r w:rsidRPr="00DA2C70">
        <w:rPr>
          <w:color w:val="000000"/>
          <w:spacing w:val="1"/>
          <w:sz w:val="24"/>
          <w:szCs w:val="24"/>
        </w:rPr>
        <w:t>.</w:t>
      </w:r>
    </w:p>
    <w:p w:rsidR="00CA00B0" w:rsidRPr="00DA2C70" w:rsidRDefault="00CA00B0" w:rsidP="00CA00B0">
      <w:pPr>
        <w:ind w:firstLine="720"/>
        <w:jc w:val="both"/>
        <w:outlineLvl w:val="0"/>
        <w:rPr>
          <w:color w:val="000000"/>
          <w:spacing w:val="1"/>
          <w:sz w:val="24"/>
          <w:szCs w:val="24"/>
        </w:rPr>
      </w:pPr>
      <w:r w:rsidRPr="00DA2C70">
        <w:rPr>
          <w:i/>
          <w:color w:val="000000"/>
          <w:spacing w:val="1"/>
          <w:sz w:val="24"/>
          <w:szCs w:val="24"/>
        </w:rPr>
        <w:t>Заключение соглашения на предоставление субсидии в пределах бюджетных ассигнований, предусмотренных на текущий финансовый год</w:t>
      </w:r>
      <w:r w:rsidRPr="00DA2C70">
        <w:rPr>
          <w:color w:val="000000"/>
          <w:spacing w:val="1"/>
          <w:sz w:val="24"/>
          <w:szCs w:val="24"/>
        </w:rPr>
        <w:t xml:space="preserve"> (пункт 3.2.2</w:t>
      </w:r>
      <w:r w:rsidRPr="00DA2C70">
        <w:rPr>
          <w:i/>
          <w:color w:val="000000"/>
          <w:spacing w:val="1"/>
          <w:sz w:val="24"/>
          <w:szCs w:val="24"/>
        </w:rPr>
        <w:t xml:space="preserve"> настоящего постановления</w:t>
      </w:r>
      <w:r w:rsidRPr="00DA2C70">
        <w:rPr>
          <w:color w:val="000000"/>
          <w:spacing w:val="1"/>
          <w:sz w:val="24"/>
          <w:szCs w:val="24"/>
        </w:rPr>
        <w:t>). Условие предоставления субсидии соблюдено, что подтверждается Соглашениями и Дополнительными соглашениями к ним, заключенных с МКУ «СЭГХ» ГО «город Якутск», МКУ административных округов и пригородных администраций ГО «город Якутск».</w:t>
      </w:r>
    </w:p>
    <w:p w:rsidR="00CA00B0" w:rsidRPr="00DA2C70" w:rsidRDefault="00CA00B0" w:rsidP="00CA00B0">
      <w:pPr>
        <w:ind w:firstLine="720"/>
        <w:jc w:val="both"/>
        <w:outlineLvl w:val="0"/>
        <w:rPr>
          <w:color w:val="000000"/>
          <w:spacing w:val="1"/>
          <w:sz w:val="24"/>
          <w:szCs w:val="24"/>
        </w:rPr>
      </w:pPr>
      <w:r w:rsidRPr="00DA2C70">
        <w:rPr>
          <w:i/>
          <w:color w:val="000000"/>
          <w:spacing w:val="1"/>
          <w:sz w:val="24"/>
          <w:szCs w:val="24"/>
        </w:rPr>
        <w:t>Ведение МУП «</w:t>
      </w:r>
      <w:proofErr w:type="spellStart"/>
      <w:r w:rsidRPr="00DA2C70">
        <w:rPr>
          <w:i/>
          <w:color w:val="000000"/>
          <w:spacing w:val="1"/>
          <w:sz w:val="24"/>
          <w:szCs w:val="24"/>
        </w:rPr>
        <w:t>Жилкомсервис</w:t>
      </w:r>
      <w:proofErr w:type="spellEnd"/>
      <w:r w:rsidRPr="00DA2C70">
        <w:rPr>
          <w:i/>
          <w:color w:val="000000"/>
          <w:spacing w:val="1"/>
          <w:sz w:val="24"/>
          <w:szCs w:val="24"/>
        </w:rPr>
        <w:t>» раздельного учета доходов и отражение полученной суммы субсидии в бухгалтерском учете</w:t>
      </w:r>
      <w:r w:rsidRPr="00DA2C70">
        <w:rPr>
          <w:color w:val="000000"/>
          <w:spacing w:val="1"/>
          <w:sz w:val="24"/>
          <w:szCs w:val="24"/>
        </w:rPr>
        <w:t>. В МУП «</w:t>
      </w:r>
      <w:proofErr w:type="spellStart"/>
      <w:r w:rsidRPr="00DA2C70">
        <w:rPr>
          <w:color w:val="000000"/>
          <w:spacing w:val="1"/>
          <w:sz w:val="24"/>
          <w:szCs w:val="24"/>
        </w:rPr>
        <w:t>Жилкомсервис</w:t>
      </w:r>
      <w:proofErr w:type="spellEnd"/>
      <w:r w:rsidRPr="00DA2C70">
        <w:rPr>
          <w:color w:val="000000"/>
          <w:spacing w:val="1"/>
          <w:sz w:val="24"/>
          <w:szCs w:val="24"/>
        </w:rPr>
        <w:t xml:space="preserve">» бухгалтерский учет ведется на основании первичных учетных документов в соответствии с Федеральным законом от 06.12.2011г. №402-ФЗ «О бухгалтерском учете», Положением по ведению бухгалтерского учета и бухгалтерской отчетности в РФ. утвержденного приказом Минфина РФ от 29.07.1998 г. №34н, приказом Минфина РФ от 31.10.2000 №94н «Об утверждении Плана счетов бухгалтерского учета финансово-хозяйственной деятельности организаций и Инструкции </w:t>
      </w:r>
      <w:proofErr w:type="gramStart"/>
      <w:r w:rsidRPr="00DA2C70">
        <w:rPr>
          <w:color w:val="000000"/>
          <w:spacing w:val="1"/>
          <w:sz w:val="24"/>
          <w:szCs w:val="24"/>
        </w:rPr>
        <w:t>по</w:t>
      </w:r>
      <w:proofErr w:type="gramEnd"/>
      <w:r w:rsidRPr="00DA2C70">
        <w:rPr>
          <w:color w:val="000000"/>
          <w:spacing w:val="1"/>
          <w:sz w:val="24"/>
          <w:szCs w:val="24"/>
        </w:rPr>
        <w:t xml:space="preserve"> </w:t>
      </w:r>
      <w:proofErr w:type="gramStart"/>
      <w:r w:rsidRPr="00DA2C70">
        <w:rPr>
          <w:color w:val="000000"/>
          <w:spacing w:val="1"/>
          <w:sz w:val="24"/>
          <w:szCs w:val="24"/>
        </w:rPr>
        <w:t>его</w:t>
      </w:r>
      <w:proofErr w:type="gramEnd"/>
      <w:r w:rsidRPr="00DA2C70">
        <w:rPr>
          <w:color w:val="000000"/>
          <w:spacing w:val="1"/>
          <w:sz w:val="24"/>
          <w:szCs w:val="24"/>
        </w:rPr>
        <w:t xml:space="preserve"> применению», Положением по бухгалтерскому учету «Учет материально-производственных запасов» ПБУ 5/01, утвержденным приказом Минфина РФ от 09.06.2001 г. №44н, приказом Минфина РФ от 28.12.2001 г. №119н «Об утверждении Методических указаний по бухгалтерскому учету материально-производственных запасов» и т.д.</w:t>
      </w:r>
    </w:p>
    <w:p w:rsidR="00CA00B0" w:rsidRPr="00DA2C70" w:rsidRDefault="00CA00B0" w:rsidP="00CA00B0">
      <w:pPr>
        <w:ind w:firstLine="720"/>
        <w:jc w:val="both"/>
        <w:outlineLvl w:val="0"/>
        <w:rPr>
          <w:color w:val="000000"/>
          <w:spacing w:val="1"/>
          <w:sz w:val="24"/>
          <w:szCs w:val="24"/>
        </w:rPr>
      </w:pPr>
      <w:proofErr w:type="gramStart"/>
      <w:r w:rsidRPr="00DA2C70">
        <w:rPr>
          <w:color w:val="000000"/>
          <w:spacing w:val="1"/>
          <w:sz w:val="24"/>
          <w:szCs w:val="24"/>
        </w:rPr>
        <w:t>По счету 90.01.1, ведется отдельный (обособленный) учет поступления доходов - средств субсидии по организации проведения мероприятий по предупреждению и ликвидации болезней, общих для человека и животных, в части регулирования безнадзорных животных на территории городского округа «город Якутск» (содержание питомника), с дополнительной детализацией поступлений от МКУ «СЭГХ», населения (физических лиц - заявительный (добровольный) характер), МКУ административных округов и пригородных администраций ГО «город Якутск</w:t>
      </w:r>
      <w:proofErr w:type="gramEnd"/>
      <w:r w:rsidRPr="00DA2C70">
        <w:rPr>
          <w:color w:val="000000"/>
          <w:spacing w:val="1"/>
          <w:sz w:val="24"/>
          <w:szCs w:val="24"/>
        </w:rPr>
        <w:t>». Условие предоставления субсидии соблюдено.</w:t>
      </w:r>
    </w:p>
    <w:p w:rsidR="00CA00B0" w:rsidRPr="00DA2C70" w:rsidRDefault="00CA00B0" w:rsidP="00CA00B0">
      <w:pPr>
        <w:pStyle w:val="2"/>
        <w:jc w:val="center"/>
        <w:rPr>
          <w:rFonts w:ascii="Times New Roman" w:hAnsi="Times New Roman" w:cs="Times New Roman"/>
          <w:sz w:val="24"/>
          <w:szCs w:val="24"/>
        </w:rPr>
      </w:pPr>
      <w:r w:rsidRPr="00DA2C70">
        <w:rPr>
          <w:rFonts w:ascii="Times New Roman" w:hAnsi="Times New Roman" w:cs="Times New Roman"/>
          <w:sz w:val="24"/>
          <w:szCs w:val="24"/>
        </w:rPr>
        <w:t>Финансирование</w:t>
      </w:r>
    </w:p>
    <w:p w:rsidR="00CA00B0" w:rsidRPr="00DA2C70" w:rsidRDefault="00CA00B0" w:rsidP="00CA00B0">
      <w:pPr>
        <w:ind w:firstLine="720"/>
        <w:jc w:val="both"/>
        <w:outlineLvl w:val="0"/>
        <w:rPr>
          <w:color w:val="000000"/>
          <w:spacing w:val="1"/>
          <w:sz w:val="24"/>
          <w:szCs w:val="24"/>
          <w:lang w:bidi="ru-RU"/>
        </w:rPr>
      </w:pPr>
      <w:proofErr w:type="gramStart"/>
      <w:r w:rsidRPr="00DA2C70">
        <w:rPr>
          <w:color w:val="000000"/>
          <w:spacing w:val="1"/>
          <w:sz w:val="24"/>
          <w:szCs w:val="24"/>
        </w:rPr>
        <w:t xml:space="preserve">Согласно информации, предоставленной </w:t>
      </w:r>
      <w:r w:rsidRPr="00DA2C70">
        <w:rPr>
          <w:color w:val="000000"/>
          <w:spacing w:val="1"/>
          <w:sz w:val="24"/>
          <w:szCs w:val="24"/>
          <w:lang w:bidi="ru-RU"/>
        </w:rPr>
        <w:t xml:space="preserve">Департаментом финансов Окружной администрации города Якутска, в рамках реализации муниципальной программы «Развитие </w:t>
      </w:r>
      <w:proofErr w:type="spellStart"/>
      <w:r w:rsidRPr="00DA2C70">
        <w:rPr>
          <w:color w:val="000000"/>
          <w:spacing w:val="1"/>
          <w:sz w:val="24"/>
          <w:szCs w:val="24"/>
          <w:lang w:bidi="ru-RU"/>
        </w:rPr>
        <w:t>агропояса</w:t>
      </w:r>
      <w:proofErr w:type="spellEnd"/>
      <w:r w:rsidRPr="00DA2C70">
        <w:rPr>
          <w:color w:val="000000"/>
          <w:spacing w:val="1"/>
          <w:sz w:val="24"/>
          <w:szCs w:val="24"/>
          <w:lang w:bidi="ru-RU"/>
        </w:rPr>
        <w:t xml:space="preserve"> городского округа «город Якутск» на 2013-2017 годы» из </w:t>
      </w:r>
      <w:r w:rsidRPr="00DA2C70">
        <w:rPr>
          <w:color w:val="000000"/>
          <w:spacing w:val="1"/>
          <w:sz w:val="24"/>
          <w:szCs w:val="24"/>
          <w:lang w:bidi="ru-RU"/>
        </w:rPr>
        <w:lastRenderedPageBreak/>
        <w:t>государственного бюджета Республики Саха (Якутия) на осуществление органами местного самоуправления муниципальных образований, переданных им отдельных государственных полномочий по организации проведения мероприятий по предупреждению и ликвидации болезней животных, их лечению, отлову и содержанию безнадзорных животных, и защите</w:t>
      </w:r>
      <w:proofErr w:type="gramEnd"/>
      <w:r w:rsidRPr="00DA2C70">
        <w:rPr>
          <w:color w:val="000000"/>
          <w:spacing w:val="1"/>
          <w:sz w:val="24"/>
          <w:szCs w:val="24"/>
          <w:lang w:bidi="ru-RU"/>
        </w:rPr>
        <w:t xml:space="preserve"> населения от болезней, общих для человека и животных, в 2016 году выделено 12 517, 40 тыс. руб., в том числе:</w:t>
      </w:r>
    </w:p>
    <w:p w:rsidR="00CA00B0" w:rsidRPr="00DA2C70" w:rsidRDefault="00CA00B0" w:rsidP="00CA00B0">
      <w:pPr>
        <w:pStyle w:val="af6"/>
        <w:widowControl/>
        <w:numPr>
          <w:ilvl w:val="0"/>
          <w:numId w:val="35"/>
        </w:numPr>
        <w:autoSpaceDE/>
        <w:autoSpaceDN/>
        <w:adjustRightInd/>
        <w:contextualSpacing w:val="0"/>
        <w:jc w:val="both"/>
        <w:outlineLvl w:val="0"/>
        <w:rPr>
          <w:color w:val="000000"/>
          <w:spacing w:val="1"/>
          <w:sz w:val="24"/>
          <w:szCs w:val="24"/>
          <w:lang w:bidi="ru-RU"/>
        </w:rPr>
      </w:pPr>
      <w:r w:rsidRPr="00DA2C70">
        <w:rPr>
          <w:color w:val="000000"/>
          <w:spacing w:val="1"/>
          <w:sz w:val="24"/>
          <w:szCs w:val="24"/>
          <w:lang w:bidi="ru-RU"/>
        </w:rPr>
        <w:t>на отлов и транспортировку безнадзорных животных 2 125,20 тыс. руб. фактически освоено 2 120,14 тыс. руб.;</w:t>
      </w:r>
    </w:p>
    <w:p w:rsidR="00CA00B0" w:rsidRPr="00DA2C70" w:rsidRDefault="00CA00B0" w:rsidP="00CA00B0">
      <w:pPr>
        <w:pStyle w:val="af6"/>
        <w:widowControl/>
        <w:numPr>
          <w:ilvl w:val="0"/>
          <w:numId w:val="35"/>
        </w:numPr>
        <w:autoSpaceDE/>
        <w:autoSpaceDN/>
        <w:adjustRightInd/>
        <w:contextualSpacing w:val="0"/>
        <w:jc w:val="both"/>
        <w:outlineLvl w:val="0"/>
        <w:rPr>
          <w:color w:val="000000"/>
          <w:spacing w:val="1"/>
          <w:sz w:val="24"/>
          <w:szCs w:val="24"/>
          <w:lang w:bidi="ru-RU"/>
        </w:rPr>
      </w:pPr>
      <w:r w:rsidRPr="00DA2C70">
        <w:rPr>
          <w:color w:val="000000"/>
          <w:spacing w:val="1"/>
          <w:sz w:val="24"/>
          <w:szCs w:val="24"/>
          <w:lang w:bidi="ru-RU"/>
        </w:rPr>
        <w:t>на содержание в пунктах передержки безнадзорных животных 8 044,70 тыс. руб. фактически освоено 8 044,50 тыс. руб.;</w:t>
      </w:r>
    </w:p>
    <w:p w:rsidR="00CA00B0" w:rsidRPr="00DA2C70" w:rsidRDefault="00CA00B0" w:rsidP="00CA00B0">
      <w:pPr>
        <w:pStyle w:val="af6"/>
        <w:widowControl/>
        <w:numPr>
          <w:ilvl w:val="0"/>
          <w:numId w:val="35"/>
        </w:numPr>
        <w:autoSpaceDE/>
        <w:autoSpaceDN/>
        <w:adjustRightInd/>
        <w:contextualSpacing w:val="0"/>
        <w:jc w:val="both"/>
        <w:outlineLvl w:val="0"/>
        <w:rPr>
          <w:color w:val="000000"/>
          <w:spacing w:val="1"/>
          <w:sz w:val="24"/>
          <w:szCs w:val="24"/>
          <w:lang w:bidi="ru-RU"/>
        </w:rPr>
      </w:pPr>
      <w:r w:rsidRPr="00DA2C70">
        <w:rPr>
          <w:color w:val="000000"/>
          <w:spacing w:val="1"/>
          <w:sz w:val="24"/>
          <w:szCs w:val="24"/>
          <w:lang w:bidi="ru-RU"/>
        </w:rPr>
        <w:t>на утилизацию безнадзорных животных 2 347,50 тыс. руб. фактически освоено 2 347,50 тыс. руб.</w:t>
      </w:r>
    </w:p>
    <w:p w:rsidR="00CA00B0" w:rsidRPr="00DA2C70" w:rsidRDefault="00CA00B0" w:rsidP="00CA00B0">
      <w:pPr>
        <w:pStyle w:val="2"/>
        <w:jc w:val="center"/>
        <w:rPr>
          <w:rFonts w:ascii="Times New Roman" w:hAnsi="Times New Roman" w:cs="Times New Roman"/>
          <w:sz w:val="24"/>
          <w:szCs w:val="24"/>
        </w:rPr>
      </w:pPr>
      <w:r w:rsidRPr="00DA2C70">
        <w:rPr>
          <w:rFonts w:ascii="Times New Roman" w:hAnsi="Times New Roman" w:cs="Times New Roman"/>
          <w:sz w:val="24"/>
          <w:szCs w:val="24"/>
        </w:rPr>
        <w:t>Бухгалтерский учет</w:t>
      </w:r>
    </w:p>
    <w:p w:rsidR="00CA00B0" w:rsidRPr="00DA2C70" w:rsidRDefault="00CA00B0" w:rsidP="00CA00B0">
      <w:pPr>
        <w:ind w:firstLine="720"/>
        <w:jc w:val="both"/>
        <w:outlineLvl w:val="0"/>
        <w:rPr>
          <w:color w:val="000000"/>
          <w:spacing w:val="1"/>
          <w:sz w:val="24"/>
          <w:szCs w:val="24"/>
        </w:rPr>
      </w:pPr>
      <w:proofErr w:type="gramStart"/>
      <w:r w:rsidRPr="00DA2C70">
        <w:rPr>
          <w:color w:val="000000"/>
          <w:spacing w:val="1"/>
          <w:sz w:val="24"/>
          <w:szCs w:val="24"/>
        </w:rPr>
        <w:t>Согласно представленному отчету МУП «</w:t>
      </w:r>
      <w:proofErr w:type="spellStart"/>
      <w:r w:rsidRPr="00DA2C70">
        <w:rPr>
          <w:color w:val="000000"/>
          <w:spacing w:val="1"/>
          <w:sz w:val="24"/>
          <w:szCs w:val="24"/>
        </w:rPr>
        <w:t>Жилкомсервис</w:t>
      </w:r>
      <w:proofErr w:type="spellEnd"/>
      <w:r w:rsidRPr="00DA2C70">
        <w:rPr>
          <w:color w:val="000000"/>
          <w:spacing w:val="1"/>
          <w:sz w:val="24"/>
          <w:szCs w:val="24"/>
        </w:rPr>
        <w:t>» по фактическому выполнению за 2016 год Соглашений с МКУ «СЭГХ» ГО «город Якутск», МКУ административных округов и пригородных администраций ГО «город Якутск» по использованию средств субсидии общей суммой 12 517,4 тыс. руб., на отлов, содержание и утилизацию безнадзорных животных, затраты МУП «</w:t>
      </w:r>
      <w:proofErr w:type="spellStart"/>
      <w:r w:rsidRPr="00DA2C70">
        <w:rPr>
          <w:color w:val="000000"/>
          <w:spacing w:val="1"/>
          <w:sz w:val="24"/>
          <w:szCs w:val="24"/>
        </w:rPr>
        <w:t>Жилкомсервис</w:t>
      </w:r>
      <w:proofErr w:type="spellEnd"/>
      <w:r w:rsidRPr="00DA2C70">
        <w:rPr>
          <w:color w:val="000000"/>
          <w:spacing w:val="1"/>
          <w:sz w:val="24"/>
          <w:szCs w:val="24"/>
        </w:rPr>
        <w:t xml:space="preserve">» за 2016 год (данные бухгалтерского учета) составили 14 464,7 тыс. </w:t>
      </w:r>
      <w:proofErr w:type="spellStart"/>
      <w:r w:rsidRPr="00DA2C70">
        <w:rPr>
          <w:color w:val="000000"/>
          <w:spacing w:val="1"/>
          <w:sz w:val="24"/>
          <w:szCs w:val="24"/>
        </w:rPr>
        <w:t>руб</w:t>
      </w:r>
      <w:proofErr w:type="spellEnd"/>
      <w:r w:rsidRPr="00DA2C70">
        <w:rPr>
          <w:color w:val="000000"/>
          <w:spacing w:val="1"/>
          <w:sz w:val="24"/>
          <w:szCs w:val="24"/>
        </w:rPr>
        <w:t>:</w:t>
      </w:r>
      <w:proofErr w:type="gramEnd"/>
    </w:p>
    <w:p w:rsidR="00CA00B0" w:rsidRDefault="00CA00B0" w:rsidP="00CA00B0">
      <w:pPr>
        <w:ind w:firstLine="720"/>
        <w:jc w:val="right"/>
        <w:outlineLvl w:val="0"/>
        <w:rPr>
          <w:color w:val="000000"/>
          <w:spacing w:val="1"/>
        </w:rPr>
      </w:pPr>
      <w:r>
        <w:rPr>
          <w:color w:val="000000"/>
          <w:spacing w:val="1"/>
        </w:rPr>
        <w:t>Руб.</w:t>
      </w:r>
    </w:p>
    <w:tbl>
      <w:tblPr>
        <w:tblW w:w="5000" w:type="pct"/>
        <w:tblLook w:val="04A0" w:firstRow="1" w:lastRow="0" w:firstColumn="1" w:lastColumn="0" w:noHBand="0" w:noVBand="1"/>
      </w:tblPr>
      <w:tblGrid>
        <w:gridCol w:w="955"/>
        <w:gridCol w:w="3567"/>
        <w:gridCol w:w="1551"/>
        <w:gridCol w:w="1983"/>
        <w:gridCol w:w="1516"/>
      </w:tblGrid>
      <w:tr w:rsidR="00CA00B0" w:rsidRPr="008C3F89" w:rsidTr="00FA187E">
        <w:trPr>
          <w:trHeight w:val="288"/>
        </w:trPr>
        <w:tc>
          <w:tcPr>
            <w:tcW w:w="4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00B0" w:rsidRPr="00CE250E" w:rsidRDefault="00CA00B0" w:rsidP="00FA187E">
            <w:pPr>
              <w:jc w:val="center"/>
              <w:rPr>
                <w:bCs/>
              </w:rPr>
            </w:pPr>
            <w:r w:rsidRPr="00CE250E">
              <w:rPr>
                <w:bCs/>
              </w:rPr>
              <w:t xml:space="preserve">№ </w:t>
            </w:r>
            <w:proofErr w:type="gramStart"/>
            <w:r w:rsidRPr="00CE250E">
              <w:rPr>
                <w:bCs/>
              </w:rPr>
              <w:t>п</w:t>
            </w:r>
            <w:proofErr w:type="gramEnd"/>
            <w:r w:rsidRPr="00CE250E">
              <w:rPr>
                <w:bCs/>
              </w:rPr>
              <w:t>/п</w:t>
            </w:r>
          </w:p>
        </w:tc>
        <w:tc>
          <w:tcPr>
            <w:tcW w:w="18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0B0" w:rsidRPr="00CE250E" w:rsidRDefault="00CA00B0" w:rsidP="00FA187E">
            <w:pPr>
              <w:jc w:val="center"/>
              <w:rPr>
                <w:bCs/>
              </w:rPr>
            </w:pPr>
            <w:r w:rsidRPr="00CE250E">
              <w:rPr>
                <w:bCs/>
              </w:rPr>
              <w:t>Наименование статей затрат</w:t>
            </w:r>
          </w:p>
        </w:tc>
        <w:tc>
          <w:tcPr>
            <w:tcW w:w="81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A00B0" w:rsidRPr="00CE250E" w:rsidRDefault="00CA00B0" w:rsidP="00FA187E">
            <w:pPr>
              <w:jc w:val="center"/>
              <w:rPr>
                <w:bCs/>
              </w:rPr>
            </w:pPr>
            <w:r w:rsidRPr="00CE250E">
              <w:rPr>
                <w:bCs/>
              </w:rPr>
              <w:t>План 2016 г</w:t>
            </w:r>
            <w:r w:rsidRPr="008C3F89">
              <w:rPr>
                <w:bCs/>
              </w:rPr>
              <w:t>.</w:t>
            </w:r>
          </w:p>
        </w:tc>
        <w:tc>
          <w:tcPr>
            <w:tcW w:w="103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A00B0" w:rsidRPr="00CE250E" w:rsidRDefault="00CA00B0" w:rsidP="00FA187E">
            <w:pPr>
              <w:jc w:val="center"/>
              <w:rPr>
                <w:bCs/>
              </w:rPr>
            </w:pPr>
            <w:r w:rsidRPr="00CE250E">
              <w:rPr>
                <w:bCs/>
              </w:rPr>
              <w:t>ФАКТ за 2016 г.</w:t>
            </w:r>
          </w:p>
        </w:tc>
        <w:tc>
          <w:tcPr>
            <w:tcW w:w="79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A00B0" w:rsidRPr="00CE250E" w:rsidRDefault="00CA00B0" w:rsidP="00FA187E">
            <w:pPr>
              <w:jc w:val="center"/>
              <w:rPr>
                <w:bCs/>
              </w:rPr>
            </w:pPr>
            <w:r w:rsidRPr="00CE250E">
              <w:rPr>
                <w:bCs/>
              </w:rPr>
              <w:t>Разниц</w:t>
            </w:r>
            <w:r w:rsidRPr="008C3F89">
              <w:rPr>
                <w:bCs/>
              </w:rPr>
              <w:t>а</w:t>
            </w:r>
            <w:r w:rsidRPr="00CE250E">
              <w:rPr>
                <w:bCs/>
              </w:rPr>
              <w:t xml:space="preserve"> между планом и фактом</w:t>
            </w:r>
          </w:p>
        </w:tc>
      </w:tr>
      <w:tr w:rsidR="00CA00B0" w:rsidRPr="00CE250E" w:rsidTr="00FA187E">
        <w:trPr>
          <w:trHeight w:val="405"/>
        </w:trPr>
        <w:tc>
          <w:tcPr>
            <w:tcW w:w="499" w:type="pct"/>
            <w:vMerge/>
            <w:tcBorders>
              <w:top w:val="single" w:sz="4" w:space="0" w:color="auto"/>
              <w:left w:val="single" w:sz="4" w:space="0" w:color="auto"/>
              <w:bottom w:val="single" w:sz="4" w:space="0" w:color="000000"/>
              <w:right w:val="single" w:sz="4" w:space="0" w:color="auto"/>
            </w:tcBorders>
            <w:vAlign w:val="center"/>
            <w:hideMark/>
          </w:tcPr>
          <w:p w:rsidR="00CA00B0" w:rsidRPr="00CE250E" w:rsidRDefault="00CA00B0" w:rsidP="00FA187E">
            <w:pPr>
              <w:rPr>
                <w:b/>
                <w:bCs/>
              </w:rPr>
            </w:pPr>
          </w:p>
        </w:tc>
        <w:tc>
          <w:tcPr>
            <w:tcW w:w="1863" w:type="pct"/>
            <w:vMerge/>
            <w:tcBorders>
              <w:top w:val="single" w:sz="4" w:space="0" w:color="auto"/>
              <w:left w:val="single" w:sz="4" w:space="0" w:color="auto"/>
              <w:bottom w:val="single" w:sz="4" w:space="0" w:color="auto"/>
              <w:right w:val="single" w:sz="4" w:space="0" w:color="auto"/>
            </w:tcBorders>
            <w:vAlign w:val="center"/>
            <w:hideMark/>
          </w:tcPr>
          <w:p w:rsidR="00CA00B0" w:rsidRPr="00CE250E" w:rsidRDefault="00CA00B0" w:rsidP="00FA187E">
            <w:pPr>
              <w:rPr>
                <w:b/>
                <w:bCs/>
              </w:rPr>
            </w:pPr>
          </w:p>
        </w:tc>
        <w:tc>
          <w:tcPr>
            <w:tcW w:w="810" w:type="pct"/>
            <w:vMerge/>
            <w:tcBorders>
              <w:top w:val="single" w:sz="4" w:space="0" w:color="auto"/>
              <w:left w:val="single" w:sz="4" w:space="0" w:color="auto"/>
              <w:bottom w:val="single" w:sz="4" w:space="0" w:color="000000"/>
              <w:right w:val="single" w:sz="4" w:space="0" w:color="auto"/>
            </w:tcBorders>
            <w:vAlign w:val="center"/>
            <w:hideMark/>
          </w:tcPr>
          <w:p w:rsidR="00CA00B0" w:rsidRPr="00CE250E" w:rsidRDefault="00CA00B0" w:rsidP="00FA187E">
            <w:pPr>
              <w:rPr>
                <w:b/>
                <w:bCs/>
              </w:rPr>
            </w:pPr>
          </w:p>
        </w:tc>
        <w:tc>
          <w:tcPr>
            <w:tcW w:w="1036" w:type="pct"/>
            <w:vMerge/>
            <w:tcBorders>
              <w:top w:val="single" w:sz="4" w:space="0" w:color="auto"/>
              <w:left w:val="single" w:sz="4" w:space="0" w:color="auto"/>
              <w:bottom w:val="single" w:sz="4" w:space="0" w:color="000000"/>
              <w:right w:val="single" w:sz="4" w:space="0" w:color="auto"/>
            </w:tcBorders>
            <w:vAlign w:val="center"/>
            <w:hideMark/>
          </w:tcPr>
          <w:p w:rsidR="00CA00B0" w:rsidRPr="00CE250E" w:rsidRDefault="00CA00B0" w:rsidP="00FA187E">
            <w:pPr>
              <w:rPr>
                <w:b/>
                <w:bCs/>
              </w:rPr>
            </w:pPr>
          </w:p>
        </w:tc>
        <w:tc>
          <w:tcPr>
            <w:tcW w:w="792" w:type="pct"/>
            <w:vMerge/>
            <w:tcBorders>
              <w:top w:val="single" w:sz="4" w:space="0" w:color="auto"/>
              <w:left w:val="single" w:sz="4" w:space="0" w:color="auto"/>
              <w:bottom w:val="single" w:sz="4" w:space="0" w:color="000000"/>
              <w:right w:val="single" w:sz="4" w:space="0" w:color="auto"/>
            </w:tcBorders>
            <w:vAlign w:val="center"/>
            <w:hideMark/>
          </w:tcPr>
          <w:p w:rsidR="00CA00B0" w:rsidRPr="00CE250E" w:rsidRDefault="00CA00B0" w:rsidP="00FA187E">
            <w:pPr>
              <w:rPr>
                <w:b/>
                <w:bCs/>
              </w:rPr>
            </w:pPr>
          </w:p>
        </w:tc>
      </w:tr>
      <w:tr w:rsidR="00CA00B0" w:rsidRPr="00CE250E" w:rsidTr="00FA187E">
        <w:trPr>
          <w:trHeight w:val="288"/>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CA00B0" w:rsidRPr="00CE250E" w:rsidRDefault="00CA00B0" w:rsidP="00FA187E">
            <w:pPr>
              <w:jc w:val="center"/>
            </w:pPr>
            <w:r w:rsidRPr="00CE250E">
              <w:t>1.</w:t>
            </w:r>
          </w:p>
        </w:tc>
        <w:tc>
          <w:tcPr>
            <w:tcW w:w="1863" w:type="pct"/>
            <w:tcBorders>
              <w:top w:val="nil"/>
              <w:left w:val="nil"/>
              <w:bottom w:val="single" w:sz="4" w:space="0" w:color="auto"/>
              <w:right w:val="single" w:sz="4" w:space="0" w:color="auto"/>
            </w:tcBorders>
            <w:shd w:val="clear" w:color="auto" w:fill="auto"/>
            <w:vAlign w:val="center"/>
            <w:hideMark/>
          </w:tcPr>
          <w:p w:rsidR="00CA00B0" w:rsidRPr="00CE250E" w:rsidRDefault="00CA00B0" w:rsidP="00FA187E">
            <w:r w:rsidRPr="00CE250E">
              <w:t>Заработная плата</w:t>
            </w:r>
          </w:p>
        </w:tc>
        <w:tc>
          <w:tcPr>
            <w:tcW w:w="810" w:type="pct"/>
            <w:tcBorders>
              <w:top w:val="nil"/>
              <w:left w:val="nil"/>
              <w:bottom w:val="single" w:sz="4" w:space="0" w:color="auto"/>
              <w:right w:val="single" w:sz="4" w:space="0" w:color="auto"/>
            </w:tcBorders>
            <w:shd w:val="clear" w:color="000000" w:fill="FFFFFF"/>
            <w:noWrap/>
            <w:vAlign w:val="bottom"/>
            <w:hideMark/>
          </w:tcPr>
          <w:p w:rsidR="00CA00B0" w:rsidRPr="00CE250E" w:rsidRDefault="00CA00B0" w:rsidP="00FA187E">
            <w:pPr>
              <w:jc w:val="right"/>
            </w:pPr>
            <w:r w:rsidRPr="00CE250E">
              <w:t>3 430 644</w:t>
            </w:r>
          </w:p>
        </w:tc>
        <w:tc>
          <w:tcPr>
            <w:tcW w:w="1036" w:type="pct"/>
            <w:tcBorders>
              <w:top w:val="nil"/>
              <w:left w:val="nil"/>
              <w:bottom w:val="single" w:sz="4" w:space="0" w:color="auto"/>
              <w:right w:val="single" w:sz="4" w:space="0" w:color="auto"/>
            </w:tcBorders>
            <w:shd w:val="clear" w:color="000000" w:fill="FFFFFF"/>
            <w:noWrap/>
            <w:vAlign w:val="bottom"/>
            <w:hideMark/>
          </w:tcPr>
          <w:p w:rsidR="00CA00B0" w:rsidRPr="00CE250E" w:rsidRDefault="00CA00B0" w:rsidP="00FA187E">
            <w:pPr>
              <w:jc w:val="right"/>
            </w:pPr>
            <w:r w:rsidRPr="00CE250E">
              <w:t xml:space="preserve">5 736 855,99 </w:t>
            </w:r>
          </w:p>
        </w:tc>
        <w:tc>
          <w:tcPr>
            <w:tcW w:w="792"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-2 306 212</w:t>
            </w:r>
          </w:p>
        </w:tc>
      </w:tr>
      <w:tr w:rsidR="00CA00B0" w:rsidRPr="00CE250E" w:rsidTr="00FA187E">
        <w:trPr>
          <w:trHeight w:val="288"/>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CA00B0" w:rsidRPr="00CE250E" w:rsidRDefault="00CA00B0" w:rsidP="00FA187E">
            <w:pPr>
              <w:jc w:val="center"/>
            </w:pPr>
            <w:r w:rsidRPr="00CE250E">
              <w:t>2.</w:t>
            </w:r>
          </w:p>
        </w:tc>
        <w:tc>
          <w:tcPr>
            <w:tcW w:w="1863" w:type="pct"/>
            <w:tcBorders>
              <w:top w:val="nil"/>
              <w:left w:val="nil"/>
              <w:bottom w:val="single" w:sz="4" w:space="0" w:color="auto"/>
              <w:right w:val="single" w:sz="4" w:space="0" w:color="auto"/>
            </w:tcBorders>
            <w:shd w:val="clear" w:color="auto" w:fill="auto"/>
            <w:vAlign w:val="center"/>
            <w:hideMark/>
          </w:tcPr>
          <w:p w:rsidR="00CA00B0" w:rsidRPr="00CE250E" w:rsidRDefault="00CA00B0" w:rsidP="00FA187E">
            <w:r w:rsidRPr="00CE250E">
              <w:t xml:space="preserve">Отчисления </w:t>
            </w:r>
            <w:proofErr w:type="gramStart"/>
            <w:r w:rsidRPr="00CE250E">
              <w:t>от</w:t>
            </w:r>
            <w:proofErr w:type="gramEnd"/>
            <w:r w:rsidRPr="00CE250E">
              <w:t xml:space="preserve"> ФОТ</w:t>
            </w:r>
            <w:r>
              <w:t xml:space="preserve">, </w:t>
            </w:r>
            <w:r w:rsidRPr="00CE250E">
              <w:t>%</w:t>
            </w:r>
          </w:p>
        </w:tc>
        <w:tc>
          <w:tcPr>
            <w:tcW w:w="810" w:type="pct"/>
            <w:tcBorders>
              <w:top w:val="nil"/>
              <w:left w:val="nil"/>
              <w:bottom w:val="single" w:sz="4" w:space="0" w:color="auto"/>
              <w:right w:val="single" w:sz="4" w:space="0" w:color="auto"/>
            </w:tcBorders>
            <w:shd w:val="clear" w:color="000000" w:fill="FFFFFF"/>
            <w:noWrap/>
            <w:vAlign w:val="bottom"/>
            <w:hideMark/>
          </w:tcPr>
          <w:p w:rsidR="00CA00B0" w:rsidRPr="00CE250E" w:rsidRDefault="00CA00B0" w:rsidP="00FA187E">
            <w:pPr>
              <w:jc w:val="right"/>
            </w:pPr>
            <w:r w:rsidRPr="00CE250E">
              <w:t xml:space="preserve">902 256 </w:t>
            </w:r>
          </w:p>
        </w:tc>
        <w:tc>
          <w:tcPr>
            <w:tcW w:w="1036" w:type="pct"/>
            <w:tcBorders>
              <w:top w:val="nil"/>
              <w:left w:val="nil"/>
              <w:bottom w:val="single" w:sz="4" w:space="0" w:color="auto"/>
              <w:right w:val="single" w:sz="4" w:space="0" w:color="auto"/>
            </w:tcBorders>
            <w:shd w:val="clear" w:color="000000" w:fill="FFFFFF"/>
            <w:noWrap/>
            <w:vAlign w:val="bottom"/>
            <w:hideMark/>
          </w:tcPr>
          <w:p w:rsidR="00CA00B0" w:rsidRPr="00CE250E" w:rsidRDefault="00CA00B0" w:rsidP="00FA187E">
            <w:pPr>
              <w:jc w:val="right"/>
            </w:pPr>
            <w:r w:rsidRPr="00CE250E">
              <w:t xml:space="preserve">1 711 044,92 </w:t>
            </w:r>
          </w:p>
        </w:tc>
        <w:tc>
          <w:tcPr>
            <w:tcW w:w="792"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-808 789</w:t>
            </w:r>
          </w:p>
        </w:tc>
      </w:tr>
      <w:tr w:rsidR="00CA00B0" w:rsidRPr="00CE250E" w:rsidTr="00FA187E">
        <w:trPr>
          <w:trHeight w:val="552"/>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CA00B0" w:rsidRPr="00CE250E" w:rsidRDefault="00CA00B0" w:rsidP="00FA187E">
            <w:pPr>
              <w:jc w:val="center"/>
            </w:pPr>
            <w:r w:rsidRPr="00CE250E">
              <w:t>3.</w:t>
            </w:r>
          </w:p>
        </w:tc>
        <w:tc>
          <w:tcPr>
            <w:tcW w:w="1863" w:type="pct"/>
            <w:tcBorders>
              <w:top w:val="nil"/>
              <w:left w:val="nil"/>
              <w:bottom w:val="single" w:sz="4" w:space="0" w:color="auto"/>
              <w:right w:val="single" w:sz="4" w:space="0" w:color="auto"/>
            </w:tcBorders>
            <w:shd w:val="clear" w:color="auto" w:fill="auto"/>
            <w:vAlign w:val="center"/>
            <w:hideMark/>
          </w:tcPr>
          <w:p w:rsidR="00CA00B0" w:rsidRPr="00CE250E" w:rsidRDefault="00CA00B0" w:rsidP="00FA187E">
            <w:r w:rsidRPr="00CE250E">
              <w:t>Материалы и инвентарь, в том числе:</w:t>
            </w:r>
          </w:p>
        </w:tc>
        <w:tc>
          <w:tcPr>
            <w:tcW w:w="810" w:type="pct"/>
            <w:tcBorders>
              <w:top w:val="nil"/>
              <w:left w:val="nil"/>
              <w:bottom w:val="single" w:sz="4" w:space="0" w:color="auto"/>
              <w:right w:val="single" w:sz="4" w:space="0" w:color="auto"/>
            </w:tcBorders>
            <w:shd w:val="clear" w:color="000000" w:fill="FFFFFF"/>
            <w:noWrap/>
            <w:vAlign w:val="bottom"/>
            <w:hideMark/>
          </w:tcPr>
          <w:p w:rsidR="00CA00B0" w:rsidRPr="00CE250E" w:rsidRDefault="00CA00B0" w:rsidP="00FA187E">
            <w:pPr>
              <w:jc w:val="right"/>
            </w:pPr>
            <w:r w:rsidRPr="00CE250E">
              <w:t>141 191</w:t>
            </w:r>
          </w:p>
        </w:tc>
        <w:tc>
          <w:tcPr>
            <w:tcW w:w="1036"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1 987 681,13</w:t>
            </w:r>
          </w:p>
        </w:tc>
        <w:tc>
          <w:tcPr>
            <w:tcW w:w="792"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-1 846 490</w:t>
            </w:r>
          </w:p>
        </w:tc>
      </w:tr>
      <w:tr w:rsidR="00CA00B0" w:rsidRPr="00CE250E" w:rsidTr="00FA187E">
        <w:trPr>
          <w:trHeight w:val="288"/>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CA00B0" w:rsidRPr="00CE250E" w:rsidRDefault="00CA00B0" w:rsidP="00FA187E">
            <w:pPr>
              <w:jc w:val="center"/>
            </w:pPr>
            <w:r w:rsidRPr="00CE250E">
              <w:t> </w:t>
            </w:r>
          </w:p>
        </w:tc>
        <w:tc>
          <w:tcPr>
            <w:tcW w:w="1863" w:type="pct"/>
            <w:tcBorders>
              <w:top w:val="nil"/>
              <w:left w:val="nil"/>
              <w:bottom w:val="single" w:sz="4" w:space="0" w:color="auto"/>
              <w:right w:val="single" w:sz="4" w:space="0" w:color="auto"/>
            </w:tcBorders>
            <w:shd w:val="clear" w:color="auto" w:fill="auto"/>
            <w:vAlign w:val="center"/>
            <w:hideMark/>
          </w:tcPr>
          <w:p w:rsidR="00CA00B0" w:rsidRPr="00CE250E" w:rsidRDefault="00CA00B0" w:rsidP="00FA187E">
            <w:pPr>
              <w:jc w:val="right"/>
            </w:pPr>
            <w:r w:rsidRPr="00CE250E">
              <w:t>ГСМ</w:t>
            </w:r>
          </w:p>
        </w:tc>
        <w:tc>
          <w:tcPr>
            <w:tcW w:w="810"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 </w:t>
            </w:r>
          </w:p>
        </w:tc>
        <w:tc>
          <w:tcPr>
            <w:tcW w:w="1036"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631 031,12</w:t>
            </w:r>
          </w:p>
        </w:tc>
        <w:tc>
          <w:tcPr>
            <w:tcW w:w="792"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 </w:t>
            </w:r>
          </w:p>
        </w:tc>
      </w:tr>
      <w:tr w:rsidR="00CA00B0" w:rsidRPr="00CE250E" w:rsidTr="00FA187E">
        <w:trPr>
          <w:trHeight w:val="288"/>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CA00B0" w:rsidRPr="00CE250E" w:rsidRDefault="00CA00B0" w:rsidP="00FA187E">
            <w:pPr>
              <w:jc w:val="center"/>
            </w:pPr>
            <w:r w:rsidRPr="00CE250E">
              <w:t> </w:t>
            </w:r>
          </w:p>
        </w:tc>
        <w:tc>
          <w:tcPr>
            <w:tcW w:w="1863" w:type="pct"/>
            <w:tcBorders>
              <w:top w:val="nil"/>
              <w:left w:val="nil"/>
              <w:bottom w:val="single" w:sz="4" w:space="0" w:color="auto"/>
              <w:right w:val="single" w:sz="4" w:space="0" w:color="auto"/>
            </w:tcBorders>
            <w:shd w:val="clear" w:color="auto" w:fill="auto"/>
            <w:vAlign w:val="center"/>
            <w:hideMark/>
          </w:tcPr>
          <w:p w:rsidR="00CA00B0" w:rsidRPr="00CE250E" w:rsidRDefault="00CA00B0" w:rsidP="00FA187E">
            <w:pPr>
              <w:jc w:val="right"/>
            </w:pPr>
            <w:r w:rsidRPr="00CE250E">
              <w:t xml:space="preserve">инвентарь и </w:t>
            </w:r>
            <w:proofErr w:type="spellStart"/>
            <w:r w:rsidRPr="00CE250E">
              <w:t>хоз</w:t>
            </w:r>
            <w:proofErr w:type="spellEnd"/>
            <w:r w:rsidRPr="00CE250E">
              <w:t xml:space="preserve"> принадлежности</w:t>
            </w:r>
          </w:p>
        </w:tc>
        <w:tc>
          <w:tcPr>
            <w:tcW w:w="810"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 </w:t>
            </w:r>
          </w:p>
        </w:tc>
        <w:tc>
          <w:tcPr>
            <w:tcW w:w="1036"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1 178 032,60</w:t>
            </w:r>
          </w:p>
        </w:tc>
        <w:tc>
          <w:tcPr>
            <w:tcW w:w="792"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 </w:t>
            </w:r>
          </w:p>
        </w:tc>
      </w:tr>
      <w:tr w:rsidR="00CA00B0" w:rsidRPr="00CE250E" w:rsidTr="00FA187E">
        <w:trPr>
          <w:trHeight w:val="288"/>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CA00B0" w:rsidRPr="00CE250E" w:rsidRDefault="00CA00B0" w:rsidP="00FA187E">
            <w:pPr>
              <w:jc w:val="center"/>
            </w:pPr>
            <w:r w:rsidRPr="00CE250E">
              <w:t> </w:t>
            </w:r>
          </w:p>
        </w:tc>
        <w:tc>
          <w:tcPr>
            <w:tcW w:w="1863" w:type="pct"/>
            <w:tcBorders>
              <w:top w:val="nil"/>
              <w:left w:val="nil"/>
              <w:bottom w:val="single" w:sz="4" w:space="0" w:color="auto"/>
              <w:right w:val="single" w:sz="4" w:space="0" w:color="auto"/>
            </w:tcBorders>
            <w:shd w:val="clear" w:color="auto" w:fill="auto"/>
            <w:vAlign w:val="center"/>
            <w:hideMark/>
          </w:tcPr>
          <w:p w:rsidR="00CA00B0" w:rsidRPr="00CE250E" w:rsidRDefault="00CA00B0" w:rsidP="00FA187E">
            <w:pPr>
              <w:jc w:val="right"/>
            </w:pPr>
            <w:r w:rsidRPr="00CE250E">
              <w:t>медикаменты</w:t>
            </w:r>
          </w:p>
        </w:tc>
        <w:tc>
          <w:tcPr>
            <w:tcW w:w="810"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 </w:t>
            </w:r>
          </w:p>
        </w:tc>
        <w:tc>
          <w:tcPr>
            <w:tcW w:w="1036"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178 617,41</w:t>
            </w:r>
          </w:p>
        </w:tc>
        <w:tc>
          <w:tcPr>
            <w:tcW w:w="792"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 </w:t>
            </w:r>
          </w:p>
        </w:tc>
      </w:tr>
      <w:tr w:rsidR="00CA00B0" w:rsidRPr="00CE250E" w:rsidTr="00FA187E">
        <w:trPr>
          <w:trHeight w:val="288"/>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CA00B0" w:rsidRPr="00CE250E" w:rsidRDefault="00CA00B0" w:rsidP="00FA187E">
            <w:pPr>
              <w:jc w:val="center"/>
            </w:pPr>
            <w:r w:rsidRPr="00CE250E">
              <w:t>4</w:t>
            </w:r>
          </w:p>
        </w:tc>
        <w:tc>
          <w:tcPr>
            <w:tcW w:w="1863" w:type="pct"/>
            <w:tcBorders>
              <w:top w:val="nil"/>
              <w:left w:val="nil"/>
              <w:bottom w:val="single" w:sz="4" w:space="0" w:color="auto"/>
              <w:right w:val="single" w:sz="4" w:space="0" w:color="auto"/>
            </w:tcBorders>
            <w:shd w:val="clear" w:color="auto" w:fill="auto"/>
            <w:vAlign w:val="center"/>
            <w:hideMark/>
          </w:tcPr>
          <w:p w:rsidR="00CA00B0" w:rsidRPr="00CE250E" w:rsidRDefault="00CA00B0" w:rsidP="00FA187E">
            <w:r w:rsidRPr="00CE250E">
              <w:t>Коммунальные расходы</w:t>
            </w:r>
          </w:p>
        </w:tc>
        <w:tc>
          <w:tcPr>
            <w:tcW w:w="810" w:type="pct"/>
            <w:tcBorders>
              <w:top w:val="nil"/>
              <w:left w:val="nil"/>
              <w:bottom w:val="single" w:sz="4" w:space="0" w:color="auto"/>
              <w:right w:val="single" w:sz="4" w:space="0" w:color="auto"/>
            </w:tcBorders>
            <w:shd w:val="clear" w:color="000000" w:fill="FFFFFF"/>
            <w:noWrap/>
            <w:vAlign w:val="center"/>
          </w:tcPr>
          <w:p w:rsidR="00CA00B0" w:rsidRPr="00CE250E" w:rsidRDefault="00CA00B0" w:rsidP="00FA187E">
            <w:pPr>
              <w:jc w:val="right"/>
            </w:pPr>
          </w:p>
        </w:tc>
        <w:tc>
          <w:tcPr>
            <w:tcW w:w="1036"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238 208,40</w:t>
            </w:r>
          </w:p>
        </w:tc>
        <w:tc>
          <w:tcPr>
            <w:tcW w:w="792"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 </w:t>
            </w:r>
          </w:p>
        </w:tc>
      </w:tr>
      <w:tr w:rsidR="00CA00B0" w:rsidRPr="00CE250E" w:rsidTr="00FA187E">
        <w:trPr>
          <w:trHeight w:val="288"/>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CA00B0" w:rsidRPr="00CE250E" w:rsidRDefault="00CA00B0" w:rsidP="00FA187E">
            <w:pPr>
              <w:jc w:val="center"/>
            </w:pPr>
            <w:r w:rsidRPr="00CE250E">
              <w:t>5</w:t>
            </w:r>
          </w:p>
        </w:tc>
        <w:tc>
          <w:tcPr>
            <w:tcW w:w="1863" w:type="pct"/>
            <w:tcBorders>
              <w:top w:val="nil"/>
              <w:left w:val="nil"/>
              <w:bottom w:val="nil"/>
              <w:right w:val="single" w:sz="4" w:space="0" w:color="auto"/>
            </w:tcBorders>
            <w:shd w:val="clear" w:color="auto" w:fill="auto"/>
            <w:vAlign w:val="center"/>
            <w:hideMark/>
          </w:tcPr>
          <w:p w:rsidR="00CA00B0" w:rsidRPr="00CE250E" w:rsidRDefault="00CA00B0" w:rsidP="00FA187E">
            <w:r w:rsidRPr="00CE250E">
              <w:t>Амортизация</w:t>
            </w:r>
          </w:p>
        </w:tc>
        <w:tc>
          <w:tcPr>
            <w:tcW w:w="810" w:type="pct"/>
            <w:tcBorders>
              <w:top w:val="nil"/>
              <w:left w:val="nil"/>
              <w:bottom w:val="single" w:sz="4" w:space="0" w:color="auto"/>
              <w:right w:val="single" w:sz="4" w:space="0" w:color="auto"/>
            </w:tcBorders>
            <w:shd w:val="clear" w:color="000000" w:fill="FFFFFF"/>
            <w:noWrap/>
            <w:vAlign w:val="center"/>
          </w:tcPr>
          <w:p w:rsidR="00CA00B0" w:rsidRPr="00CE250E" w:rsidRDefault="00CA00B0" w:rsidP="00FA187E">
            <w:pPr>
              <w:jc w:val="right"/>
            </w:pPr>
          </w:p>
        </w:tc>
        <w:tc>
          <w:tcPr>
            <w:tcW w:w="1036"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153 159,82</w:t>
            </w:r>
          </w:p>
        </w:tc>
        <w:tc>
          <w:tcPr>
            <w:tcW w:w="792"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 </w:t>
            </w:r>
          </w:p>
        </w:tc>
      </w:tr>
      <w:tr w:rsidR="00CA00B0" w:rsidRPr="00CE250E" w:rsidTr="00FA187E">
        <w:trPr>
          <w:trHeight w:val="288"/>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CA00B0" w:rsidRPr="00CE250E" w:rsidRDefault="00CA00B0" w:rsidP="00FA187E">
            <w:pPr>
              <w:jc w:val="center"/>
            </w:pPr>
            <w:r w:rsidRPr="00CE250E">
              <w:t>6</w:t>
            </w:r>
          </w:p>
        </w:tc>
        <w:tc>
          <w:tcPr>
            <w:tcW w:w="1863" w:type="pct"/>
            <w:tcBorders>
              <w:top w:val="single" w:sz="4" w:space="0" w:color="auto"/>
              <w:left w:val="nil"/>
              <w:bottom w:val="single" w:sz="4" w:space="0" w:color="auto"/>
              <w:right w:val="single" w:sz="4" w:space="0" w:color="auto"/>
            </w:tcBorders>
            <w:shd w:val="clear" w:color="auto" w:fill="auto"/>
            <w:vAlign w:val="center"/>
            <w:hideMark/>
          </w:tcPr>
          <w:p w:rsidR="00CA00B0" w:rsidRPr="00CE250E" w:rsidRDefault="00CA00B0" w:rsidP="00FA187E">
            <w:r w:rsidRPr="00CE250E">
              <w:t>Транспортные расходы</w:t>
            </w:r>
          </w:p>
        </w:tc>
        <w:tc>
          <w:tcPr>
            <w:tcW w:w="810" w:type="pct"/>
            <w:tcBorders>
              <w:top w:val="nil"/>
              <w:left w:val="nil"/>
              <w:bottom w:val="single" w:sz="4" w:space="0" w:color="auto"/>
              <w:right w:val="single" w:sz="4" w:space="0" w:color="auto"/>
            </w:tcBorders>
            <w:shd w:val="clear" w:color="000000" w:fill="FFFFFF"/>
            <w:noWrap/>
            <w:vAlign w:val="bottom"/>
            <w:hideMark/>
          </w:tcPr>
          <w:p w:rsidR="00CA00B0" w:rsidRPr="00CE250E" w:rsidRDefault="00CA00B0" w:rsidP="00FA187E">
            <w:pPr>
              <w:jc w:val="right"/>
            </w:pPr>
            <w:r w:rsidRPr="00CE250E">
              <w:t xml:space="preserve">860 184 </w:t>
            </w:r>
          </w:p>
        </w:tc>
        <w:tc>
          <w:tcPr>
            <w:tcW w:w="1036"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55 000,00</w:t>
            </w:r>
          </w:p>
        </w:tc>
        <w:tc>
          <w:tcPr>
            <w:tcW w:w="792"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805 184</w:t>
            </w:r>
          </w:p>
        </w:tc>
      </w:tr>
      <w:tr w:rsidR="00CA00B0" w:rsidRPr="00CE250E" w:rsidTr="00FA187E">
        <w:trPr>
          <w:trHeight w:val="288"/>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CA00B0" w:rsidRPr="00CE250E" w:rsidRDefault="00CA00B0" w:rsidP="00FA187E">
            <w:pPr>
              <w:jc w:val="center"/>
            </w:pPr>
            <w:r w:rsidRPr="00CE250E">
              <w:t>7</w:t>
            </w:r>
          </w:p>
        </w:tc>
        <w:tc>
          <w:tcPr>
            <w:tcW w:w="1863" w:type="pct"/>
            <w:tcBorders>
              <w:top w:val="nil"/>
              <w:left w:val="nil"/>
              <w:bottom w:val="single" w:sz="4" w:space="0" w:color="auto"/>
              <w:right w:val="single" w:sz="4" w:space="0" w:color="auto"/>
            </w:tcBorders>
            <w:shd w:val="clear" w:color="auto" w:fill="auto"/>
            <w:vAlign w:val="center"/>
            <w:hideMark/>
          </w:tcPr>
          <w:p w:rsidR="00CA00B0" w:rsidRPr="00CE250E" w:rsidRDefault="00CA00B0" w:rsidP="00FA187E">
            <w:r w:rsidRPr="00CE250E">
              <w:t>Прочие расходы</w:t>
            </w:r>
          </w:p>
        </w:tc>
        <w:tc>
          <w:tcPr>
            <w:tcW w:w="810" w:type="pct"/>
            <w:tcBorders>
              <w:top w:val="nil"/>
              <w:left w:val="nil"/>
              <w:bottom w:val="single" w:sz="4" w:space="0" w:color="auto"/>
              <w:right w:val="single" w:sz="4" w:space="0" w:color="auto"/>
            </w:tcBorders>
            <w:shd w:val="clear" w:color="000000" w:fill="FFFFFF"/>
            <w:noWrap/>
            <w:vAlign w:val="bottom"/>
            <w:hideMark/>
          </w:tcPr>
          <w:p w:rsidR="00CA00B0" w:rsidRPr="00CE250E" w:rsidRDefault="00CA00B0" w:rsidP="00FA187E">
            <w:pPr>
              <w:jc w:val="right"/>
            </w:pPr>
            <w:r w:rsidRPr="00CE250E">
              <w:t xml:space="preserve">15 716 </w:t>
            </w:r>
          </w:p>
        </w:tc>
        <w:tc>
          <w:tcPr>
            <w:tcW w:w="1036"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0,00</w:t>
            </w:r>
          </w:p>
        </w:tc>
        <w:tc>
          <w:tcPr>
            <w:tcW w:w="792"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15 716</w:t>
            </w:r>
          </w:p>
        </w:tc>
      </w:tr>
      <w:tr w:rsidR="00CA00B0" w:rsidRPr="00CE250E" w:rsidTr="00FA187E">
        <w:trPr>
          <w:trHeight w:val="528"/>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CA00B0" w:rsidRPr="00CE250E" w:rsidRDefault="00CA00B0" w:rsidP="00FA187E">
            <w:pPr>
              <w:jc w:val="center"/>
            </w:pPr>
            <w:r w:rsidRPr="00CE250E">
              <w:t>8</w:t>
            </w:r>
          </w:p>
        </w:tc>
        <w:tc>
          <w:tcPr>
            <w:tcW w:w="1863" w:type="pct"/>
            <w:tcBorders>
              <w:top w:val="nil"/>
              <w:left w:val="nil"/>
              <w:bottom w:val="single" w:sz="4" w:space="0" w:color="auto"/>
              <w:right w:val="single" w:sz="4" w:space="0" w:color="auto"/>
            </w:tcBorders>
            <w:shd w:val="clear" w:color="auto" w:fill="auto"/>
            <w:vAlign w:val="center"/>
            <w:hideMark/>
          </w:tcPr>
          <w:p w:rsidR="00CA00B0" w:rsidRPr="00CE250E" w:rsidRDefault="00CA00B0" w:rsidP="00FA187E">
            <w:r w:rsidRPr="00CE250E">
              <w:t>Накладные расходы</w:t>
            </w:r>
            <w:r>
              <w:t xml:space="preserve">, </w:t>
            </w:r>
            <w:r w:rsidRPr="00CE250E">
              <w:t xml:space="preserve">% </w:t>
            </w:r>
            <w:proofErr w:type="gramStart"/>
            <w:r w:rsidRPr="00CE250E">
              <w:t>от</w:t>
            </w:r>
            <w:proofErr w:type="gramEnd"/>
            <w:r w:rsidRPr="00CE250E">
              <w:t xml:space="preserve"> ФОТ</w:t>
            </w:r>
          </w:p>
        </w:tc>
        <w:tc>
          <w:tcPr>
            <w:tcW w:w="810" w:type="pct"/>
            <w:tcBorders>
              <w:top w:val="nil"/>
              <w:left w:val="nil"/>
              <w:bottom w:val="single" w:sz="4" w:space="0" w:color="auto"/>
              <w:right w:val="single" w:sz="4" w:space="0" w:color="auto"/>
            </w:tcBorders>
            <w:shd w:val="clear" w:color="000000" w:fill="FFFFFF"/>
            <w:noWrap/>
            <w:vAlign w:val="bottom"/>
            <w:hideMark/>
          </w:tcPr>
          <w:p w:rsidR="00CA00B0" w:rsidRPr="00CE250E" w:rsidRDefault="00CA00B0" w:rsidP="00FA187E">
            <w:pPr>
              <w:jc w:val="right"/>
            </w:pPr>
            <w:r w:rsidRPr="00CE250E">
              <w:t xml:space="preserve">3 332 602 </w:t>
            </w:r>
          </w:p>
        </w:tc>
        <w:tc>
          <w:tcPr>
            <w:tcW w:w="1036"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3 094 653,62</w:t>
            </w:r>
          </w:p>
        </w:tc>
        <w:tc>
          <w:tcPr>
            <w:tcW w:w="792"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237 948</w:t>
            </w:r>
          </w:p>
        </w:tc>
      </w:tr>
      <w:tr w:rsidR="00CA00B0" w:rsidRPr="00CE250E" w:rsidTr="00FA187E">
        <w:trPr>
          <w:trHeight w:val="528"/>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CA00B0" w:rsidRPr="00CE250E" w:rsidRDefault="00CA00B0" w:rsidP="00FA187E">
            <w:pPr>
              <w:jc w:val="center"/>
            </w:pPr>
            <w:r w:rsidRPr="00CE250E">
              <w:t>9</w:t>
            </w:r>
          </w:p>
        </w:tc>
        <w:tc>
          <w:tcPr>
            <w:tcW w:w="1863" w:type="pct"/>
            <w:tcBorders>
              <w:top w:val="nil"/>
              <w:left w:val="nil"/>
              <w:bottom w:val="single" w:sz="4" w:space="0" w:color="auto"/>
              <w:right w:val="single" w:sz="4" w:space="0" w:color="auto"/>
            </w:tcBorders>
            <w:shd w:val="clear" w:color="auto" w:fill="auto"/>
            <w:vAlign w:val="center"/>
            <w:hideMark/>
          </w:tcPr>
          <w:p w:rsidR="00CA00B0" w:rsidRPr="00CE250E" w:rsidRDefault="00CA00B0" w:rsidP="00FA187E">
            <w:r w:rsidRPr="00CE250E">
              <w:t>Прибыль</w:t>
            </w:r>
            <w:r>
              <w:t xml:space="preserve">, </w:t>
            </w:r>
            <w:r w:rsidRPr="00CE250E">
              <w:t>% от расходов</w:t>
            </w:r>
          </w:p>
        </w:tc>
        <w:tc>
          <w:tcPr>
            <w:tcW w:w="810" w:type="pct"/>
            <w:tcBorders>
              <w:top w:val="nil"/>
              <w:left w:val="nil"/>
              <w:bottom w:val="single" w:sz="4" w:space="0" w:color="auto"/>
              <w:right w:val="single" w:sz="4" w:space="0" w:color="auto"/>
            </w:tcBorders>
            <w:shd w:val="clear" w:color="000000" w:fill="FFFFFF"/>
            <w:noWrap/>
            <w:vAlign w:val="bottom"/>
            <w:hideMark/>
          </w:tcPr>
          <w:p w:rsidR="00CA00B0" w:rsidRPr="00CE250E" w:rsidRDefault="00CA00B0" w:rsidP="00FA187E">
            <w:pPr>
              <w:jc w:val="right"/>
            </w:pPr>
            <w:r w:rsidRPr="00CE250E">
              <w:t xml:space="preserve">1 099 989 </w:t>
            </w:r>
          </w:p>
        </w:tc>
        <w:tc>
          <w:tcPr>
            <w:tcW w:w="1036"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0,00</w:t>
            </w:r>
          </w:p>
        </w:tc>
        <w:tc>
          <w:tcPr>
            <w:tcW w:w="792"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1 099 989</w:t>
            </w:r>
          </w:p>
        </w:tc>
      </w:tr>
      <w:tr w:rsidR="00CA00B0" w:rsidRPr="00CE250E" w:rsidTr="00FA187E">
        <w:trPr>
          <w:trHeight w:val="288"/>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CA00B0" w:rsidRPr="00CE250E" w:rsidRDefault="00CA00B0" w:rsidP="00FA187E">
            <w:pPr>
              <w:jc w:val="center"/>
            </w:pPr>
            <w:r w:rsidRPr="00CE250E">
              <w:t>10</w:t>
            </w:r>
          </w:p>
        </w:tc>
        <w:tc>
          <w:tcPr>
            <w:tcW w:w="1863" w:type="pct"/>
            <w:tcBorders>
              <w:top w:val="nil"/>
              <w:left w:val="nil"/>
              <w:bottom w:val="single" w:sz="4" w:space="0" w:color="auto"/>
              <w:right w:val="single" w:sz="4" w:space="0" w:color="auto"/>
            </w:tcBorders>
            <w:shd w:val="clear" w:color="auto" w:fill="auto"/>
            <w:vAlign w:val="center"/>
            <w:hideMark/>
          </w:tcPr>
          <w:p w:rsidR="00CA00B0" w:rsidRPr="00CE250E" w:rsidRDefault="00CA00B0" w:rsidP="00FA187E">
            <w:r w:rsidRPr="00CE250E">
              <w:t>Питание</w:t>
            </w:r>
          </w:p>
        </w:tc>
        <w:tc>
          <w:tcPr>
            <w:tcW w:w="810" w:type="pct"/>
            <w:tcBorders>
              <w:top w:val="nil"/>
              <w:left w:val="nil"/>
              <w:bottom w:val="single" w:sz="4" w:space="0" w:color="auto"/>
              <w:right w:val="single" w:sz="4" w:space="0" w:color="auto"/>
            </w:tcBorders>
            <w:shd w:val="clear" w:color="000000" w:fill="FFFFFF"/>
            <w:noWrap/>
            <w:vAlign w:val="bottom"/>
            <w:hideMark/>
          </w:tcPr>
          <w:p w:rsidR="00CA00B0" w:rsidRPr="00CE250E" w:rsidRDefault="00CA00B0" w:rsidP="00FA187E">
            <w:pPr>
              <w:jc w:val="right"/>
            </w:pPr>
            <w:r w:rsidRPr="00CE250E">
              <w:t>2 734 819</w:t>
            </w:r>
          </w:p>
        </w:tc>
        <w:tc>
          <w:tcPr>
            <w:tcW w:w="1036"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1 488 138,92</w:t>
            </w:r>
          </w:p>
        </w:tc>
        <w:tc>
          <w:tcPr>
            <w:tcW w:w="792"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1 246 680</w:t>
            </w:r>
          </w:p>
        </w:tc>
      </w:tr>
      <w:tr w:rsidR="00CA00B0" w:rsidRPr="00CE250E" w:rsidTr="00FA187E">
        <w:trPr>
          <w:trHeight w:val="288"/>
        </w:trPr>
        <w:tc>
          <w:tcPr>
            <w:tcW w:w="499" w:type="pct"/>
            <w:tcBorders>
              <w:top w:val="nil"/>
              <w:left w:val="single" w:sz="4" w:space="0" w:color="auto"/>
              <w:bottom w:val="single" w:sz="4" w:space="0" w:color="auto"/>
              <w:right w:val="single" w:sz="4" w:space="0" w:color="auto"/>
            </w:tcBorders>
            <w:shd w:val="clear" w:color="auto" w:fill="auto"/>
            <w:noWrap/>
            <w:vAlign w:val="bottom"/>
            <w:hideMark/>
          </w:tcPr>
          <w:p w:rsidR="00CA00B0" w:rsidRPr="00CE250E" w:rsidRDefault="00CA00B0" w:rsidP="00FA187E">
            <w:r w:rsidRPr="00CE250E">
              <w:t> </w:t>
            </w:r>
          </w:p>
        </w:tc>
        <w:tc>
          <w:tcPr>
            <w:tcW w:w="1863" w:type="pct"/>
            <w:tcBorders>
              <w:top w:val="nil"/>
              <w:left w:val="nil"/>
              <w:bottom w:val="single" w:sz="4" w:space="0" w:color="auto"/>
              <w:right w:val="single" w:sz="4" w:space="0" w:color="auto"/>
            </w:tcBorders>
            <w:shd w:val="clear" w:color="auto" w:fill="auto"/>
            <w:noWrap/>
            <w:vAlign w:val="bottom"/>
            <w:hideMark/>
          </w:tcPr>
          <w:p w:rsidR="00CA00B0" w:rsidRPr="00CE250E" w:rsidRDefault="00CA00B0" w:rsidP="00FA187E">
            <w:pPr>
              <w:rPr>
                <w:b/>
                <w:bCs/>
              </w:rPr>
            </w:pPr>
            <w:r w:rsidRPr="00CE250E">
              <w:rPr>
                <w:b/>
                <w:bCs/>
              </w:rPr>
              <w:t>ИТОГО в том числе</w:t>
            </w:r>
            <w:proofErr w:type="gramStart"/>
            <w:r w:rsidRPr="00CE250E">
              <w:rPr>
                <w:b/>
                <w:bCs/>
              </w:rPr>
              <w:t xml:space="preserve"> :</w:t>
            </w:r>
            <w:proofErr w:type="gramEnd"/>
          </w:p>
        </w:tc>
        <w:tc>
          <w:tcPr>
            <w:tcW w:w="810"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rPr>
                <w:b/>
                <w:bCs/>
              </w:rPr>
            </w:pPr>
            <w:r w:rsidRPr="00CE250E">
              <w:rPr>
                <w:b/>
                <w:bCs/>
              </w:rPr>
              <w:t>12 517 400</w:t>
            </w:r>
          </w:p>
        </w:tc>
        <w:tc>
          <w:tcPr>
            <w:tcW w:w="1036"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rPr>
                <w:b/>
                <w:bCs/>
              </w:rPr>
            </w:pPr>
            <w:r w:rsidRPr="00CE250E">
              <w:rPr>
                <w:b/>
                <w:bCs/>
              </w:rPr>
              <w:t>14 464 742,80</w:t>
            </w:r>
          </w:p>
        </w:tc>
        <w:tc>
          <w:tcPr>
            <w:tcW w:w="792"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rPr>
                <w:b/>
                <w:bCs/>
              </w:rPr>
            </w:pPr>
            <w:r w:rsidRPr="00CE250E">
              <w:rPr>
                <w:b/>
                <w:bCs/>
              </w:rPr>
              <w:t>-1 947 343</w:t>
            </w:r>
          </w:p>
        </w:tc>
      </w:tr>
      <w:tr w:rsidR="00CA00B0" w:rsidRPr="00CE250E" w:rsidTr="00FA187E">
        <w:trPr>
          <w:trHeight w:val="288"/>
        </w:trPr>
        <w:tc>
          <w:tcPr>
            <w:tcW w:w="499" w:type="pct"/>
            <w:tcBorders>
              <w:top w:val="nil"/>
              <w:left w:val="single" w:sz="4" w:space="0" w:color="auto"/>
              <w:bottom w:val="single" w:sz="4" w:space="0" w:color="auto"/>
              <w:right w:val="single" w:sz="4" w:space="0" w:color="auto"/>
            </w:tcBorders>
            <w:shd w:val="clear" w:color="auto" w:fill="auto"/>
            <w:noWrap/>
            <w:vAlign w:val="bottom"/>
            <w:hideMark/>
          </w:tcPr>
          <w:p w:rsidR="00CA00B0" w:rsidRPr="00CE250E" w:rsidRDefault="00CA00B0" w:rsidP="00FA187E">
            <w:r w:rsidRPr="00CE250E">
              <w:t> </w:t>
            </w:r>
          </w:p>
        </w:tc>
        <w:tc>
          <w:tcPr>
            <w:tcW w:w="1863" w:type="pct"/>
            <w:tcBorders>
              <w:top w:val="nil"/>
              <w:left w:val="nil"/>
              <w:bottom w:val="single" w:sz="4" w:space="0" w:color="auto"/>
              <w:right w:val="single" w:sz="4" w:space="0" w:color="auto"/>
            </w:tcBorders>
            <w:shd w:val="clear" w:color="auto" w:fill="auto"/>
            <w:noWrap/>
            <w:vAlign w:val="bottom"/>
            <w:hideMark/>
          </w:tcPr>
          <w:p w:rsidR="00CA00B0" w:rsidRPr="00CE250E" w:rsidRDefault="00CA00B0" w:rsidP="00FA187E">
            <w:pPr>
              <w:jc w:val="right"/>
            </w:pPr>
            <w:r w:rsidRPr="00CE250E">
              <w:t xml:space="preserve">Содержание и учет </w:t>
            </w:r>
          </w:p>
        </w:tc>
        <w:tc>
          <w:tcPr>
            <w:tcW w:w="810"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8 044 700</w:t>
            </w:r>
          </w:p>
        </w:tc>
        <w:tc>
          <w:tcPr>
            <w:tcW w:w="1036"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 </w:t>
            </w:r>
          </w:p>
        </w:tc>
        <w:tc>
          <w:tcPr>
            <w:tcW w:w="792"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 </w:t>
            </w:r>
          </w:p>
        </w:tc>
      </w:tr>
      <w:tr w:rsidR="00CA00B0" w:rsidRPr="00CE250E" w:rsidTr="00FA187E">
        <w:trPr>
          <w:trHeight w:val="288"/>
        </w:trPr>
        <w:tc>
          <w:tcPr>
            <w:tcW w:w="499" w:type="pct"/>
            <w:tcBorders>
              <w:top w:val="nil"/>
              <w:left w:val="single" w:sz="4" w:space="0" w:color="auto"/>
              <w:bottom w:val="single" w:sz="4" w:space="0" w:color="auto"/>
              <w:right w:val="single" w:sz="4" w:space="0" w:color="auto"/>
            </w:tcBorders>
            <w:shd w:val="clear" w:color="auto" w:fill="auto"/>
            <w:noWrap/>
            <w:vAlign w:val="bottom"/>
            <w:hideMark/>
          </w:tcPr>
          <w:p w:rsidR="00CA00B0" w:rsidRPr="00CE250E" w:rsidRDefault="00CA00B0" w:rsidP="00FA187E">
            <w:r w:rsidRPr="00CE250E">
              <w:t> </w:t>
            </w:r>
          </w:p>
        </w:tc>
        <w:tc>
          <w:tcPr>
            <w:tcW w:w="1863" w:type="pct"/>
            <w:tcBorders>
              <w:top w:val="nil"/>
              <w:left w:val="nil"/>
              <w:bottom w:val="single" w:sz="4" w:space="0" w:color="auto"/>
              <w:right w:val="single" w:sz="4" w:space="0" w:color="auto"/>
            </w:tcBorders>
            <w:shd w:val="clear" w:color="auto" w:fill="auto"/>
            <w:noWrap/>
            <w:vAlign w:val="bottom"/>
            <w:hideMark/>
          </w:tcPr>
          <w:p w:rsidR="00CA00B0" w:rsidRPr="00CE250E" w:rsidRDefault="00CA00B0" w:rsidP="00FA187E">
            <w:pPr>
              <w:jc w:val="right"/>
            </w:pPr>
            <w:r w:rsidRPr="00CE250E">
              <w:t>Отлов</w:t>
            </w:r>
          </w:p>
        </w:tc>
        <w:tc>
          <w:tcPr>
            <w:tcW w:w="810"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2 125 200</w:t>
            </w:r>
          </w:p>
        </w:tc>
        <w:tc>
          <w:tcPr>
            <w:tcW w:w="1036"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 </w:t>
            </w:r>
          </w:p>
        </w:tc>
        <w:tc>
          <w:tcPr>
            <w:tcW w:w="792"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 </w:t>
            </w:r>
          </w:p>
        </w:tc>
      </w:tr>
      <w:tr w:rsidR="00CA00B0" w:rsidRPr="00CE250E" w:rsidTr="00FA187E">
        <w:trPr>
          <w:trHeight w:val="288"/>
        </w:trPr>
        <w:tc>
          <w:tcPr>
            <w:tcW w:w="499" w:type="pct"/>
            <w:tcBorders>
              <w:top w:val="nil"/>
              <w:left w:val="single" w:sz="4" w:space="0" w:color="auto"/>
              <w:bottom w:val="single" w:sz="4" w:space="0" w:color="auto"/>
              <w:right w:val="single" w:sz="4" w:space="0" w:color="auto"/>
            </w:tcBorders>
            <w:shd w:val="clear" w:color="auto" w:fill="auto"/>
            <w:noWrap/>
            <w:vAlign w:val="center"/>
            <w:hideMark/>
          </w:tcPr>
          <w:p w:rsidR="00CA00B0" w:rsidRPr="00CE250E" w:rsidRDefault="00CA00B0" w:rsidP="00FA187E">
            <w:pPr>
              <w:jc w:val="center"/>
            </w:pPr>
            <w:r w:rsidRPr="00CE250E">
              <w:t> </w:t>
            </w:r>
          </w:p>
        </w:tc>
        <w:tc>
          <w:tcPr>
            <w:tcW w:w="1863" w:type="pct"/>
            <w:tcBorders>
              <w:top w:val="nil"/>
              <w:left w:val="nil"/>
              <w:bottom w:val="single" w:sz="4" w:space="0" w:color="auto"/>
              <w:right w:val="single" w:sz="4" w:space="0" w:color="auto"/>
            </w:tcBorders>
            <w:shd w:val="clear" w:color="auto" w:fill="auto"/>
            <w:vAlign w:val="center"/>
            <w:hideMark/>
          </w:tcPr>
          <w:p w:rsidR="00CA00B0" w:rsidRPr="00CE250E" w:rsidRDefault="00CA00B0" w:rsidP="00FA187E">
            <w:pPr>
              <w:jc w:val="right"/>
            </w:pPr>
            <w:r w:rsidRPr="00CE250E">
              <w:t>Утилизация</w:t>
            </w:r>
          </w:p>
        </w:tc>
        <w:tc>
          <w:tcPr>
            <w:tcW w:w="810"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2 347 500</w:t>
            </w:r>
          </w:p>
        </w:tc>
        <w:tc>
          <w:tcPr>
            <w:tcW w:w="1036"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 </w:t>
            </w:r>
          </w:p>
        </w:tc>
        <w:tc>
          <w:tcPr>
            <w:tcW w:w="792" w:type="pct"/>
            <w:tcBorders>
              <w:top w:val="nil"/>
              <w:left w:val="nil"/>
              <w:bottom w:val="single" w:sz="4" w:space="0" w:color="auto"/>
              <w:right w:val="single" w:sz="4" w:space="0" w:color="auto"/>
            </w:tcBorders>
            <w:shd w:val="clear" w:color="000000" w:fill="FFFFFF"/>
            <w:noWrap/>
            <w:vAlign w:val="center"/>
            <w:hideMark/>
          </w:tcPr>
          <w:p w:rsidR="00CA00B0" w:rsidRPr="00CE250E" w:rsidRDefault="00CA00B0" w:rsidP="00FA187E">
            <w:pPr>
              <w:jc w:val="right"/>
            </w:pPr>
            <w:r w:rsidRPr="00CE250E">
              <w:t> </w:t>
            </w:r>
          </w:p>
        </w:tc>
      </w:tr>
    </w:tbl>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 xml:space="preserve">Анализ таблицы показывает, что в 2016 году </w:t>
      </w:r>
      <w:r w:rsidRPr="00DA2C70">
        <w:rPr>
          <w:b/>
          <w:i/>
          <w:color w:val="000000"/>
          <w:spacing w:val="1"/>
          <w:sz w:val="24"/>
          <w:szCs w:val="24"/>
        </w:rPr>
        <w:t>фактические затраты МУП «</w:t>
      </w:r>
      <w:proofErr w:type="spellStart"/>
      <w:r w:rsidRPr="00DA2C70">
        <w:rPr>
          <w:b/>
          <w:i/>
          <w:color w:val="000000"/>
          <w:spacing w:val="1"/>
          <w:sz w:val="24"/>
          <w:szCs w:val="24"/>
        </w:rPr>
        <w:t>Жилкомсервис</w:t>
      </w:r>
      <w:proofErr w:type="spellEnd"/>
      <w:r w:rsidRPr="00DA2C70">
        <w:rPr>
          <w:b/>
          <w:i/>
          <w:color w:val="000000"/>
          <w:spacing w:val="1"/>
          <w:sz w:val="24"/>
          <w:szCs w:val="24"/>
        </w:rPr>
        <w:t xml:space="preserve">» на содержание безнадзорных животных превышают сумму субвенции, поступившей из бюджета Республики Саха (Якутия) на эти цели на 1947,3 </w:t>
      </w:r>
      <w:proofErr w:type="spellStart"/>
      <w:r w:rsidRPr="00DA2C70">
        <w:rPr>
          <w:b/>
          <w:i/>
          <w:color w:val="000000"/>
          <w:spacing w:val="1"/>
          <w:sz w:val="24"/>
          <w:szCs w:val="24"/>
        </w:rPr>
        <w:t>тыс</w:t>
      </w:r>
      <w:proofErr w:type="gramStart"/>
      <w:r w:rsidRPr="00DA2C70">
        <w:rPr>
          <w:b/>
          <w:i/>
          <w:color w:val="000000"/>
          <w:spacing w:val="1"/>
          <w:sz w:val="24"/>
          <w:szCs w:val="24"/>
        </w:rPr>
        <w:t>.р</w:t>
      </w:r>
      <w:proofErr w:type="gramEnd"/>
      <w:r w:rsidRPr="00DA2C70">
        <w:rPr>
          <w:b/>
          <w:i/>
          <w:color w:val="000000"/>
          <w:spacing w:val="1"/>
          <w:sz w:val="24"/>
          <w:szCs w:val="24"/>
        </w:rPr>
        <w:t>уб</w:t>
      </w:r>
      <w:proofErr w:type="spellEnd"/>
      <w:r w:rsidRPr="00DA2C70">
        <w:rPr>
          <w:b/>
          <w:i/>
          <w:color w:val="000000"/>
          <w:spacing w:val="1"/>
          <w:sz w:val="24"/>
          <w:szCs w:val="24"/>
        </w:rPr>
        <w:t>.</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Согласно представленным на проверку карточкам учета безнадзорных животных, в 2016 году в Пункте передержки содержались всего 6088 безнадзорных животных, и</w:t>
      </w:r>
      <w:r w:rsidR="00251F5F">
        <w:rPr>
          <w:color w:val="000000"/>
          <w:spacing w:val="1"/>
          <w:sz w:val="24"/>
          <w:szCs w:val="24"/>
        </w:rPr>
        <w:t>з</w:t>
      </w:r>
      <w:r w:rsidRPr="00DA2C70">
        <w:rPr>
          <w:color w:val="000000"/>
          <w:spacing w:val="1"/>
          <w:sz w:val="24"/>
          <w:szCs w:val="24"/>
        </w:rPr>
        <w:t xml:space="preserve"> них 696 животных переданы новым хозяевам.</w:t>
      </w:r>
    </w:p>
    <w:p w:rsidR="00CA00B0" w:rsidRPr="00DA2C70" w:rsidRDefault="00CA00B0" w:rsidP="00CA00B0">
      <w:pPr>
        <w:ind w:firstLine="720"/>
        <w:jc w:val="both"/>
        <w:outlineLvl w:val="0"/>
        <w:rPr>
          <w:color w:val="000000"/>
          <w:spacing w:val="1"/>
          <w:sz w:val="24"/>
          <w:szCs w:val="24"/>
        </w:rPr>
      </w:pPr>
    </w:p>
    <w:p w:rsidR="00CA00B0" w:rsidRPr="00DA2C70" w:rsidRDefault="00CA00B0" w:rsidP="00CA00B0">
      <w:pPr>
        <w:ind w:firstLine="720"/>
        <w:jc w:val="both"/>
        <w:outlineLvl w:val="0"/>
        <w:rPr>
          <w:color w:val="000000"/>
          <w:spacing w:val="1"/>
          <w:sz w:val="24"/>
          <w:szCs w:val="24"/>
        </w:rPr>
      </w:pPr>
      <w:proofErr w:type="gramStart"/>
      <w:r w:rsidRPr="00DA2C70">
        <w:rPr>
          <w:color w:val="000000"/>
          <w:spacing w:val="1"/>
          <w:sz w:val="24"/>
          <w:szCs w:val="24"/>
        </w:rPr>
        <w:t xml:space="preserve">Согласно п.14 «Закупка у единственного Участника (прямые закупки)» </w:t>
      </w:r>
      <w:r w:rsidRPr="00DA2C70">
        <w:rPr>
          <w:color w:val="000000"/>
          <w:spacing w:val="1"/>
          <w:sz w:val="24"/>
          <w:szCs w:val="24"/>
        </w:rPr>
        <w:lastRenderedPageBreak/>
        <w:t>Положения о закупке товаров, работ, услуг для нужд МУП «</w:t>
      </w:r>
      <w:proofErr w:type="spellStart"/>
      <w:r w:rsidRPr="00DA2C70">
        <w:rPr>
          <w:color w:val="000000"/>
          <w:spacing w:val="1"/>
          <w:sz w:val="24"/>
          <w:szCs w:val="24"/>
        </w:rPr>
        <w:t>Жилкомсервис</w:t>
      </w:r>
      <w:proofErr w:type="spellEnd"/>
      <w:r w:rsidRPr="00DA2C70">
        <w:rPr>
          <w:color w:val="000000"/>
          <w:spacing w:val="1"/>
          <w:sz w:val="24"/>
          <w:szCs w:val="24"/>
        </w:rPr>
        <w:t>» ГО «город Якутск», утвержденного приказом от 08.08.2016г. №75п, заключение договоров с поставщиками, подрядчиками, исполнителями по поставке товаров, выполнению работ, оказанию услуг по содержанию питомника осуществляется прямыми закупками без проведения конкурентных процедур.</w:t>
      </w:r>
      <w:proofErr w:type="gramEnd"/>
      <w:r w:rsidRPr="00DA2C70">
        <w:rPr>
          <w:color w:val="000000"/>
          <w:spacing w:val="1"/>
          <w:sz w:val="24"/>
          <w:szCs w:val="24"/>
        </w:rPr>
        <w:t xml:space="preserve"> Так, согласно:</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 пп.2 п.14.2 Положения, конкурентные процедуры не применяются при закупке поставок товаров, выполнения работ, оказания услуг по коммунальным расходам (отопление, освещение), так как они относятся к сфере деятельности субъектов естественных монополий (Федеральный закон от 17 августа 1995 года № 147-ФЗ «О естественных монополиях»);</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 xml:space="preserve">- пп.1 п.14.2 Положения, конкурентные процедуры не применяются при закупках на поставку товаров, выполнение работ, оказания услуг по одному договору на сумму, не превышающую 100,0 </w:t>
      </w:r>
      <w:proofErr w:type="spellStart"/>
      <w:r w:rsidRPr="00DA2C70">
        <w:rPr>
          <w:color w:val="000000"/>
          <w:spacing w:val="1"/>
          <w:sz w:val="24"/>
          <w:szCs w:val="24"/>
        </w:rPr>
        <w:t>тыс</w:t>
      </w:r>
      <w:proofErr w:type="gramStart"/>
      <w:r w:rsidRPr="00DA2C70">
        <w:rPr>
          <w:color w:val="000000"/>
          <w:spacing w:val="1"/>
          <w:sz w:val="24"/>
          <w:szCs w:val="24"/>
        </w:rPr>
        <w:t>.р</w:t>
      </w:r>
      <w:proofErr w:type="gramEnd"/>
      <w:r w:rsidRPr="00DA2C70">
        <w:rPr>
          <w:color w:val="000000"/>
          <w:spacing w:val="1"/>
          <w:sz w:val="24"/>
          <w:szCs w:val="24"/>
        </w:rPr>
        <w:t>уб</w:t>
      </w:r>
      <w:proofErr w:type="spellEnd"/>
      <w:r w:rsidRPr="00DA2C70">
        <w:rPr>
          <w:color w:val="000000"/>
          <w:spacing w:val="1"/>
          <w:sz w:val="24"/>
          <w:szCs w:val="24"/>
        </w:rPr>
        <w:t xml:space="preserve">. В ходе сплошной проверки первичных учетных документов по приобретению инвентаря, хозяйственных принадлежностей, медикаментов, продуктов питания для животных нарушения по сумме (превышение более 100,0 </w:t>
      </w:r>
      <w:proofErr w:type="spellStart"/>
      <w:r w:rsidRPr="00DA2C70">
        <w:rPr>
          <w:color w:val="000000"/>
          <w:spacing w:val="1"/>
          <w:sz w:val="24"/>
          <w:szCs w:val="24"/>
        </w:rPr>
        <w:t>тыс.руб</w:t>
      </w:r>
      <w:proofErr w:type="spellEnd"/>
      <w:r w:rsidRPr="00DA2C70">
        <w:rPr>
          <w:color w:val="000000"/>
          <w:spacing w:val="1"/>
          <w:sz w:val="24"/>
          <w:szCs w:val="24"/>
        </w:rPr>
        <w:t>.) не установлены.</w:t>
      </w:r>
    </w:p>
    <w:p w:rsidR="00CA00B0" w:rsidRPr="00DA2C70" w:rsidRDefault="00CA00B0" w:rsidP="00CA00B0">
      <w:pPr>
        <w:ind w:firstLine="720"/>
        <w:jc w:val="both"/>
        <w:outlineLvl w:val="0"/>
        <w:rPr>
          <w:color w:val="000000"/>
          <w:spacing w:val="1"/>
          <w:sz w:val="24"/>
          <w:szCs w:val="24"/>
        </w:rPr>
      </w:pP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1.</w:t>
      </w:r>
      <w:r w:rsidRPr="00DA2C70">
        <w:rPr>
          <w:color w:val="000000"/>
          <w:spacing w:val="1"/>
          <w:sz w:val="24"/>
          <w:szCs w:val="24"/>
        </w:rPr>
        <w:tab/>
        <w:t xml:space="preserve">Расходы по заработной плате в размере 5736,86 </w:t>
      </w:r>
      <w:proofErr w:type="spellStart"/>
      <w:r w:rsidRPr="00DA2C70">
        <w:rPr>
          <w:color w:val="000000"/>
          <w:spacing w:val="1"/>
          <w:sz w:val="24"/>
          <w:szCs w:val="24"/>
        </w:rPr>
        <w:t>тыс</w:t>
      </w:r>
      <w:proofErr w:type="gramStart"/>
      <w:r w:rsidRPr="00DA2C70">
        <w:rPr>
          <w:color w:val="000000"/>
          <w:spacing w:val="1"/>
          <w:sz w:val="24"/>
          <w:szCs w:val="24"/>
        </w:rPr>
        <w:t>.р</w:t>
      </w:r>
      <w:proofErr w:type="gramEnd"/>
      <w:r w:rsidRPr="00DA2C70">
        <w:rPr>
          <w:color w:val="000000"/>
          <w:spacing w:val="1"/>
          <w:sz w:val="24"/>
          <w:szCs w:val="24"/>
        </w:rPr>
        <w:t>уб</w:t>
      </w:r>
      <w:proofErr w:type="spellEnd"/>
      <w:r w:rsidRPr="00DA2C70">
        <w:rPr>
          <w:color w:val="000000"/>
          <w:spacing w:val="1"/>
          <w:sz w:val="24"/>
          <w:szCs w:val="24"/>
        </w:rPr>
        <w:t xml:space="preserve">. и налогам – 1711,04 </w:t>
      </w:r>
      <w:proofErr w:type="spellStart"/>
      <w:r w:rsidRPr="00DA2C70">
        <w:rPr>
          <w:color w:val="000000"/>
          <w:spacing w:val="1"/>
          <w:sz w:val="24"/>
          <w:szCs w:val="24"/>
        </w:rPr>
        <w:t>тыс.руб</w:t>
      </w:r>
      <w:proofErr w:type="spellEnd"/>
      <w:r w:rsidRPr="00DA2C70">
        <w:rPr>
          <w:color w:val="000000"/>
          <w:spacing w:val="1"/>
          <w:sz w:val="24"/>
          <w:szCs w:val="24"/>
        </w:rPr>
        <w:t>.</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Начисление заработной платы работникам питомника производится в соответствии с Положением об оплате труда, принятым на предприятии, в программе 1C. Расхождения (нарушения) по сумме расходов не установлены.</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2.</w:t>
      </w:r>
      <w:r w:rsidRPr="00DA2C70">
        <w:rPr>
          <w:color w:val="000000"/>
          <w:spacing w:val="1"/>
          <w:sz w:val="24"/>
          <w:szCs w:val="24"/>
        </w:rPr>
        <w:tab/>
        <w:t xml:space="preserve">Расходы по ГСМ в общей сумме 631,03 </w:t>
      </w:r>
      <w:proofErr w:type="spellStart"/>
      <w:r w:rsidRPr="00DA2C70">
        <w:rPr>
          <w:color w:val="000000"/>
          <w:spacing w:val="1"/>
          <w:sz w:val="24"/>
          <w:szCs w:val="24"/>
        </w:rPr>
        <w:t>тыс</w:t>
      </w:r>
      <w:proofErr w:type="gramStart"/>
      <w:r w:rsidRPr="00DA2C70">
        <w:rPr>
          <w:color w:val="000000"/>
          <w:spacing w:val="1"/>
          <w:sz w:val="24"/>
          <w:szCs w:val="24"/>
        </w:rPr>
        <w:t>.р</w:t>
      </w:r>
      <w:proofErr w:type="gramEnd"/>
      <w:r w:rsidRPr="00DA2C70">
        <w:rPr>
          <w:color w:val="000000"/>
          <w:spacing w:val="1"/>
          <w:sz w:val="24"/>
          <w:szCs w:val="24"/>
        </w:rPr>
        <w:t>уб</w:t>
      </w:r>
      <w:proofErr w:type="spellEnd"/>
      <w:r w:rsidRPr="00DA2C70">
        <w:rPr>
          <w:color w:val="000000"/>
          <w:spacing w:val="1"/>
          <w:sz w:val="24"/>
          <w:szCs w:val="24"/>
        </w:rPr>
        <w:t>. проверены выборочным методом, нарушений не установлено.</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3.</w:t>
      </w:r>
      <w:r w:rsidRPr="00DA2C70">
        <w:rPr>
          <w:color w:val="000000"/>
          <w:spacing w:val="1"/>
          <w:sz w:val="24"/>
          <w:szCs w:val="24"/>
        </w:rPr>
        <w:tab/>
        <w:t xml:space="preserve">Расходы по приобретению инвентаря и хозяйственных принадлежностей за безналичный и наличный расчет на общую сумму 1178,03 </w:t>
      </w:r>
      <w:proofErr w:type="spellStart"/>
      <w:r w:rsidRPr="00DA2C70">
        <w:rPr>
          <w:color w:val="000000"/>
          <w:spacing w:val="1"/>
          <w:sz w:val="24"/>
          <w:szCs w:val="24"/>
        </w:rPr>
        <w:t>тыс</w:t>
      </w:r>
      <w:proofErr w:type="gramStart"/>
      <w:r w:rsidRPr="00DA2C70">
        <w:rPr>
          <w:color w:val="000000"/>
          <w:spacing w:val="1"/>
          <w:sz w:val="24"/>
          <w:szCs w:val="24"/>
        </w:rPr>
        <w:t>.р</w:t>
      </w:r>
      <w:proofErr w:type="gramEnd"/>
      <w:r w:rsidRPr="00DA2C70">
        <w:rPr>
          <w:color w:val="000000"/>
          <w:spacing w:val="1"/>
          <w:sz w:val="24"/>
          <w:szCs w:val="24"/>
        </w:rPr>
        <w:t>уб</w:t>
      </w:r>
      <w:proofErr w:type="spellEnd"/>
      <w:r w:rsidRPr="00DA2C70">
        <w:rPr>
          <w:color w:val="000000"/>
          <w:spacing w:val="1"/>
          <w:sz w:val="24"/>
          <w:szCs w:val="24"/>
        </w:rPr>
        <w:t>. проверены выборочно, нарушений не установлено.</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4.</w:t>
      </w:r>
      <w:r w:rsidRPr="00DA2C70">
        <w:rPr>
          <w:color w:val="000000"/>
          <w:spacing w:val="1"/>
          <w:sz w:val="24"/>
          <w:szCs w:val="24"/>
        </w:rPr>
        <w:tab/>
        <w:t xml:space="preserve">Расходы по приобретению медикаментов за безналичный и наличный расчет на общую сумму 178,62 </w:t>
      </w:r>
      <w:proofErr w:type="spellStart"/>
      <w:r w:rsidRPr="00DA2C70">
        <w:rPr>
          <w:color w:val="000000"/>
          <w:spacing w:val="1"/>
          <w:sz w:val="24"/>
          <w:szCs w:val="24"/>
        </w:rPr>
        <w:t>тыс</w:t>
      </w:r>
      <w:proofErr w:type="gramStart"/>
      <w:r w:rsidRPr="00DA2C70">
        <w:rPr>
          <w:color w:val="000000"/>
          <w:spacing w:val="1"/>
          <w:sz w:val="24"/>
          <w:szCs w:val="24"/>
        </w:rPr>
        <w:t>.р</w:t>
      </w:r>
      <w:proofErr w:type="gramEnd"/>
      <w:r w:rsidRPr="00DA2C70">
        <w:rPr>
          <w:color w:val="000000"/>
          <w:spacing w:val="1"/>
          <w:sz w:val="24"/>
          <w:szCs w:val="24"/>
        </w:rPr>
        <w:t>уб</w:t>
      </w:r>
      <w:proofErr w:type="spellEnd"/>
      <w:r w:rsidRPr="00DA2C70">
        <w:rPr>
          <w:color w:val="000000"/>
          <w:spacing w:val="1"/>
          <w:sz w:val="24"/>
          <w:szCs w:val="24"/>
        </w:rPr>
        <w:t>. проверены выборочным способом, нарушений не установлено.</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5.</w:t>
      </w:r>
      <w:r w:rsidRPr="00DA2C70">
        <w:rPr>
          <w:color w:val="000000"/>
          <w:spacing w:val="1"/>
          <w:sz w:val="24"/>
          <w:szCs w:val="24"/>
        </w:rPr>
        <w:tab/>
        <w:t xml:space="preserve">Расходы по коммунальным расходам проверены сплошным методом и подтверждены в размере 238,21 </w:t>
      </w:r>
      <w:proofErr w:type="spellStart"/>
      <w:r w:rsidRPr="00DA2C70">
        <w:rPr>
          <w:color w:val="000000"/>
          <w:spacing w:val="1"/>
          <w:sz w:val="24"/>
          <w:szCs w:val="24"/>
        </w:rPr>
        <w:t>тыс</w:t>
      </w:r>
      <w:proofErr w:type="gramStart"/>
      <w:r w:rsidRPr="00DA2C70">
        <w:rPr>
          <w:color w:val="000000"/>
          <w:spacing w:val="1"/>
          <w:sz w:val="24"/>
          <w:szCs w:val="24"/>
        </w:rPr>
        <w:t>.р</w:t>
      </w:r>
      <w:proofErr w:type="gramEnd"/>
      <w:r w:rsidRPr="00DA2C70">
        <w:rPr>
          <w:color w:val="000000"/>
          <w:spacing w:val="1"/>
          <w:sz w:val="24"/>
          <w:szCs w:val="24"/>
        </w:rPr>
        <w:t>уб</w:t>
      </w:r>
      <w:proofErr w:type="spellEnd"/>
      <w:r w:rsidRPr="00DA2C70">
        <w:rPr>
          <w:color w:val="000000"/>
          <w:spacing w:val="1"/>
          <w:sz w:val="24"/>
          <w:szCs w:val="24"/>
        </w:rPr>
        <w:t>., нарушения по оформлению первичных учетных документов не установлены.</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6.</w:t>
      </w:r>
      <w:r w:rsidRPr="00DA2C70">
        <w:rPr>
          <w:color w:val="000000"/>
          <w:spacing w:val="1"/>
          <w:sz w:val="24"/>
          <w:szCs w:val="24"/>
        </w:rPr>
        <w:tab/>
        <w:t xml:space="preserve">Расходы по транспортным расходам в размере 586,55 </w:t>
      </w:r>
      <w:proofErr w:type="spellStart"/>
      <w:r w:rsidRPr="00DA2C70">
        <w:rPr>
          <w:color w:val="000000"/>
          <w:spacing w:val="1"/>
          <w:sz w:val="24"/>
          <w:szCs w:val="24"/>
        </w:rPr>
        <w:t>тыс</w:t>
      </w:r>
      <w:proofErr w:type="gramStart"/>
      <w:r w:rsidRPr="00DA2C70">
        <w:rPr>
          <w:color w:val="000000"/>
          <w:spacing w:val="1"/>
          <w:sz w:val="24"/>
          <w:szCs w:val="24"/>
        </w:rPr>
        <w:t>.р</w:t>
      </w:r>
      <w:proofErr w:type="gramEnd"/>
      <w:r w:rsidRPr="00DA2C70">
        <w:rPr>
          <w:color w:val="000000"/>
          <w:spacing w:val="1"/>
          <w:sz w:val="24"/>
          <w:szCs w:val="24"/>
        </w:rPr>
        <w:t>уб</w:t>
      </w:r>
      <w:proofErr w:type="spellEnd"/>
      <w:r w:rsidRPr="00DA2C70">
        <w:rPr>
          <w:color w:val="000000"/>
          <w:spacing w:val="1"/>
          <w:sz w:val="24"/>
          <w:szCs w:val="24"/>
        </w:rPr>
        <w:t>. проверены выборочным способом, нарушения по оформлению нарядов по вывозу ЖБО, сухого мусора и т.д. не установлены.</w:t>
      </w:r>
    </w:p>
    <w:p w:rsidR="00CA00B0" w:rsidRPr="00DA2C70" w:rsidRDefault="00CA00B0" w:rsidP="00CA00B0">
      <w:pPr>
        <w:ind w:firstLine="720"/>
        <w:jc w:val="both"/>
        <w:outlineLvl w:val="0"/>
        <w:rPr>
          <w:color w:val="000000"/>
          <w:spacing w:val="1"/>
          <w:sz w:val="24"/>
          <w:szCs w:val="24"/>
        </w:rPr>
      </w:pPr>
      <w:r w:rsidRPr="00DA2C70">
        <w:rPr>
          <w:color w:val="000000"/>
          <w:spacing w:val="1"/>
          <w:sz w:val="24"/>
          <w:szCs w:val="24"/>
        </w:rPr>
        <w:t>7.</w:t>
      </w:r>
      <w:r w:rsidRPr="00DA2C70">
        <w:rPr>
          <w:color w:val="000000"/>
          <w:spacing w:val="1"/>
          <w:sz w:val="24"/>
          <w:szCs w:val="24"/>
        </w:rPr>
        <w:tab/>
        <w:t xml:space="preserve">Расходы по приобретению продуктов питания для животных на общую сумму 1488,14 </w:t>
      </w:r>
      <w:proofErr w:type="spellStart"/>
      <w:r w:rsidRPr="00DA2C70">
        <w:rPr>
          <w:color w:val="000000"/>
          <w:spacing w:val="1"/>
          <w:sz w:val="24"/>
          <w:szCs w:val="24"/>
        </w:rPr>
        <w:t>тыс</w:t>
      </w:r>
      <w:proofErr w:type="gramStart"/>
      <w:r w:rsidRPr="00DA2C70">
        <w:rPr>
          <w:color w:val="000000"/>
          <w:spacing w:val="1"/>
          <w:sz w:val="24"/>
          <w:szCs w:val="24"/>
        </w:rPr>
        <w:t>.р</w:t>
      </w:r>
      <w:proofErr w:type="gramEnd"/>
      <w:r w:rsidRPr="00DA2C70">
        <w:rPr>
          <w:color w:val="000000"/>
          <w:spacing w:val="1"/>
          <w:sz w:val="24"/>
          <w:szCs w:val="24"/>
        </w:rPr>
        <w:t>уб</w:t>
      </w:r>
      <w:proofErr w:type="spellEnd"/>
      <w:r w:rsidRPr="00DA2C70">
        <w:rPr>
          <w:color w:val="000000"/>
          <w:spacing w:val="1"/>
          <w:sz w:val="24"/>
          <w:szCs w:val="24"/>
        </w:rPr>
        <w:t>. за безналичный и наличный расчет проверены выборочным способом, нарушений не установлено.</w:t>
      </w:r>
    </w:p>
    <w:p w:rsidR="00CA00B0" w:rsidRPr="00DA2C70" w:rsidRDefault="00CA00B0" w:rsidP="00CA00B0">
      <w:pPr>
        <w:pStyle w:val="2"/>
        <w:jc w:val="center"/>
        <w:rPr>
          <w:rFonts w:ascii="Times New Roman" w:hAnsi="Times New Roman" w:cs="Times New Roman"/>
          <w:sz w:val="24"/>
          <w:szCs w:val="24"/>
        </w:rPr>
      </w:pPr>
      <w:r w:rsidRPr="00DA2C70">
        <w:rPr>
          <w:rFonts w:ascii="Times New Roman" w:hAnsi="Times New Roman" w:cs="Times New Roman"/>
          <w:sz w:val="24"/>
          <w:szCs w:val="24"/>
        </w:rPr>
        <w:t xml:space="preserve">Статистика обращений в антирабический кабинет за 2011-2016 </w:t>
      </w:r>
      <w:proofErr w:type="spellStart"/>
      <w:r w:rsidRPr="00DA2C70">
        <w:rPr>
          <w:rFonts w:ascii="Times New Roman" w:hAnsi="Times New Roman" w:cs="Times New Roman"/>
          <w:sz w:val="24"/>
          <w:szCs w:val="24"/>
        </w:rPr>
        <w:t>г.</w:t>
      </w:r>
      <w:proofErr w:type="gramStart"/>
      <w:r w:rsidRPr="00DA2C70">
        <w:rPr>
          <w:rFonts w:ascii="Times New Roman" w:hAnsi="Times New Roman" w:cs="Times New Roman"/>
          <w:sz w:val="24"/>
          <w:szCs w:val="24"/>
        </w:rPr>
        <w:t>г</w:t>
      </w:r>
      <w:proofErr w:type="spellEnd"/>
      <w:proofErr w:type="gramEnd"/>
      <w:r w:rsidRPr="00DA2C70">
        <w:rPr>
          <w:rFonts w:ascii="Times New Roman" w:hAnsi="Times New Roman" w:cs="Times New Roman"/>
          <w:sz w:val="24"/>
          <w:szCs w:val="24"/>
        </w:rPr>
        <w:t>.</w:t>
      </w:r>
    </w:p>
    <w:p w:rsidR="00CA00B0" w:rsidRPr="00DA2C70" w:rsidRDefault="00CA00B0" w:rsidP="00CA00B0">
      <w:pPr>
        <w:shd w:val="clear" w:color="auto" w:fill="FFFFFF"/>
        <w:spacing w:line="293" w:lineRule="exact"/>
        <w:ind w:left="48" w:firstLine="566"/>
        <w:jc w:val="both"/>
        <w:rPr>
          <w:color w:val="000000"/>
          <w:spacing w:val="-3"/>
          <w:sz w:val="24"/>
          <w:szCs w:val="24"/>
        </w:rPr>
      </w:pPr>
      <w:r w:rsidRPr="00DA2C70">
        <w:rPr>
          <w:color w:val="000000"/>
          <w:spacing w:val="-3"/>
          <w:sz w:val="24"/>
          <w:szCs w:val="24"/>
        </w:rPr>
        <w:t xml:space="preserve">Согласно информации Государственного </w:t>
      </w:r>
      <w:proofErr w:type="spellStart"/>
      <w:r w:rsidRPr="00DA2C70">
        <w:rPr>
          <w:color w:val="000000"/>
          <w:spacing w:val="-3"/>
          <w:sz w:val="24"/>
          <w:szCs w:val="24"/>
        </w:rPr>
        <w:t>автномного</w:t>
      </w:r>
      <w:proofErr w:type="spellEnd"/>
      <w:r w:rsidRPr="00DA2C70">
        <w:rPr>
          <w:color w:val="000000"/>
          <w:spacing w:val="-3"/>
          <w:sz w:val="24"/>
          <w:szCs w:val="24"/>
        </w:rPr>
        <w:t xml:space="preserve"> учреждения Республики Саха (Якутия) «Медицинский центр </w:t>
      </w:r>
      <w:proofErr w:type="spellStart"/>
      <w:r w:rsidRPr="00DA2C70">
        <w:rPr>
          <w:color w:val="000000"/>
          <w:spacing w:val="-3"/>
          <w:sz w:val="24"/>
          <w:szCs w:val="24"/>
        </w:rPr>
        <w:t>г</w:t>
      </w:r>
      <w:proofErr w:type="gramStart"/>
      <w:r w:rsidRPr="00DA2C70">
        <w:rPr>
          <w:color w:val="000000"/>
          <w:spacing w:val="-3"/>
          <w:sz w:val="24"/>
          <w:szCs w:val="24"/>
        </w:rPr>
        <w:t>.Я</w:t>
      </w:r>
      <w:proofErr w:type="gramEnd"/>
      <w:r w:rsidRPr="00DA2C70">
        <w:rPr>
          <w:color w:val="000000"/>
          <w:spacing w:val="-3"/>
          <w:sz w:val="24"/>
          <w:szCs w:val="24"/>
        </w:rPr>
        <w:t>кутска</w:t>
      </w:r>
      <w:proofErr w:type="spellEnd"/>
      <w:r w:rsidRPr="00DA2C70">
        <w:rPr>
          <w:color w:val="000000"/>
          <w:spacing w:val="-3"/>
          <w:sz w:val="24"/>
          <w:szCs w:val="24"/>
        </w:rPr>
        <w:t>» (далее-Центр), количество обращений в Центр по поводу укусов безнадзорных животных за период с 2011 по 8 ноября 2016 года уменьшилось в 2 раза (с 853 до 419 обращений), что указывает на высокую эффективность работы Пункта передержки животных городского округа «город Якутск» (Рис. 1).</w:t>
      </w:r>
    </w:p>
    <w:p w:rsidR="00F4795E" w:rsidRPr="00DA2C70" w:rsidRDefault="00CA00B0" w:rsidP="00DA2C70">
      <w:pPr>
        <w:shd w:val="clear" w:color="auto" w:fill="FFFFFF"/>
        <w:spacing w:line="293" w:lineRule="exact"/>
        <w:ind w:left="48" w:firstLine="566"/>
        <w:jc w:val="both"/>
        <w:rPr>
          <w:color w:val="000000"/>
          <w:spacing w:val="-3"/>
          <w:sz w:val="24"/>
          <w:szCs w:val="24"/>
        </w:rPr>
      </w:pPr>
      <w:r w:rsidRPr="00DA2C70">
        <w:rPr>
          <w:noProof/>
          <w:sz w:val="24"/>
          <w:szCs w:val="24"/>
        </w:rPr>
        <w:lastRenderedPageBreak/>
        <w:drawing>
          <wp:anchor distT="0" distB="0" distL="114300" distR="114300" simplePos="0" relativeHeight="251659264" behindDoc="1" locked="0" layoutInCell="1" allowOverlap="1" wp14:anchorId="773A5413" wp14:editId="13B86307">
            <wp:simplePos x="0" y="0"/>
            <wp:positionH relativeFrom="column">
              <wp:posOffset>-89535</wp:posOffset>
            </wp:positionH>
            <wp:positionV relativeFrom="paragraph">
              <wp:posOffset>56515</wp:posOffset>
            </wp:positionV>
            <wp:extent cx="6072505" cy="3223260"/>
            <wp:effectExtent l="0" t="0" r="23495" b="1524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826D26" w:rsidRPr="00826D26" w:rsidRDefault="00826D26" w:rsidP="00826D26">
      <w:pPr>
        <w:pStyle w:val="1"/>
        <w:jc w:val="center"/>
      </w:pPr>
      <w:r w:rsidRPr="00826D26">
        <w:rPr>
          <w:sz w:val="24"/>
          <w:szCs w:val="24"/>
        </w:rPr>
        <w:t>Выводы</w:t>
      </w:r>
    </w:p>
    <w:p w:rsidR="00820908" w:rsidRDefault="00820908" w:rsidP="00820908">
      <w:pPr>
        <w:ind w:firstLine="720"/>
        <w:jc w:val="both"/>
        <w:outlineLvl w:val="0"/>
        <w:rPr>
          <w:sz w:val="24"/>
          <w:szCs w:val="24"/>
        </w:rPr>
      </w:pPr>
      <w:r>
        <w:rPr>
          <w:sz w:val="24"/>
          <w:szCs w:val="24"/>
        </w:rPr>
        <w:t xml:space="preserve">По результатам проведенной проверки, </w:t>
      </w:r>
      <w:r w:rsidRPr="002D19EC">
        <w:rPr>
          <w:b/>
          <w:i/>
          <w:sz w:val="24"/>
          <w:szCs w:val="24"/>
        </w:rPr>
        <w:t>нарушений установленного порядка получения и целевого расходования</w:t>
      </w:r>
      <w:r>
        <w:rPr>
          <w:b/>
          <w:i/>
          <w:sz w:val="24"/>
          <w:szCs w:val="24"/>
        </w:rPr>
        <w:t xml:space="preserve"> средств</w:t>
      </w:r>
      <w:r w:rsidRPr="002D19EC">
        <w:rPr>
          <w:b/>
          <w:i/>
          <w:sz w:val="24"/>
          <w:szCs w:val="24"/>
        </w:rPr>
        <w:t xml:space="preserve"> субсидии не установлено</w:t>
      </w:r>
      <w:r w:rsidR="006F5363">
        <w:rPr>
          <w:sz w:val="24"/>
          <w:szCs w:val="24"/>
        </w:rPr>
        <w:t>, а именно:</w:t>
      </w:r>
    </w:p>
    <w:p w:rsidR="00C44A88" w:rsidRPr="00D315FC" w:rsidRDefault="00C44A88" w:rsidP="00D315FC">
      <w:pPr>
        <w:pStyle w:val="af6"/>
        <w:numPr>
          <w:ilvl w:val="0"/>
          <w:numId w:val="36"/>
        </w:numPr>
        <w:jc w:val="both"/>
        <w:outlineLvl w:val="0"/>
        <w:rPr>
          <w:color w:val="000000"/>
          <w:spacing w:val="1"/>
          <w:sz w:val="24"/>
          <w:szCs w:val="24"/>
        </w:rPr>
      </w:pPr>
      <w:r w:rsidRPr="00D315FC">
        <w:rPr>
          <w:color w:val="000000"/>
          <w:spacing w:val="1"/>
          <w:sz w:val="24"/>
          <w:szCs w:val="24"/>
        </w:rPr>
        <w:t xml:space="preserve">Законом Республики Саха (Якутия) от 2 апреля 2014 года 1288-З N 131-V </w:t>
      </w:r>
      <w:r w:rsidRPr="00D315FC">
        <w:rPr>
          <w:b/>
          <w:color w:val="000000"/>
          <w:spacing w:val="1"/>
          <w:sz w:val="24"/>
          <w:szCs w:val="24"/>
        </w:rPr>
        <w:t>органы местного самоуправления наделяются отдельными государственными полномочиями</w:t>
      </w:r>
      <w:r w:rsidRPr="00D315FC">
        <w:rPr>
          <w:color w:val="000000"/>
          <w:spacing w:val="1"/>
          <w:sz w:val="24"/>
          <w:szCs w:val="24"/>
        </w:rPr>
        <w:t xml:space="preserve"> Республики Саха (Якутия)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r w:rsidR="00CF526D" w:rsidRPr="00D315FC">
        <w:rPr>
          <w:color w:val="000000"/>
          <w:spacing w:val="1"/>
          <w:sz w:val="24"/>
          <w:szCs w:val="24"/>
        </w:rPr>
        <w:t xml:space="preserve"> </w:t>
      </w:r>
      <w:r w:rsidRPr="00D315FC">
        <w:rPr>
          <w:b/>
          <w:color w:val="000000"/>
          <w:spacing w:val="1"/>
          <w:sz w:val="24"/>
          <w:szCs w:val="24"/>
        </w:rPr>
        <w:t>Финансовое обеспечение названных государственных полномочий республики осуществляется за счет субвенций, предоставляемых местным бюджетам из республиканского бюджета</w:t>
      </w:r>
      <w:r w:rsidR="00EF6B0E" w:rsidRPr="00D315FC">
        <w:rPr>
          <w:color w:val="000000"/>
          <w:spacing w:val="1"/>
          <w:sz w:val="24"/>
          <w:szCs w:val="24"/>
        </w:rPr>
        <w:t>.</w:t>
      </w:r>
    </w:p>
    <w:p w:rsidR="00D86C91" w:rsidRDefault="00D147A0" w:rsidP="007F2DF7">
      <w:pPr>
        <w:pStyle w:val="af6"/>
        <w:numPr>
          <w:ilvl w:val="0"/>
          <w:numId w:val="36"/>
        </w:numPr>
        <w:jc w:val="both"/>
        <w:outlineLvl w:val="0"/>
        <w:rPr>
          <w:sz w:val="24"/>
          <w:szCs w:val="24"/>
        </w:rPr>
      </w:pPr>
      <w:proofErr w:type="gramStart"/>
      <w:r>
        <w:rPr>
          <w:color w:val="000000"/>
          <w:spacing w:val="1"/>
          <w:sz w:val="24"/>
          <w:szCs w:val="24"/>
        </w:rPr>
        <w:t>Исходя из</w:t>
      </w:r>
      <w:r w:rsidR="00C44A88" w:rsidRPr="00DA2C70">
        <w:rPr>
          <w:color w:val="000000"/>
          <w:spacing w:val="1"/>
          <w:sz w:val="24"/>
          <w:szCs w:val="24"/>
        </w:rPr>
        <w:t xml:space="preserve"> пунктов 7.2, 8.5 Санитарно-эпидемиологических правил СП 3.1.7.2627-10, предусматривающих, что животное, покусавшее человека или другое животное (кроме явно больного бешенством), подлежит доставке в ветеринарное лечебное учреждение для осмотра и </w:t>
      </w:r>
      <w:proofErr w:type="spellStart"/>
      <w:r w:rsidR="00C44A88" w:rsidRPr="00DA2C70">
        <w:rPr>
          <w:color w:val="000000"/>
          <w:spacing w:val="1"/>
          <w:sz w:val="24"/>
          <w:szCs w:val="24"/>
        </w:rPr>
        <w:t>карантирования</w:t>
      </w:r>
      <w:proofErr w:type="spellEnd"/>
      <w:r w:rsidR="00C44A88" w:rsidRPr="00DA2C70">
        <w:rPr>
          <w:color w:val="000000"/>
          <w:spacing w:val="1"/>
          <w:sz w:val="24"/>
          <w:szCs w:val="24"/>
        </w:rPr>
        <w:t xml:space="preserve"> под наблюдением специалистов </w:t>
      </w:r>
      <w:r w:rsidR="00C44A88" w:rsidRPr="00DA2C70">
        <w:rPr>
          <w:b/>
          <w:color w:val="000000"/>
          <w:spacing w:val="1"/>
          <w:sz w:val="24"/>
          <w:szCs w:val="24"/>
        </w:rPr>
        <w:t>в течение 10 дней</w:t>
      </w:r>
      <w:r w:rsidR="00B859F0">
        <w:rPr>
          <w:color w:val="000000"/>
          <w:spacing w:val="1"/>
          <w:sz w:val="24"/>
          <w:szCs w:val="24"/>
        </w:rPr>
        <w:t>, постановлением</w:t>
      </w:r>
      <w:r w:rsidR="00C44A88" w:rsidRPr="00DA2C70">
        <w:rPr>
          <w:color w:val="000000"/>
          <w:spacing w:val="1"/>
          <w:sz w:val="24"/>
          <w:szCs w:val="24"/>
        </w:rPr>
        <w:t xml:space="preserve"> Правительства Республики Саха (Якутия) от 18 февраля 2015 г. № 31</w:t>
      </w:r>
      <w:r w:rsidR="00CC617F">
        <w:rPr>
          <w:color w:val="000000"/>
          <w:spacing w:val="1"/>
          <w:sz w:val="24"/>
          <w:szCs w:val="24"/>
        </w:rPr>
        <w:t>,</w:t>
      </w:r>
      <w:r w:rsidR="00C44A88" w:rsidRPr="00DA2C70">
        <w:rPr>
          <w:color w:val="000000"/>
          <w:spacing w:val="1"/>
          <w:sz w:val="24"/>
          <w:szCs w:val="24"/>
        </w:rPr>
        <w:t xml:space="preserve"> </w:t>
      </w:r>
      <w:r w:rsidR="00C44A88" w:rsidRPr="00B859F0">
        <w:rPr>
          <w:b/>
          <w:color w:val="000000"/>
          <w:spacing w:val="1"/>
          <w:sz w:val="24"/>
          <w:szCs w:val="24"/>
        </w:rPr>
        <w:t>норматив финансовых затрат</w:t>
      </w:r>
      <w:r w:rsidR="00C44A88" w:rsidRPr="00DA2C70">
        <w:rPr>
          <w:color w:val="000000"/>
          <w:spacing w:val="1"/>
          <w:sz w:val="24"/>
          <w:szCs w:val="24"/>
        </w:rPr>
        <w:t xml:space="preserve"> определяется исходя из затрат муниципального образования на</w:t>
      </w:r>
      <w:proofErr w:type="gramEnd"/>
      <w:r w:rsidR="00C44A88" w:rsidRPr="00DA2C70">
        <w:rPr>
          <w:color w:val="000000"/>
          <w:spacing w:val="1"/>
          <w:sz w:val="24"/>
          <w:szCs w:val="24"/>
        </w:rPr>
        <w:t xml:space="preserve"> приобретение хозяйственного инвентаря, отлов и транспортировку, уход за одной головой отловленного безнадзорного животного, и на кормление одной головы отловленного безнадзорного животного в течение 10 дней</w:t>
      </w:r>
      <w:r w:rsidR="00596F1C">
        <w:rPr>
          <w:color w:val="000000"/>
          <w:spacing w:val="1"/>
          <w:sz w:val="24"/>
          <w:szCs w:val="24"/>
        </w:rPr>
        <w:t>.</w:t>
      </w:r>
      <w:r w:rsidR="00831E97">
        <w:rPr>
          <w:color w:val="000000"/>
          <w:spacing w:val="1"/>
          <w:sz w:val="24"/>
          <w:szCs w:val="24"/>
        </w:rPr>
        <w:t xml:space="preserve"> </w:t>
      </w:r>
      <w:r w:rsidR="00D86C91" w:rsidRPr="00D86C91">
        <w:rPr>
          <w:sz w:val="24"/>
          <w:szCs w:val="24"/>
        </w:rPr>
        <w:t xml:space="preserve">Исходя из </w:t>
      </w:r>
      <w:r w:rsidR="00D86C91">
        <w:rPr>
          <w:sz w:val="24"/>
          <w:szCs w:val="24"/>
        </w:rPr>
        <w:t>указанных</w:t>
      </w:r>
      <w:r w:rsidR="00D86C91" w:rsidRPr="00D86C91">
        <w:rPr>
          <w:sz w:val="24"/>
          <w:szCs w:val="24"/>
        </w:rPr>
        <w:t xml:space="preserve"> норм, </w:t>
      </w:r>
      <w:r w:rsidR="00D86C91" w:rsidRPr="005E268D">
        <w:rPr>
          <w:b/>
          <w:sz w:val="24"/>
          <w:szCs w:val="24"/>
        </w:rPr>
        <w:t>затраты</w:t>
      </w:r>
      <w:r w:rsidR="00D86C91" w:rsidRPr="00D86C91">
        <w:rPr>
          <w:sz w:val="24"/>
          <w:szCs w:val="24"/>
        </w:rPr>
        <w:t xml:space="preserve"> на отлов, содержание в течение 10 дней и утилизацию 1 безнадзорного животного </w:t>
      </w:r>
      <w:r w:rsidR="00D86C91" w:rsidRPr="005E268D">
        <w:rPr>
          <w:b/>
          <w:sz w:val="24"/>
          <w:szCs w:val="24"/>
        </w:rPr>
        <w:t>составляют 2460,0 руб</w:t>
      </w:r>
      <w:r w:rsidR="00D86C91" w:rsidRPr="00D86C91">
        <w:rPr>
          <w:sz w:val="24"/>
          <w:szCs w:val="24"/>
        </w:rPr>
        <w:t>.</w:t>
      </w:r>
    </w:p>
    <w:p w:rsidR="00933069" w:rsidRDefault="00933069" w:rsidP="007F2DF7">
      <w:pPr>
        <w:pStyle w:val="af6"/>
        <w:numPr>
          <w:ilvl w:val="0"/>
          <w:numId w:val="36"/>
        </w:numPr>
        <w:jc w:val="both"/>
        <w:outlineLvl w:val="0"/>
        <w:rPr>
          <w:sz w:val="24"/>
          <w:szCs w:val="24"/>
        </w:rPr>
      </w:pPr>
      <w:proofErr w:type="gramStart"/>
      <w:r w:rsidRPr="001A3CBC">
        <w:rPr>
          <w:b/>
          <w:i/>
          <w:sz w:val="24"/>
          <w:szCs w:val="24"/>
        </w:rPr>
        <w:t>Мероприятия по регулированию численности безнадзорных животных, относятся не к мерам по обеспечению санитарно-эпидемиологического благополучия населения, а к мероприятиям по охране жизни и здоровья людей, осуществление которых, отнесено к вопросам местного значения городского округа</w:t>
      </w:r>
      <w:r w:rsidRPr="00933069">
        <w:rPr>
          <w:sz w:val="24"/>
          <w:szCs w:val="24"/>
        </w:rPr>
        <w:t xml:space="preserve"> (п.32 ч.1 ст.16 Федерального закона от 06.10.2003 года N 131-ФЗ "Об общих принципах организации местного самоуправления в Российской Федерации").</w:t>
      </w:r>
      <w:proofErr w:type="gramEnd"/>
      <w:r>
        <w:rPr>
          <w:sz w:val="24"/>
          <w:szCs w:val="24"/>
        </w:rPr>
        <w:t xml:space="preserve"> Исходя из этого, </w:t>
      </w:r>
      <w:r w:rsidRPr="001A3CBC">
        <w:rPr>
          <w:b/>
          <w:i/>
          <w:sz w:val="24"/>
          <w:szCs w:val="24"/>
        </w:rPr>
        <w:t>при проявлении</w:t>
      </w:r>
      <w:r w:rsidR="0040719A">
        <w:rPr>
          <w:b/>
          <w:i/>
          <w:sz w:val="24"/>
          <w:szCs w:val="24"/>
        </w:rPr>
        <w:t xml:space="preserve"> безнадзорным животным</w:t>
      </w:r>
      <w:r w:rsidRPr="001A3CBC">
        <w:rPr>
          <w:b/>
          <w:i/>
          <w:sz w:val="24"/>
          <w:szCs w:val="24"/>
        </w:rPr>
        <w:t xml:space="preserve"> агрессии, представляющей угрозу жизни и здоровью человека</w:t>
      </w:r>
      <w:r w:rsidR="00BA7197" w:rsidRPr="008D7F26">
        <w:rPr>
          <w:sz w:val="24"/>
          <w:szCs w:val="24"/>
        </w:rPr>
        <w:t>,</w:t>
      </w:r>
      <w:r w:rsidRPr="00933069">
        <w:rPr>
          <w:sz w:val="24"/>
          <w:szCs w:val="24"/>
        </w:rPr>
        <w:t xml:space="preserve"> производится умерщвление безнадзорных животных</w:t>
      </w:r>
      <w:r w:rsidR="001A3CBC" w:rsidRPr="001A3CBC">
        <w:rPr>
          <w:sz w:val="24"/>
          <w:szCs w:val="24"/>
        </w:rPr>
        <w:t xml:space="preserve"> </w:t>
      </w:r>
      <w:r w:rsidR="001A3CBC">
        <w:rPr>
          <w:sz w:val="24"/>
          <w:szCs w:val="24"/>
        </w:rPr>
        <w:t>(</w:t>
      </w:r>
      <w:r w:rsidR="001A3CBC" w:rsidRPr="00933069">
        <w:rPr>
          <w:sz w:val="24"/>
          <w:szCs w:val="24"/>
        </w:rPr>
        <w:t>п.7.1 Порядка организации проведения на территории Республики Саха (Якутия) мероприятий по отлову и содержанию безнадзорных животных, от 7 апреля 2014 г. N 89</w:t>
      </w:r>
      <w:r w:rsidR="001A3CBC">
        <w:rPr>
          <w:sz w:val="24"/>
          <w:szCs w:val="24"/>
        </w:rPr>
        <w:t>).</w:t>
      </w:r>
      <w:r w:rsidR="000406B9">
        <w:rPr>
          <w:sz w:val="24"/>
          <w:szCs w:val="24"/>
        </w:rPr>
        <w:t xml:space="preserve"> </w:t>
      </w:r>
      <w:r w:rsidRPr="00933069">
        <w:rPr>
          <w:sz w:val="24"/>
          <w:szCs w:val="24"/>
        </w:rPr>
        <w:t xml:space="preserve">Решение об умерщвлении данных животных в зависимости от их </w:t>
      </w:r>
      <w:r w:rsidRPr="00933069">
        <w:rPr>
          <w:sz w:val="24"/>
          <w:szCs w:val="24"/>
        </w:rPr>
        <w:lastRenderedPageBreak/>
        <w:t>клинического состояния выносится ветеринарным специалистом.</w:t>
      </w:r>
    </w:p>
    <w:p w:rsidR="0012313D" w:rsidRPr="0012313D" w:rsidRDefault="0012313D" w:rsidP="007F2DF7">
      <w:pPr>
        <w:pStyle w:val="af6"/>
        <w:numPr>
          <w:ilvl w:val="0"/>
          <w:numId w:val="36"/>
        </w:numPr>
        <w:jc w:val="both"/>
        <w:outlineLvl w:val="0"/>
        <w:rPr>
          <w:sz w:val="24"/>
          <w:szCs w:val="24"/>
          <w:lang w:bidi="ru-RU"/>
        </w:rPr>
      </w:pPr>
      <w:r>
        <w:rPr>
          <w:sz w:val="24"/>
          <w:szCs w:val="24"/>
          <w:lang w:bidi="ru-RU"/>
        </w:rPr>
        <w:t>И</w:t>
      </w:r>
      <w:r w:rsidRPr="0012313D">
        <w:rPr>
          <w:sz w:val="24"/>
          <w:szCs w:val="24"/>
          <w:lang w:bidi="ru-RU"/>
        </w:rPr>
        <w:t xml:space="preserve">з </w:t>
      </w:r>
      <w:r w:rsidRPr="007F2DF7">
        <w:rPr>
          <w:color w:val="000000"/>
          <w:spacing w:val="1"/>
          <w:sz w:val="24"/>
          <w:szCs w:val="24"/>
        </w:rPr>
        <w:t>государственного</w:t>
      </w:r>
      <w:r w:rsidRPr="0012313D">
        <w:rPr>
          <w:sz w:val="24"/>
          <w:szCs w:val="24"/>
          <w:lang w:bidi="ru-RU"/>
        </w:rPr>
        <w:t xml:space="preserve"> бюджета Республики Саха (Якутия) на осуществление мероприятий по предупреждению и ликвидации болезней животных, их лечению, отлову и содержанию, в 2016 году </w:t>
      </w:r>
      <w:r w:rsidRPr="004B0D17">
        <w:rPr>
          <w:b/>
          <w:i/>
          <w:sz w:val="24"/>
          <w:szCs w:val="24"/>
          <w:lang w:bidi="ru-RU"/>
        </w:rPr>
        <w:t>выделено 12 517, 40 тыс. руб.</w:t>
      </w:r>
      <w:r w:rsidRPr="0012313D">
        <w:rPr>
          <w:sz w:val="24"/>
          <w:szCs w:val="24"/>
          <w:lang w:bidi="ru-RU"/>
        </w:rPr>
        <w:t>, в том числе:</w:t>
      </w:r>
    </w:p>
    <w:p w:rsidR="0012313D" w:rsidRPr="0012313D" w:rsidRDefault="0012313D" w:rsidP="0012313D">
      <w:pPr>
        <w:numPr>
          <w:ilvl w:val="0"/>
          <w:numId w:val="35"/>
        </w:numPr>
        <w:jc w:val="both"/>
        <w:outlineLvl w:val="0"/>
        <w:rPr>
          <w:sz w:val="24"/>
          <w:szCs w:val="24"/>
          <w:lang w:bidi="ru-RU"/>
        </w:rPr>
      </w:pPr>
      <w:r w:rsidRPr="0012313D">
        <w:rPr>
          <w:sz w:val="24"/>
          <w:szCs w:val="24"/>
          <w:lang w:bidi="ru-RU"/>
        </w:rPr>
        <w:t>на отлов и транспортировку безнадзорных животных 2 125,20 тыс. руб.;</w:t>
      </w:r>
    </w:p>
    <w:p w:rsidR="0012313D" w:rsidRPr="0012313D" w:rsidRDefault="0012313D" w:rsidP="0012313D">
      <w:pPr>
        <w:numPr>
          <w:ilvl w:val="0"/>
          <w:numId w:val="35"/>
        </w:numPr>
        <w:jc w:val="both"/>
        <w:outlineLvl w:val="0"/>
        <w:rPr>
          <w:sz w:val="24"/>
          <w:szCs w:val="24"/>
          <w:lang w:bidi="ru-RU"/>
        </w:rPr>
      </w:pPr>
      <w:r w:rsidRPr="0012313D">
        <w:rPr>
          <w:sz w:val="24"/>
          <w:szCs w:val="24"/>
          <w:lang w:bidi="ru-RU"/>
        </w:rPr>
        <w:t>на содержание в пунктах передержки безнадзорных животных 8 044,70 тыс. руб.;</w:t>
      </w:r>
    </w:p>
    <w:p w:rsidR="0012313D" w:rsidRDefault="0012313D" w:rsidP="0012313D">
      <w:pPr>
        <w:ind w:firstLine="720"/>
        <w:jc w:val="both"/>
        <w:outlineLvl w:val="0"/>
        <w:rPr>
          <w:sz w:val="24"/>
          <w:szCs w:val="24"/>
        </w:rPr>
      </w:pPr>
      <w:r w:rsidRPr="0012313D">
        <w:rPr>
          <w:sz w:val="24"/>
          <w:szCs w:val="24"/>
          <w:lang w:bidi="ru-RU"/>
        </w:rPr>
        <w:t>на утилизацию безнадзорных животных 2 347,50 тыс. руб.</w:t>
      </w:r>
    </w:p>
    <w:p w:rsidR="00F26671" w:rsidRDefault="00F26671" w:rsidP="007F2DF7">
      <w:pPr>
        <w:pStyle w:val="af6"/>
        <w:numPr>
          <w:ilvl w:val="0"/>
          <w:numId w:val="36"/>
        </w:numPr>
        <w:jc w:val="both"/>
        <w:outlineLvl w:val="0"/>
        <w:rPr>
          <w:color w:val="000000"/>
          <w:spacing w:val="1"/>
          <w:sz w:val="24"/>
          <w:szCs w:val="24"/>
        </w:rPr>
      </w:pPr>
      <w:r>
        <w:rPr>
          <w:color w:val="000000"/>
          <w:spacing w:val="1"/>
          <w:sz w:val="24"/>
          <w:szCs w:val="24"/>
        </w:rPr>
        <w:t>В</w:t>
      </w:r>
      <w:r w:rsidRPr="00DA2C70">
        <w:rPr>
          <w:color w:val="000000"/>
          <w:spacing w:val="1"/>
          <w:sz w:val="24"/>
          <w:szCs w:val="24"/>
        </w:rPr>
        <w:t xml:space="preserve"> 2016 году в Пункте передержки </w:t>
      </w:r>
      <w:r w:rsidRPr="007C0A67">
        <w:rPr>
          <w:b/>
          <w:i/>
          <w:color w:val="000000"/>
          <w:spacing w:val="1"/>
          <w:sz w:val="24"/>
          <w:szCs w:val="24"/>
        </w:rPr>
        <w:t>содержались всего 6088 безнадзорных животных</w:t>
      </w:r>
      <w:r w:rsidRPr="00DA2C70">
        <w:rPr>
          <w:color w:val="000000"/>
          <w:spacing w:val="1"/>
          <w:sz w:val="24"/>
          <w:szCs w:val="24"/>
        </w:rPr>
        <w:t>, и</w:t>
      </w:r>
      <w:r w:rsidR="00385E0B">
        <w:rPr>
          <w:color w:val="000000"/>
          <w:spacing w:val="1"/>
          <w:sz w:val="24"/>
          <w:szCs w:val="24"/>
        </w:rPr>
        <w:t>з</w:t>
      </w:r>
      <w:r w:rsidRPr="00DA2C70">
        <w:rPr>
          <w:color w:val="000000"/>
          <w:spacing w:val="1"/>
          <w:sz w:val="24"/>
          <w:szCs w:val="24"/>
        </w:rPr>
        <w:t xml:space="preserve"> них 696 животных переданы новым хозяевам.</w:t>
      </w:r>
    </w:p>
    <w:p w:rsidR="009823FB" w:rsidRDefault="00295782" w:rsidP="007F2DF7">
      <w:pPr>
        <w:pStyle w:val="af6"/>
        <w:numPr>
          <w:ilvl w:val="0"/>
          <w:numId w:val="36"/>
        </w:numPr>
        <w:jc w:val="both"/>
        <w:outlineLvl w:val="0"/>
        <w:rPr>
          <w:sz w:val="24"/>
          <w:szCs w:val="24"/>
        </w:rPr>
      </w:pPr>
      <w:r>
        <w:rPr>
          <w:color w:val="000000"/>
          <w:spacing w:val="1"/>
          <w:sz w:val="24"/>
          <w:szCs w:val="24"/>
        </w:rPr>
        <w:t>Фактические з</w:t>
      </w:r>
      <w:r w:rsidRPr="00DA2C70">
        <w:rPr>
          <w:color w:val="000000"/>
          <w:spacing w:val="1"/>
          <w:sz w:val="24"/>
          <w:szCs w:val="24"/>
        </w:rPr>
        <w:t>атраты МУП «</w:t>
      </w:r>
      <w:proofErr w:type="spellStart"/>
      <w:r w:rsidRPr="00DA2C70">
        <w:rPr>
          <w:color w:val="000000"/>
          <w:spacing w:val="1"/>
          <w:sz w:val="24"/>
          <w:szCs w:val="24"/>
        </w:rPr>
        <w:t>Жилкомсервис</w:t>
      </w:r>
      <w:proofErr w:type="spellEnd"/>
      <w:r w:rsidRPr="00DA2C70">
        <w:rPr>
          <w:color w:val="000000"/>
          <w:spacing w:val="1"/>
          <w:sz w:val="24"/>
          <w:szCs w:val="24"/>
        </w:rPr>
        <w:t xml:space="preserve">» за 2016 год на отлов, содержание и утилизацию безнадзорных животных </w:t>
      </w:r>
      <w:r w:rsidRPr="00750794">
        <w:rPr>
          <w:b/>
          <w:i/>
          <w:color w:val="000000"/>
          <w:spacing w:val="1"/>
          <w:sz w:val="24"/>
          <w:szCs w:val="24"/>
        </w:rPr>
        <w:t>составили 14 464,7 тыс. руб</w:t>
      </w:r>
      <w:r w:rsidR="002660A6">
        <w:rPr>
          <w:color w:val="000000"/>
          <w:spacing w:val="1"/>
          <w:sz w:val="24"/>
          <w:szCs w:val="24"/>
        </w:rPr>
        <w:t>.</w:t>
      </w:r>
      <w:r w:rsidR="00237CFF">
        <w:rPr>
          <w:color w:val="000000"/>
          <w:spacing w:val="1"/>
          <w:sz w:val="24"/>
          <w:szCs w:val="24"/>
        </w:rPr>
        <w:t xml:space="preserve">, то есть </w:t>
      </w:r>
      <w:r w:rsidR="00237CFF" w:rsidRPr="00DA2C70">
        <w:rPr>
          <w:b/>
          <w:i/>
          <w:color w:val="000000"/>
          <w:spacing w:val="1"/>
          <w:sz w:val="24"/>
          <w:szCs w:val="24"/>
        </w:rPr>
        <w:t xml:space="preserve">превышают сумму субвенции, поступившей </w:t>
      </w:r>
      <w:r w:rsidR="00750794" w:rsidRPr="00DA2C70">
        <w:rPr>
          <w:b/>
          <w:i/>
          <w:color w:val="000000"/>
          <w:spacing w:val="1"/>
          <w:sz w:val="24"/>
          <w:szCs w:val="24"/>
        </w:rPr>
        <w:t xml:space="preserve">на эти цели </w:t>
      </w:r>
      <w:r w:rsidR="00237CFF" w:rsidRPr="00DA2C70">
        <w:rPr>
          <w:b/>
          <w:i/>
          <w:color w:val="000000"/>
          <w:spacing w:val="1"/>
          <w:sz w:val="24"/>
          <w:szCs w:val="24"/>
        </w:rPr>
        <w:t>из бюджета Республики Саха (Якутия)</w:t>
      </w:r>
      <w:r w:rsidR="00750794">
        <w:rPr>
          <w:b/>
          <w:i/>
          <w:color w:val="000000"/>
          <w:spacing w:val="1"/>
          <w:sz w:val="24"/>
          <w:szCs w:val="24"/>
        </w:rPr>
        <w:t>,</w:t>
      </w:r>
      <w:r w:rsidR="00237CFF" w:rsidRPr="00DA2C70">
        <w:rPr>
          <w:b/>
          <w:i/>
          <w:color w:val="000000"/>
          <w:spacing w:val="1"/>
          <w:sz w:val="24"/>
          <w:szCs w:val="24"/>
        </w:rPr>
        <w:t xml:space="preserve"> на 1947,3 </w:t>
      </w:r>
      <w:proofErr w:type="spellStart"/>
      <w:r w:rsidR="00237CFF" w:rsidRPr="00DA2C70">
        <w:rPr>
          <w:b/>
          <w:i/>
          <w:color w:val="000000"/>
          <w:spacing w:val="1"/>
          <w:sz w:val="24"/>
          <w:szCs w:val="24"/>
        </w:rPr>
        <w:t>тыс</w:t>
      </w:r>
      <w:proofErr w:type="gramStart"/>
      <w:r w:rsidR="00237CFF" w:rsidRPr="00DA2C70">
        <w:rPr>
          <w:b/>
          <w:i/>
          <w:color w:val="000000"/>
          <w:spacing w:val="1"/>
          <w:sz w:val="24"/>
          <w:szCs w:val="24"/>
        </w:rPr>
        <w:t>.р</w:t>
      </w:r>
      <w:proofErr w:type="gramEnd"/>
      <w:r w:rsidR="00237CFF" w:rsidRPr="00DA2C70">
        <w:rPr>
          <w:b/>
          <w:i/>
          <w:color w:val="000000"/>
          <w:spacing w:val="1"/>
          <w:sz w:val="24"/>
          <w:szCs w:val="24"/>
        </w:rPr>
        <w:t>уб</w:t>
      </w:r>
      <w:proofErr w:type="spellEnd"/>
      <w:r w:rsidR="00237CFF" w:rsidRPr="00DA2C70">
        <w:rPr>
          <w:b/>
          <w:i/>
          <w:color w:val="000000"/>
          <w:spacing w:val="1"/>
          <w:sz w:val="24"/>
          <w:szCs w:val="24"/>
        </w:rPr>
        <w:t>.</w:t>
      </w:r>
      <w:r w:rsidR="006250F7">
        <w:rPr>
          <w:b/>
          <w:i/>
          <w:color w:val="000000"/>
          <w:spacing w:val="1"/>
          <w:sz w:val="24"/>
          <w:szCs w:val="24"/>
        </w:rPr>
        <w:t xml:space="preserve">, </w:t>
      </w:r>
      <w:r w:rsidR="00480BED">
        <w:rPr>
          <w:b/>
          <w:i/>
          <w:color w:val="000000"/>
          <w:spacing w:val="1"/>
          <w:sz w:val="24"/>
          <w:szCs w:val="24"/>
        </w:rPr>
        <w:t>следовательно, предприятие понесло убытки</w:t>
      </w:r>
      <w:r w:rsidR="006250F7" w:rsidRPr="006250F7">
        <w:rPr>
          <w:color w:val="000000"/>
          <w:spacing w:val="1"/>
          <w:sz w:val="24"/>
          <w:szCs w:val="24"/>
        </w:rPr>
        <w:t>.</w:t>
      </w:r>
    </w:p>
    <w:p w:rsidR="0003183D" w:rsidRPr="0003183D" w:rsidRDefault="0003183D" w:rsidP="007F2DF7">
      <w:pPr>
        <w:pStyle w:val="af6"/>
        <w:numPr>
          <w:ilvl w:val="0"/>
          <w:numId w:val="36"/>
        </w:numPr>
        <w:jc w:val="both"/>
        <w:outlineLvl w:val="0"/>
        <w:rPr>
          <w:sz w:val="24"/>
          <w:szCs w:val="24"/>
        </w:rPr>
      </w:pPr>
      <w:r w:rsidRPr="007F2DF7">
        <w:rPr>
          <w:color w:val="000000"/>
          <w:spacing w:val="1"/>
          <w:sz w:val="24"/>
          <w:szCs w:val="24"/>
        </w:rPr>
        <w:t>Результат</w:t>
      </w:r>
      <w:r w:rsidR="004703D4" w:rsidRPr="007F2DF7">
        <w:rPr>
          <w:color w:val="000000"/>
          <w:spacing w:val="1"/>
          <w:sz w:val="24"/>
          <w:szCs w:val="24"/>
        </w:rPr>
        <w:t>ами</w:t>
      </w:r>
      <w:r w:rsidRPr="0003183D">
        <w:rPr>
          <w:sz w:val="24"/>
          <w:szCs w:val="24"/>
        </w:rPr>
        <w:t xml:space="preserve"> проверок другими органами контроля</w:t>
      </w:r>
      <w:r w:rsidR="004703D4">
        <w:rPr>
          <w:sz w:val="24"/>
          <w:szCs w:val="24"/>
        </w:rPr>
        <w:t xml:space="preserve"> установлено следующее:</w:t>
      </w:r>
    </w:p>
    <w:p w:rsidR="0003183D" w:rsidRPr="0003183D" w:rsidRDefault="0019347F" w:rsidP="00657A9B">
      <w:pPr>
        <w:pStyle w:val="af6"/>
        <w:numPr>
          <w:ilvl w:val="1"/>
          <w:numId w:val="36"/>
        </w:numPr>
        <w:jc w:val="both"/>
        <w:outlineLvl w:val="0"/>
        <w:rPr>
          <w:sz w:val="24"/>
          <w:szCs w:val="24"/>
        </w:rPr>
      </w:pPr>
      <w:r>
        <w:rPr>
          <w:color w:val="000000"/>
          <w:spacing w:val="1"/>
          <w:sz w:val="24"/>
          <w:szCs w:val="24"/>
        </w:rPr>
        <w:t>с</w:t>
      </w:r>
      <w:r w:rsidR="001B1DA3" w:rsidRPr="007F2DF7">
        <w:rPr>
          <w:color w:val="000000"/>
          <w:spacing w:val="1"/>
          <w:sz w:val="24"/>
          <w:szCs w:val="24"/>
        </w:rPr>
        <w:t>огласно</w:t>
      </w:r>
      <w:r w:rsidR="001B1DA3">
        <w:rPr>
          <w:sz w:val="24"/>
          <w:szCs w:val="24"/>
        </w:rPr>
        <w:t xml:space="preserve"> </w:t>
      </w:r>
      <w:r w:rsidR="0003183D" w:rsidRPr="0003183D">
        <w:rPr>
          <w:sz w:val="24"/>
          <w:szCs w:val="24"/>
        </w:rPr>
        <w:t>акт</w:t>
      </w:r>
      <w:r w:rsidR="001B1DA3">
        <w:rPr>
          <w:sz w:val="24"/>
          <w:szCs w:val="24"/>
        </w:rPr>
        <w:t>у</w:t>
      </w:r>
      <w:r w:rsidR="008C4AA2">
        <w:rPr>
          <w:sz w:val="24"/>
          <w:szCs w:val="24"/>
        </w:rPr>
        <w:t xml:space="preserve"> внеплановой</w:t>
      </w:r>
      <w:r w:rsidR="0003183D" w:rsidRPr="0003183D">
        <w:rPr>
          <w:sz w:val="24"/>
          <w:szCs w:val="24"/>
        </w:rPr>
        <w:t xml:space="preserve"> проверки</w:t>
      </w:r>
      <w:r w:rsidR="001B1DA3" w:rsidRPr="001B1DA3">
        <w:rPr>
          <w:sz w:val="24"/>
          <w:szCs w:val="24"/>
        </w:rPr>
        <w:t xml:space="preserve"> </w:t>
      </w:r>
      <w:r w:rsidR="001B1DA3" w:rsidRPr="0003183D">
        <w:rPr>
          <w:sz w:val="24"/>
          <w:szCs w:val="24"/>
        </w:rPr>
        <w:t>Департамент</w:t>
      </w:r>
      <w:r w:rsidR="001B1DA3">
        <w:rPr>
          <w:sz w:val="24"/>
          <w:szCs w:val="24"/>
        </w:rPr>
        <w:t>а</w:t>
      </w:r>
      <w:r w:rsidR="001B1DA3" w:rsidRPr="0003183D">
        <w:rPr>
          <w:sz w:val="24"/>
          <w:szCs w:val="24"/>
        </w:rPr>
        <w:t xml:space="preserve"> ветеринарии Р</w:t>
      </w:r>
      <w:proofErr w:type="gramStart"/>
      <w:r w:rsidR="001B1DA3" w:rsidRPr="0003183D">
        <w:rPr>
          <w:sz w:val="24"/>
          <w:szCs w:val="24"/>
        </w:rPr>
        <w:t>С(</w:t>
      </w:r>
      <w:proofErr w:type="gramEnd"/>
      <w:r w:rsidR="001B1DA3" w:rsidRPr="0003183D">
        <w:rPr>
          <w:sz w:val="24"/>
          <w:szCs w:val="24"/>
        </w:rPr>
        <w:t>Я)</w:t>
      </w:r>
      <w:r w:rsidR="0003183D" w:rsidRPr="0003183D">
        <w:rPr>
          <w:sz w:val="24"/>
          <w:szCs w:val="24"/>
        </w:rPr>
        <w:t xml:space="preserve"> от 23 декабря 2016 г. №74, </w:t>
      </w:r>
      <w:r w:rsidR="0003183D" w:rsidRPr="00A56D86">
        <w:rPr>
          <w:b/>
          <w:i/>
          <w:sz w:val="24"/>
          <w:szCs w:val="24"/>
        </w:rPr>
        <w:t>нарушений действующих нормативных правовых актов, нормативных документов по ветеринарно-санитарным нормам при отлове, транспортировке, содержании безнадзорных животных в пункте передержки животных г. Якутска, уничтожении биологических отходов не выявлено</w:t>
      </w:r>
      <w:r w:rsidR="00593C45">
        <w:rPr>
          <w:b/>
          <w:i/>
          <w:sz w:val="24"/>
          <w:szCs w:val="24"/>
        </w:rPr>
        <w:t>;</w:t>
      </w:r>
    </w:p>
    <w:p w:rsidR="00480BED" w:rsidRDefault="000B2F56" w:rsidP="00000740">
      <w:pPr>
        <w:pStyle w:val="af6"/>
        <w:numPr>
          <w:ilvl w:val="1"/>
          <w:numId w:val="36"/>
        </w:numPr>
        <w:jc w:val="both"/>
        <w:outlineLvl w:val="0"/>
        <w:rPr>
          <w:sz w:val="24"/>
          <w:szCs w:val="24"/>
        </w:rPr>
      </w:pPr>
      <w:r>
        <w:rPr>
          <w:color w:val="000000"/>
          <w:spacing w:val="1"/>
          <w:sz w:val="24"/>
          <w:szCs w:val="24"/>
        </w:rPr>
        <w:t>с</w:t>
      </w:r>
      <w:r w:rsidR="0003183D" w:rsidRPr="00000740">
        <w:rPr>
          <w:color w:val="000000"/>
          <w:spacing w:val="1"/>
          <w:sz w:val="24"/>
          <w:szCs w:val="24"/>
        </w:rPr>
        <w:t>огласно</w:t>
      </w:r>
      <w:r w:rsidR="0003183D" w:rsidRPr="0003183D">
        <w:rPr>
          <w:sz w:val="24"/>
          <w:szCs w:val="24"/>
        </w:rPr>
        <w:t xml:space="preserve"> </w:t>
      </w:r>
      <w:r w:rsidR="00580D9E">
        <w:rPr>
          <w:sz w:val="24"/>
          <w:szCs w:val="24"/>
        </w:rPr>
        <w:t>а</w:t>
      </w:r>
      <w:r w:rsidR="0003183D" w:rsidRPr="0003183D">
        <w:rPr>
          <w:sz w:val="24"/>
          <w:szCs w:val="24"/>
        </w:rPr>
        <w:t xml:space="preserve">кту внеплановой выездной проверки </w:t>
      </w:r>
      <w:r w:rsidR="001C0DAA" w:rsidRPr="0003183D">
        <w:rPr>
          <w:sz w:val="24"/>
          <w:szCs w:val="24"/>
        </w:rPr>
        <w:t xml:space="preserve">Контрольно-ревизионного управления Окружной администрации города Якутска </w:t>
      </w:r>
      <w:r w:rsidR="0003183D" w:rsidRPr="0003183D">
        <w:rPr>
          <w:sz w:val="24"/>
          <w:szCs w:val="24"/>
        </w:rPr>
        <w:t xml:space="preserve">от 29.12.2016 года №08-13-18, по результатам проверки </w:t>
      </w:r>
      <w:r w:rsidR="0003183D" w:rsidRPr="00C062CD">
        <w:rPr>
          <w:b/>
          <w:i/>
          <w:sz w:val="24"/>
          <w:szCs w:val="24"/>
        </w:rPr>
        <w:t>фактов нарушений эффективности и целевого характера использования бюджетных средств</w:t>
      </w:r>
      <w:r w:rsidR="001C0DAA" w:rsidRPr="00C062CD">
        <w:rPr>
          <w:b/>
          <w:i/>
          <w:sz w:val="24"/>
          <w:szCs w:val="24"/>
        </w:rPr>
        <w:t>, выделенных на отлов, содержание и утилизацию животных в пункте передержки животных г. Якутска,</w:t>
      </w:r>
      <w:r w:rsidR="0003183D" w:rsidRPr="00C062CD">
        <w:rPr>
          <w:b/>
          <w:i/>
          <w:sz w:val="24"/>
          <w:szCs w:val="24"/>
        </w:rPr>
        <w:t xml:space="preserve"> не выявлено</w:t>
      </w:r>
      <w:r w:rsidR="0003183D" w:rsidRPr="0003183D">
        <w:rPr>
          <w:sz w:val="24"/>
          <w:szCs w:val="24"/>
        </w:rPr>
        <w:t>.</w:t>
      </w:r>
    </w:p>
    <w:p w:rsidR="00FF0E7E" w:rsidRDefault="00FF0E7E" w:rsidP="00EF2747">
      <w:pPr>
        <w:pStyle w:val="af6"/>
        <w:numPr>
          <w:ilvl w:val="0"/>
          <w:numId w:val="36"/>
        </w:numPr>
        <w:jc w:val="both"/>
        <w:outlineLvl w:val="0"/>
        <w:rPr>
          <w:sz w:val="24"/>
          <w:szCs w:val="24"/>
        </w:rPr>
      </w:pPr>
      <w:r w:rsidRPr="00DA2C70">
        <w:rPr>
          <w:color w:val="000000"/>
          <w:spacing w:val="-3"/>
          <w:sz w:val="24"/>
          <w:szCs w:val="24"/>
        </w:rPr>
        <w:t xml:space="preserve">Согласно </w:t>
      </w:r>
      <w:r w:rsidRPr="00EF2747">
        <w:rPr>
          <w:color w:val="000000"/>
          <w:spacing w:val="1"/>
          <w:sz w:val="24"/>
          <w:szCs w:val="24"/>
        </w:rPr>
        <w:t>информации</w:t>
      </w:r>
      <w:r w:rsidRPr="00DA2C70">
        <w:rPr>
          <w:color w:val="000000"/>
          <w:spacing w:val="-3"/>
          <w:sz w:val="24"/>
          <w:szCs w:val="24"/>
        </w:rPr>
        <w:t xml:space="preserve"> Государственного авт</w:t>
      </w:r>
      <w:r>
        <w:rPr>
          <w:color w:val="000000"/>
          <w:spacing w:val="-3"/>
          <w:sz w:val="24"/>
          <w:szCs w:val="24"/>
        </w:rPr>
        <w:t>о</w:t>
      </w:r>
      <w:r w:rsidRPr="00DA2C70">
        <w:rPr>
          <w:color w:val="000000"/>
          <w:spacing w:val="-3"/>
          <w:sz w:val="24"/>
          <w:szCs w:val="24"/>
        </w:rPr>
        <w:t xml:space="preserve">номного учреждения Республики Саха (Якутия) «Медицинский центр </w:t>
      </w:r>
      <w:proofErr w:type="spellStart"/>
      <w:r w:rsidRPr="00DA2C70">
        <w:rPr>
          <w:color w:val="000000"/>
          <w:spacing w:val="-3"/>
          <w:sz w:val="24"/>
          <w:szCs w:val="24"/>
        </w:rPr>
        <w:t>г</w:t>
      </w:r>
      <w:proofErr w:type="gramStart"/>
      <w:r w:rsidRPr="00DA2C70">
        <w:rPr>
          <w:color w:val="000000"/>
          <w:spacing w:val="-3"/>
          <w:sz w:val="24"/>
          <w:szCs w:val="24"/>
        </w:rPr>
        <w:t>.Я</w:t>
      </w:r>
      <w:proofErr w:type="gramEnd"/>
      <w:r w:rsidRPr="00DA2C70">
        <w:rPr>
          <w:color w:val="000000"/>
          <w:spacing w:val="-3"/>
          <w:sz w:val="24"/>
          <w:szCs w:val="24"/>
        </w:rPr>
        <w:t>кутска</w:t>
      </w:r>
      <w:proofErr w:type="spellEnd"/>
      <w:r w:rsidRPr="00DA2C70">
        <w:rPr>
          <w:color w:val="000000"/>
          <w:spacing w:val="-3"/>
          <w:sz w:val="24"/>
          <w:szCs w:val="24"/>
        </w:rPr>
        <w:t xml:space="preserve">» (далее-Центр), количество обращений в Центр по поводу укусов безнадзорных животных за период с 2011 по 8 ноября 2016 года уменьшилось в 2 раза (с 853 до 419 обращений), </w:t>
      </w:r>
      <w:r w:rsidRPr="0074781D">
        <w:rPr>
          <w:b/>
          <w:i/>
          <w:color w:val="000000"/>
          <w:spacing w:val="-3"/>
          <w:sz w:val="24"/>
          <w:szCs w:val="24"/>
        </w:rPr>
        <w:t>что указывает на эффективную работу Пункта передержки животных</w:t>
      </w:r>
      <w:r w:rsidRPr="00DA2C70">
        <w:rPr>
          <w:color w:val="000000"/>
          <w:spacing w:val="-3"/>
          <w:sz w:val="24"/>
          <w:szCs w:val="24"/>
        </w:rPr>
        <w:t xml:space="preserve"> городского округа «город Якутск»</w:t>
      </w:r>
      <w:r>
        <w:rPr>
          <w:color w:val="000000"/>
          <w:spacing w:val="-3"/>
          <w:sz w:val="24"/>
          <w:szCs w:val="24"/>
        </w:rPr>
        <w:t>.</w:t>
      </w:r>
    </w:p>
    <w:p w:rsidR="00826D26" w:rsidRPr="00826D26" w:rsidRDefault="00826D26" w:rsidP="000007D2">
      <w:pPr>
        <w:pStyle w:val="1"/>
        <w:jc w:val="center"/>
        <w:rPr>
          <w:sz w:val="24"/>
          <w:szCs w:val="24"/>
        </w:rPr>
      </w:pPr>
      <w:r w:rsidRPr="00826D26">
        <w:rPr>
          <w:sz w:val="24"/>
          <w:szCs w:val="24"/>
        </w:rPr>
        <w:t>Предложения</w:t>
      </w:r>
    </w:p>
    <w:p w:rsidR="009A45AD" w:rsidRPr="009A45AD" w:rsidRDefault="00A565B2" w:rsidP="00A565B2">
      <w:pPr>
        <w:widowControl/>
        <w:numPr>
          <w:ilvl w:val="0"/>
          <w:numId w:val="33"/>
        </w:numPr>
        <w:autoSpaceDE/>
        <w:autoSpaceDN/>
        <w:adjustRightInd/>
        <w:jc w:val="both"/>
        <w:rPr>
          <w:color w:val="000000"/>
          <w:sz w:val="24"/>
          <w:szCs w:val="24"/>
        </w:rPr>
      </w:pPr>
      <w:r w:rsidRPr="00A565B2">
        <w:rPr>
          <w:b/>
          <w:color w:val="000000"/>
          <w:sz w:val="24"/>
          <w:szCs w:val="24"/>
        </w:rPr>
        <w:t>I-</w:t>
      </w:r>
      <w:proofErr w:type="spellStart"/>
      <w:r w:rsidR="00265B8F">
        <w:rPr>
          <w:b/>
          <w:color w:val="000000"/>
          <w:sz w:val="24"/>
          <w:szCs w:val="24"/>
        </w:rPr>
        <w:t>му</w:t>
      </w:r>
      <w:proofErr w:type="spellEnd"/>
      <w:r w:rsidRPr="00A565B2">
        <w:rPr>
          <w:b/>
          <w:color w:val="000000"/>
          <w:sz w:val="24"/>
          <w:szCs w:val="24"/>
        </w:rPr>
        <w:t xml:space="preserve"> заместител</w:t>
      </w:r>
      <w:r w:rsidR="00265B8F">
        <w:rPr>
          <w:b/>
          <w:color w:val="000000"/>
          <w:sz w:val="24"/>
          <w:szCs w:val="24"/>
        </w:rPr>
        <w:t>ю</w:t>
      </w:r>
      <w:r w:rsidRPr="00A565B2">
        <w:rPr>
          <w:b/>
          <w:color w:val="000000"/>
          <w:sz w:val="24"/>
          <w:szCs w:val="24"/>
        </w:rPr>
        <w:t xml:space="preserve"> главы по</w:t>
      </w:r>
      <w:r>
        <w:rPr>
          <w:b/>
          <w:color w:val="000000"/>
          <w:sz w:val="24"/>
          <w:szCs w:val="24"/>
        </w:rPr>
        <w:t xml:space="preserve"> вопросам городского хозяйства </w:t>
      </w:r>
      <w:r w:rsidR="009A45AD" w:rsidRPr="009A45AD">
        <w:rPr>
          <w:b/>
          <w:color w:val="000000"/>
          <w:sz w:val="24"/>
          <w:szCs w:val="24"/>
        </w:rPr>
        <w:t>(</w:t>
      </w:r>
      <w:r w:rsidRPr="00A565B2">
        <w:rPr>
          <w:b/>
          <w:color w:val="000000"/>
          <w:sz w:val="24"/>
          <w:szCs w:val="24"/>
        </w:rPr>
        <w:t>Д</w:t>
      </w:r>
      <w:r>
        <w:rPr>
          <w:b/>
          <w:color w:val="000000"/>
          <w:sz w:val="24"/>
          <w:szCs w:val="24"/>
        </w:rPr>
        <w:t>.</w:t>
      </w:r>
      <w:r w:rsidRPr="00A565B2">
        <w:rPr>
          <w:b/>
          <w:color w:val="000000"/>
          <w:sz w:val="24"/>
          <w:szCs w:val="24"/>
        </w:rPr>
        <w:t>Д</w:t>
      </w:r>
      <w:r>
        <w:rPr>
          <w:b/>
          <w:color w:val="000000"/>
          <w:sz w:val="24"/>
          <w:szCs w:val="24"/>
        </w:rPr>
        <w:t>.</w:t>
      </w:r>
      <w:r w:rsidRPr="00A565B2">
        <w:rPr>
          <w:b/>
          <w:color w:val="000000"/>
          <w:sz w:val="24"/>
          <w:szCs w:val="24"/>
        </w:rPr>
        <w:t xml:space="preserve"> Садовников</w:t>
      </w:r>
      <w:r w:rsidR="009A45AD" w:rsidRPr="009A45AD">
        <w:rPr>
          <w:b/>
          <w:color w:val="000000"/>
          <w:sz w:val="24"/>
          <w:szCs w:val="24"/>
        </w:rPr>
        <w:t>)</w:t>
      </w:r>
      <w:r w:rsidR="009A45AD" w:rsidRPr="009A45AD">
        <w:rPr>
          <w:color w:val="000000"/>
          <w:sz w:val="24"/>
          <w:szCs w:val="24"/>
        </w:rPr>
        <w:t>:</w:t>
      </w:r>
    </w:p>
    <w:p w:rsidR="001B5E0E" w:rsidRDefault="00F41F0B" w:rsidP="007B14D9">
      <w:pPr>
        <w:widowControl/>
        <w:numPr>
          <w:ilvl w:val="1"/>
          <w:numId w:val="33"/>
        </w:numPr>
        <w:autoSpaceDE/>
        <w:autoSpaceDN/>
        <w:adjustRightInd/>
        <w:jc w:val="both"/>
        <w:rPr>
          <w:color w:val="000000"/>
          <w:sz w:val="24"/>
          <w:szCs w:val="24"/>
        </w:rPr>
      </w:pPr>
      <w:r>
        <w:rPr>
          <w:color w:val="000000"/>
          <w:sz w:val="24"/>
          <w:szCs w:val="24"/>
        </w:rPr>
        <w:t>в</w:t>
      </w:r>
      <w:r w:rsidR="001B5E0E">
        <w:rPr>
          <w:color w:val="000000"/>
          <w:sz w:val="24"/>
          <w:szCs w:val="24"/>
        </w:rPr>
        <w:t xml:space="preserve">о исполнение </w:t>
      </w:r>
      <w:r w:rsidR="001B5E0E" w:rsidRPr="007B14D9">
        <w:rPr>
          <w:color w:val="000000"/>
          <w:sz w:val="24"/>
          <w:szCs w:val="24"/>
        </w:rPr>
        <w:t>п.32 ч.1 ст.16 Федерального закона от 06.10.2003 года N 131-ФЗ "Об общих принципах организации местного самоуправления в Российской Федерации"</w:t>
      </w:r>
      <w:r w:rsidR="001B5E0E">
        <w:rPr>
          <w:color w:val="000000"/>
          <w:sz w:val="24"/>
          <w:szCs w:val="24"/>
        </w:rPr>
        <w:t xml:space="preserve">, </w:t>
      </w:r>
      <w:r w:rsidR="001B5E0E" w:rsidRPr="00E26CC7">
        <w:rPr>
          <w:b/>
          <w:i/>
          <w:color w:val="000000"/>
          <w:sz w:val="24"/>
          <w:szCs w:val="24"/>
        </w:rPr>
        <w:t>не допускать снижения эффективности мероприятий по охране жизни и здоровья людей</w:t>
      </w:r>
      <w:r w:rsidR="001B5E0E" w:rsidRPr="007B14D9">
        <w:rPr>
          <w:color w:val="000000"/>
          <w:sz w:val="24"/>
          <w:szCs w:val="24"/>
        </w:rPr>
        <w:t>,</w:t>
      </w:r>
      <w:r w:rsidR="001B5E0E">
        <w:rPr>
          <w:color w:val="000000"/>
          <w:sz w:val="24"/>
          <w:szCs w:val="24"/>
        </w:rPr>
        <w:t xml:space="preserve"> в части</w:t>
      </w:r>
      <w:r w:rsidR="001B5E0E" w:rsidRPr="007B14D9">
        <w:rPr>
          <w:color w:val="000000"/>
          <w:sz w:val="24"/>
          <w:szCs w:val="24"/>
        </w:rPr>
        <w:t xml:space="preserve"> регулированию численности</w:t>
      </w:r>
      <w:r w:rsidR="001A678B">
        <w:rPr>
          <w:color w:val="000000"/>
          <w:sz w:val="24"/>
          <w:szCs w:val="24"/>
        </w:rPr>
        <w:t xml:space="preserve"> агрессивных</w:t>
      </w:r>
      <w:r w:rsidR="001B5E0E" w:rsidRPr="007B14D9">
        <w:rPr>
          <w:color w:val="000000"/>
          <w:sz w:val="24"/>
          <w:szCs w:val="24"/>
        </w:rPr>
        <w:t xml:space="preserve"> безнадзорных животных,</w:t>
      </w:r>
      <w:r w:rsidR="001A678B">
        <w:rPr>
          <w:color w:val="000000"/>
          <w:sz w:val="24"/>
          <w:szCs w:val="24"/>
        </w:rPr>
        <w:t xml:space="preserve"> </w:t>
      </w:r>
      <w:r w:rsidR="001B5E0E" w:rsidRPr="007B14D9">
        <w:rPr>
          <w:color w:val="000000"/>
          <w:sz w:val="24"/>
          <w:szCs w:val="24"/>
        </w:rPr>
        <w:t>представляющ</w:t>
      </w:r>
      <w:r w:rsidR="001A678B">
        <w:rPr>
          <w:color w:val="000000"/>
          <w:sz w:val="24"/>
          <w:szCs w:val="24"/>
        </w:rPr>
        <w:t>их</w:t>
      </w:r>
      <w:r w:rsidR="001B5E0E" w:rsidRPr="007B14D9">
        <w:rPr>
          <w:color w:val="000000"/>
          <w:sz w:val="24"/>
          <w:szCs w:val="24"/>
        </w:rPr>
        <w:t xml:space="preserve"> угрозу жизни и здоровью человека</w:t>
      </w:r>
      <w:r w:rsidR="001A678B">
        <w:rPr>
          <w:color w:val="000000"/>
          <w:sz w:val="24"/>
          <w:szCs w:val="24"/>
        </w:rPr>
        <w:t>.</w:t>
      </w:r>
    </w:p>
    <w:p w:rsidR="009A45AD" w:rsidRPr="009A45AD" w:rsidRDefault="003E07F4" w:rsidP="003E07F4">
      <w:pPr>
        <w:widowControl/>
        <w:numPr>
          <w:ilvl w:val="0"/>
          <w:numId w:val="33"/>
        </w:numPr>
        <w:autoSpaceDE/>
        <w:autoSpaceDN/>
        <w:adjustRightInd/>
        <w:jc w:val="both"/>
        <w:rPr>
          <w:color w:val="000000"/>
          <w:sz w:val="24"/>
          <w:szCs w:val="24"/>
        </w:rPr>
      </w:pPr>
      <w:r w:rsidRPr="004A5164">
        <w:rPr>
          <w:b/>
          <w:color w:val="000000"/>
          <w:sz w:val="24"/>
          <w:szCs w:val="24"/>
        </w:rPr>
        <w:t>Контрольно-счетн</w:t>
      </w:r>
      <w:r w:rsidR="00265B8F">
        <w:rPr>
          <w:b/>
          <w:color w:val="000000"/>
          <w:sz w:val="24"/>
          <w:szCs w:val="24"/>
        </w:rPr>
        <w:t>ой палате</w:t>
      </w:r>
      <w:bookmarkStart w:id="0" w:name="_GoBack"/>
      <w:bookmarkEnd w:id="0"/>
      <w:r w:rsidRPr="004A5164">
        <w:rPr>
          <w:b/>
          <w:color w:val="000000"/>
          <w:sz w:val="24"/>
          <w:szCs w:val="24"/>
        </w:rPr>
        <w:t xml:space="preserve"> города Якутска (И.А. Николаев)</w:t>
      </w:r>
      <w:r w:rsidR="00D307F8">
        <w:rPr>
          <w:color w:val="000000"/>
          <w:sz w:val="24"/>
          <w:szCs w:val="24"/>
        </w:rPr>
        <w:t>:</w:t>
      </w:r>
    </w:p>
    <w:p w:rsidR="009A45AD" w:rsidRDefault="0065249B" w:rsidP="00877065">
      <w:pPr>
        <w:widowControl/>
        <w:numPr>
          <w:ilvl w:val="1"/>
          <w:numId w:val="33"/>
        </w:numPr>
        <w:autoSpaceDE/>
        <w:autoSpaceDN/>
        <w:adjustRightInd/>
        <w:jc w:val="both"/>
        <w:rPr>
          <w:color w:val="000000"/>
          <w:sz w:val="24"/>
          <w:szCs w:val="24"/>
        </w:rPr>
      </w:pPr>
      <w:r>
        <w:rPr>
          <w:color w:val="000000"/>
          <w:sz w:val="24"/>
          <w:szCs w:val="24"/>
        </w:rPr>
        <w:t>на основании</w:t>
      </w:r>
      <w:r w:rsidR="00877065" w:rsidRPr="00877065">
        <w:rPr>
          <w:color w:val="000000"/>
          <w:sz w:val="24"/>
          <w:szCs w:val="24"/>
        </w:rPr>
        <w:t xml:space="preserve"> п. 3 ст. 12.1 Закона Республики Саха (Якутия) от 16.10.2003 83-3 № 155-III «О порядке рассмотрения обращений граждан в Республике Саха (Якутия)»</w:t>
      </w:r>
      <w:r w:rsidR="00877065">
        <w:rPr>
          <w:color w:val="000000"/>
          <w:sz w:val="24"/>
          <w:szCs w:val="24"/>
        </w:rPr>
        <w:t>, п</w:t>
      </w:r>
      <w:r w:rsidR="00657BB4">
        <w:rPr>
          <w:color w:val="000000"/>
          <w:sz w:val="24"/>
          <w:szCs w:val="24"/>
        </w:rPr>
        <w:t>исьменно уведомить о результатах проверки</w:t>
      </w:r>
      <w:r w:rsidR="005209B9">
        <w:rPr>
          <w:color w:val="000000"/>
          <w:sz w:val="24"/>
          <w:szCs w:val="24"/>
        </w:rPr>
        <w:t>:</w:t>
      </w:r>
    </w:p>
    <w:p w:rsidR="005209B9" w:rsidRDefault="005209B9" w:rsidP="005209B9">
      <w:pPr>
        <w:widowControl/>
        <w:numPr>
          <w:ilvl w:val="2"/>
          <w:numId w:val="33"/>
        </w:numPr>
        <w:autoSpaceDE/>
        <w:autoSpaceDN/>
        <w:adjustRightInd/>
        <w:jc w:val="both"/>
        <w:rPr>
          <w:color w:val="000000"/>
          <w:sz w:val="24"/>
          <w:szCs w:val="24"/>
        </w:rPr>
      </w:pPr>
      <w:r w:rsidRPr="005209B9">
        <w:rPr>
          <w:color w:val="000000"/>
          <w:sz w:val="24"/>
          <w:szCs w:val="24"/>
        </w:rPr>
        <w:t>Управление при Главе Республики Саха (Якутия) по профилактике коррупционных и иных правонарушений</w:t>
      </w:r>
      <w:r>
        <w:rPr>
          <w:color w:val="000000"/>
          <w:sz w:val="24"/>
          <w:szCs w:val="24"/>
        </w:rPr>
        <w:t>;</w:t>
      </w:r>
    </w:p>
    <w:p w:rsidR="00520595" w:rsidRPr="009A45AD" w:rsidRDefault="00877065" w:rsidP="002914E4">
      <w:pPr>
        <w:widowControl/>
        <w:numPr>
          <w:ilvl w:val="2"/>
          <w:numId w:val="33"/>
        </w:numPr>
        <w:autoSpaceDE/>
        <w:autoSpaceDN/>
        <w:adjustRightInd/>
        <w:jc w:val="both"/>
        <w:rPr>
          <w:color w:val="000000"/>
          <w:sz w:val="24"/>
          <w:szCs w:val="24"/>
        </w:rPr>
      </w:pPr>
      <w:r>
        <w:rPr>
          <w:color w:val="000000"/>
          <w:sz w:val="24"/>
          <w:szCs w:val="24"/>
        </w:rPr>
        <w:t>граждан,</w:t>
      </w:r>
      <w:r w:rsidR="002914E4">
        <w:rPr>
          <w:color w:val="000000"/>
          <w:sz w:val="24"/>
          <w:szCs w:val="24"/>
        </w:rPr>
        <w:t xml:space="preserve"> приславших жалобы</w:t>
      </w:r>
      <w:r>
        <w:rPr>
          <w:color w:val="000000"/>
          <w:sz w:val="24"/>
          <w:szCs w:val="24"/>
        </w:rPr>
        <w:t xml:space="preserve"> </w:t>
      </w:r>
      <w:r w:rsidR="002914E4" w:rsidRPr="002914E4">
        <w:rPr>
          <w:color w:val="000000"/>
          <w:sz w:val="24"/>
          <w:szCs w:val="24"/>
        </w:rPr>
        <w:t>в части</w:t>
      </w:r>
      <w:r w:rsidR="002914E4">
        <w:rPr>
          <w:color w:val="000000"/>
          <w:sz w:val="24"/>
          <w:szCs w:val="24"/>
        </w:rPr>
        <w:t xml:space="preserve"> нецелевого</w:t>
      </w:r>
      <w:r w:rsidR="002914E4" w:rsidRPr="002914E4">
        <w:rPr>
          <w:color w:val="000000"/>
          <w:sz w:val="24"/>
          <w:szCs w:val="24"/>
        </w:rPr>
        <w:t xml:space="preserve"> расходования бюджетных средств</w:t>
      </w:r>
      <w:r w:rsidR="00472793">
        <w:rPr>
          <w:color w:val="000000"/>
          <w:sz w:val="24"/>
          <w:szCs w:val="24"/>
        </w:rPr>
        <w:t xml:space="preserve"> </w:t>
      </w:r>
      <w:r w:rsidR="00857DB3">
        <w:rPr>
          <w:color w:val="000000"/>
          <w:sz w:val="24"/>
          <w:szCs w:val="24"/>
        </w:rPr>
        <w:t>городского округа</w:t>
      </w:r>
      <w:r w:rsidR="00472793">
        <w:rPr>
          <w:color w:val="000000"/>
          <w:sz w:val="24"/>
          <w:szCs w:val="24"/>
        </w:rPr>
        <w:t xml:space="preserve"> «г</w:t>
      </w:r>
      <w:r w:rsidR="00857DB3">
        <w:rPr>
          <w:color w:val="000000"/>
          <w:sz w:val="24"/>
          <w:szCs w:val="24"/>
        </w:rPr>
        <w:t xml:space="preserve">ород </w:t>
      </w:r>
      <w:r w:rsidR="00472793">
        <w:rPr>
          <w:color w:val="000000"/>
          <w:sz w:val="24"/>
          <w:szCs w:val="24"/>
        </w:rPr>
        <w:t>Якутск»</w:t>
      </w:r>
      <w:r w:rsidR="002914E4">
        <w:rPr>
          <w:color w:val="000000"/>
          <w:sz w:val="24"/>
          <w:szCs w:val="24"/>
        </w:rPr>
        <w:t>, выделенных</w:t>
      </w:r>
      <w:r w:rsidR="002914E4" w:rsidRPr="002914E4">
        <w:rPr>
          <w:color w:val="000000"/>
          <w:sz w:val="24"/>
          <w:szCs w:val="24"/>
        </w:rPr>
        <w:t xml:space="preserve"> </w:t>
      </w:r>
      <w:r w:rsidR="002914E4">
        <w:rPr>
          <w:color w:val="000000"/>
          <w:sz w:val="24"/>
          <w:szCs w:val="24"/>
        </w:rPr>
        <w:t>на</w:t>
      </w:r>
      <w:r w:rsidR="002914E4" w:rsidRPr="002914E4">
        <w:rPr>
          <w:color w:val="000000"/>
          <w:sz w:val="24"/>
          <w:szCs w:val="24"/>
        </w:rPr>
        <w:t xml:space="preserve"> содержани</w:t>
      </w:r>
      <w:r w:rsidR="002914E4">
        <w:rPr>
          <w:color w:val="000000"/>
          <w:sz w:val="24"/>
          <w:szCs w:val="24"/>
        </w:rPr>
        <w:t>е</w:t>
      </w:r>
      <w:r w:rsidR="002914E4" w:rsidRPr="002914E4">
        <w:rPr>
          <w:color w:val="000000"/>
          <w:sz w:val="24"/>
          <w:szCs w:val="24"/>
        </w:rPr>
        <w:t xml:space="preserve"> и регулировани</w:t>
      </w:r>
      <w:r w:rsidR="002914E4">
        <w:rPr>
          <w:color w:val="000000"/>
          <w:sz w:val="24"/>
          <w:szCs w:val="24"/>
        </w:rPr>
        <w:t>е</w:t>
      </w:r>
      <w:r w:rsidR="002914E4" w:rsidRPr="002914E4">
        <w:rPr>
          <w:color w:val="000000"/>
          <w:sz w:val="24"/>
          <w:szCs w:val="24"/>
        </w:rPr>
        <w:t xml:space="preserve"> численности безнадзорных животных</w:t>
      </w:r>
      <w:r w:rsidR="002914E4">
        <w:rPr>
          <w:color w:val="000000"/>
          <w:sz w:val="24"/>
          <w:szCs w:val="24"/>
        </w:rPr>
        <w:t>.</w:t>
      </w:r>
    </w:p>
    <w:p w:rsidR="00826D26" w:rsidRPr="00826D26" w:rsidRDefault="00826D26" w:rsidP="00826D26">
      <w:pPr>
        <w:shd w:val="clear" w:color="auto" w:fill="FFFFFF"/>
        <w:ind w:firstLine="709"/>
        <w:jc w:val="both"/>
        <w:rPr>
          <w:sz w:val="24"/>
          <w:szCs w:val="24"/>
        </w:rPr>
      </w:pPr>
    </w:p>
    <w:p w:rsidR="004C05F7" w:rsidRPr="004C7CE2" w:rsidRDefault="004C05F7" w:rsidP="00806EC9">
      <w:pPr>
        <w:shd w:val="clear" w:color="auto" w:fill="FFFFFF"/>
        <w:ind w:firstLine="709"/>
        <w:jc w:val="both"/>
        <w:rPr>
          <w:sz w:val="24"/>
          <w:szCs w:val="24"/>
        </w:rPr>
      </w:pPr>
    </w:p>
    <w:p w:rsidR="001964BD" w:rsidRPr="007C3B25" w:rsidRDefault="001964BD" w:rsidP="007C3B25">
      <w:pPr>
        <w:shd w:val="clear" w:color="auto" w:fill="FFFFFF"/>
        <w:ind w:firstLine="709"/>
        <w:jc w:val="both"/>
        <w:rPr>
          <w:sz w:val="24"/>
          <w:szCs w:val="24"/>
        </w:rPr>
      </w:pPr>
    </w:p>
    <w:p w:rsidR="001964BD" w:rsidRPr="004C7CE2" w:rsidRDefault="001964BD" w:rsidP="001964BD">
      <w:pPr>
        <w:shd w:val="clear" w:color="auto" w:fill="FFFFFF"/>
        <w:rPr>
          <w:color w:val="000000"/>
          <w:spacing w:val="-5"/>
          <w:sz w:val="24"/>
          <w:szCs w:val="24"/>
        </w:rPr>
      </w:pPr>
      <w:r w:rsidRPr="004C7CE2">
        <w:rPr>
          <w:color w:val="000000"/>
          <w:spacing w:val="-5"/>
          <w:sz w:val="24"/>
          <w:szCs w:val="24"/>
        </w:rPr>
        <w:t>Аудитор Контрольно-счетной палаты</w:t>
      </w:r>
    </w:p>
    <w:p w:rsidR="001964BD" w:rsidRPr="004C7CE2" w:rsidRDefault="00B055CF" w:rsidP="001964BD">
      <w:pPr>
        <w:shd w:val="clear" w:color="auto" w:fill="FFFFFF"/>
        <w:rPr>
          <w:color w:val="000000"/>
          <w:spacing w:val="-5"/>
          <w:sz w:val="24"/>
          <w:szCs w:val="24"/>
        </w:rPr>
      </w:pPr>
      <w:proofErr w:type="spellStart"/>
      <w:r w:rsidRPr="004C7CE2">
        <w:rPr>
          <w:color w:val="000000"/>
          <w:spacing w:val="-5"/>
          <w:sz w:val="24"/>
          <w:szCs w:val="24"/>
        </w:rPr>
        <w:t>г</w:t>
      </w:r>
      <w:proofErr w:type="gramStart"/>
      <w:r w:rsidRPr="004C7CE2">
        <w:rPr>
          <w:color w:val="000000"/>
          <w:spacing w:val="-5"/>
          <w:sz w:val="24"/>
          <w:szCs w:val="24"/>
        </w:rPr>
        <w:t>.Я</w:t>
      </w:r>
      <w:proofErr w:type="gramEnd"/>
      <w:r w:rsidRPr="004C7CE2">
        <w:rPr>
          <w:color w:val="000000"/>
          <w:spacing w:val="-5"/>
          <w:sz w:val="24"/>
          <w:szCs w:val="24"/>
        </w:rPr>
        <w:t>кутска</w:t>
      </w:r>
      <w:proofErr w:type="spellEnd"/>
      <w:r w:rsidR="001964BD" w:rsidRPr="004C7CE2">
        <w:rPr>
          <w:color w:val="000000"/>
          <w:spacing w:val="-5"/>
          <w:sz w:val="24"/>
          <w:szCs w:val="24"/>
        </w:rPr>
        <w:t xml:space="preserve"> </w:t>
      </w:r>
      <w:r w:rsidRPr="004C7CE2">
        <w:rPr>
          <w:color w:val="000000"/>
          <w:spacing w:val="-5"/>
          <w:sz w:val="24"/>
          <w:szCs w:val="24"/>
        </w:rPr>
        <w:tab/>
      </w:r>
      <w:r w:rsidRPr="004C7CE2">
        <w:rPr>
          <w:color w:val="000000"/>
          <w:spacing w:val="-5"/>
          <w:sz w:val="24"/>
          <w:szCs w:val="24"/>
        </w:rPr>
        <w:tab/>
      </w:r>
      <w:r w:rsidR="001964BD" w:rsidRPr="004C7CE2">
        <w:rPr>
          <w:color w:val="000000"/>
          <w:spacing w:val="-5"/>
          <w:sz w:val="24"/>
          <w:szCs w:val="24"/>
        </w:rPr>
        <w:tab/>
      </w:r>
      <w:r w:rsidR="001964BD" w:rsidRPr="004C7CE2">
        <w:rPr>
          <w:color w:val="000000"/>
          <w:spacing w:val="-5"/>
          <w:sz w:val="24"/>
          <w:szCs w:val="24"/>
        </w:rPr>
        <w:tab/>
      </w:r>
      <w:r w:rsidR="001964BD" w:rsidRPr="004C7CE2">
        <w:rPr>
          <w:color w:val="000000"/>
          <w:spacing w:val="-5"/>
          <w:sz w:val="24"/>
          <w:szCs w:val="24"/>
        </w:rPr>
        <w:tab/>
      </w:r>
      <w:r w:rsidR="001964BD" w:rsidRPr="004C7CE2">
        <w:rPr>
          <w:color w:val="000000"/>
          <w:spacing w:val="-5"/>
          <w:sz w:val="24"/>
          <w:szCs w:val="24"/>
        </w:rPr>
        <w:tab/>
      </w:r>
      <w:r w:rsidR="001964BD" w:rsidRPr="004C7CE2">
        <w:rPr>
          <w:color w:val="000000"/>
          <w:spacing w:val="-5"/>
          <w:sz w:val="24"/>
          <w:szCs w:val="24"/>
        </w:rPr>
        <w:tab/>
      </w:r>
      <w:r w:rsidR="001964BD" w:rsidRPr="004C7CE2">
        <w:rPr>
          <w:color w:val="000000"/>
          <w:spacing w:val="-5"/>
          <w:sz w:val="24"/>
          <w:szCs w:val="24"/>
        </w:rPr>
        <w:tab/>
      </w:r>
      <w:r w:rsidR="001964BD" w:rsidRPr="004C7CE2">
        <w:rPr>
          <w:color w:val="000000"/>
          <w:spacing w:val="-5"/>
          <w:sz w:val="24"/>
          <w:szCs w:val="24"/>
        </w:rPr>
        <w:tab/>
        <w:t>В.Д. Пантелеев</w:t>
      </w:r>
    </w:p>
    <w:sectPr w:rsidR="001964BD" w:rsidRPr="004C7CE2" w:rsidSect="003A0DC4">
      <w:footerReference w:type="even" r:id="rId9"/>
      <w:footerReference w:type="default" r:id="rId10"/>
      <w:pgSz w:w="11909" w:h="16834"/>
      <w:pgMar w:top="851" w:right="852"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7CA" w:rsidRDefault="00CB67CA">
      <w:r>
        <w:separator/>
      </w:r>
    </w:p>
  </w:endnote>
  <w:endnote w:type="continuationSeparator" w:id="0">
    <w:p w:rsidR="00CB67CA" w:rsidRDefault="00CB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0E" w:rsidRDefault="00B97D0E" w:rsidP="00EE475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97D0E" w:rsidRDefault="00B97D0E" w:rsidP="00F2579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D0E" w:rsidRDefault="00B97D0E" w:rsidP="00EE475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65B8F">
      <w:rPr>
        <w:rStyle w:val="a7"/>
        <w:noProof/>
      </w:rPr>
      <w:t>9</w:t>
    </w:r>
    <w:r>
      <w:rPr>
        <w:rStyle w:val="a7"/>
      </w:rPr>
      <w:fldChar w:fldCharType="end"/>
    </w:r>
  </w:p>
  <w:p w:rsidR="00B97D0E" w:rsidRDefault="00B97D0E" w:rsidP="00F2579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7CA" w:rsidRDefault="00CB67CA">
      <w:r>
        <w:separator/>
      </w:r>
    </w:p>
  </w:footnote>
  <w:footnote w:type="continuationSeparator" w:id="0">
    <w:p w:rsidR="00CB67CA" w:rsidRDefault="00CB6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E85"/>
    <w:multiLevelType w:val="multilevel"/>
    <w:tmpl w:val="0E065A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32C4F3A"/>
    <w:multiLevelType w:val="singleLevel"/>
    <w:tmpl w:val="62C6A2A8"/>
    <w:lvl w:ilvl="0">
      <w:start w:val="18"/>
      <w:numFmt w:val="decimal"/>
      <w:lvlText w:val="6.%1."/>
      <w:legacy w:legacy="1" w:legacySpace="0" w:legacyIndent="557"/>
      <w:lvlJc w:val="left"/>
      <w:rPr>
        <w:rFonts w:ascii="Times New Roman" w:hAnsi="Times New Roman" w:cs="Times New Roman" w:hint="default"/>
      </w:rPr>
    </w:lvl>
  </w:abstractNum>
  <w:abstractNum w:abstractNumId="2">
    <w:nsid w:val="051C39E3"/>
    <w:multiLevelType w:val="hybridMultilevel"/>
    <w:tmpl w:val="D62C0988"/>
    <w:lvl w:ilvl="0" w:tplc="68CE1142">
      <w:start w:val="1"/>
      <w:numFmt w:val="decimal"/>
      <w:lvlText w:val="%1."/>
      <w:lvlJc w:val="left"/>
      <w:pPr>
        <w:tabs>
          <w:tab w:val="num" w:pos="1080"/>
        </w:tabs>
        <w:ind w:left="180" w:firstLine="5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B47550B"/>
    <w:multiLevelType w:val="multilevel"/>
    <w:tmpl w:val="7B168C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25627F"/>
    <w:multiLevelType w:val="hybridMultilevel"/>
    <w:tmpl w:val="A0C06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122535"/>
    <w:multiLevelType w:val="hybridMultilevel"/>
    <w:tmpl w:val="2A36D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4F20C1"/>
    <w:multiLevelType w:val="multilevel"/>
    <w:tmpl w:val="C4EE99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4ED0B9B"/>
    <w:multiLevelType w:val="multilevel"/>
    <w:tmpl w:val="AFEA3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B857D9"/>
    <w:multiLevelType w:val="multilevel"/>
    <w:tmpl w:val="EB3E4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A64836"/>
    <w:multiLevelType w:val="hybridMultilevel"/>
    <w:tmpl w:val="265604DA"/>
    <w:lvl w:ilvl="0" w:tplc="A9D031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CB5E7A"/>
    <w:multiLevelType w:val="multilevel"/>
    <w:tmpl w:val="748C8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2E430E"/>
    <w:multiLevelType w:val="hybridMultilevel"/>
    <w:tmpl w:val="79726760"/>
    <w:lvl w:ilvl="0" w:tplc="2AE01FD4">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A775DE8"/>
    <w:multiLevelType w:val="singleLevel"/>
    <w:tmpl w:val="985C9B30"/>
    <w:lvl w:ilvl="0">
      <w:start w:val="11"/>
      <w:numFmt w:val="decimal"/>
      <w:lvlText w:val="7.%1."/>
      <w:legacy w:legacy="1" w:legacySpace="0" w:legacyIndent="533"/>
      <w:lvlJc w:val="left"/>
      <w:rPr>
        <w:rFonts w:ascii="Times New Roman" w:hAnsi="Times New Roman" w:cs="Times New Roman" w:hint="default"/>
      </w:rPr>
    </w:lvl>
  </w:abstractNum>
  <w:abstractNum w:abstractNumId="13">
    <w:nsid w:val="2CC377B0"/>
    <w:multiLevelType w:val="singleLevel"/>
    <w:tmpl w:val="B9BE47B6"/>
    <w:lvl w:ilvl="0">
      <w:start w:val="2"/>
      <w:numFmt w:val="decimal"/>
      <w:lvlText w:val="%1)"/>
      <w:legacy w:legacy="1" w:legacySpace="0" w:legacyIndent="249"/>
      <w:lvlJc w:val="left"/>
      <w:rPr>
        <w:rFonts w:ascii="Times New Roman" w:hAnsi="Times New Roman" w:cs="Times New Roman" w:hint="default"/>
      </w:rPr>
    </w:lvl>
  </w:abstractNum>
  <w:abstractNum w:abstractNumId="14">
    <w:nsid w:val="31AE28EB"/>
    <w:multiLevelType w:val="multilevel"/>
    <w:tmpl w:val="F4EC96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672450"/>
    <w:multiLevelType w:val="singleLevel"/>
    <w:tmpl w:val="88F0ED52"/>
    <w:lvl w:ilvl="0">
      <w:start w:val="11"/>
      <w:numFmt w:val="decimal"/>
      <w:lvlText w:val="%1)"/>
      <w:legacy w:legacy="1" w:legacySpace="0" w:legacyIndent="350"/>
      <w:lvlJc w:val="left"/>
      <w:rPr>
        <w:rFonts w:ascii="Times New Roman" w:hAnsi="Times New Roman" w:cs="Times New Roman" w:hint="default"/>
      </w:rPr>
    </w:lvl>
  </w:abstractNum>
  <w:abstractNum w:abstractNumId="16">
    <w:nsid w:val="367B4479"/>
    <w:multiLevelType w:val="multilevel"/>
    <w:tmpl w:val="82B6FB9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1C5591"/>
    <w:multiLevelType w:val="multilevel"/>
    <w:tmpl w:val="C4EE99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CA12740"/>
    <w:multiLevelType w:val="singleLevel"/>
    <w:tmpl w:val="EB92E018"/>
    <w:lvl w:ilvl="0">
      <w:start w:val="5"/>
      <w:numFmt w:val="decimal"/>
      <w:lvlText w:val="3.1.%1."/>
      <w:legacy w:legacy="1" w:legacySpace="0" w:legacyIndent="764"/>
      <w:lvlJc w:val="left"/>
      <w:rPr>
        <w:rFonts w:ascii="Times New Roman" w:hAnsi="Times New Roman" w:cs="Times New Roman" w:hint="default"/>
      </w:rPr>
    </w:lvl>
  </w:abstractNum>
  <w:abstractNum w:abstractNumId="19">
    <w:nsid w:val="42E350E0"/>
    <w:multiLevelType w:val="singleLevel"/>
    <w:tmpl w:val="D51C1498"/>
    <w:lvl w:ilvl="0">
      <w:start w:val="8"/>
      <w:numFmt w:val="decimal"/>
      <w:lvlText w:val="%1)"/>
      <w:legacy w:legacy="1" w:legacySpace="0" w:legacyIndent="341"/>
      <w:lvlJc w:val="left"/>
      <w:rPr>
        <w:rFonts w:ascii="Times New Roman" w:hAnsi="Times New Roman" w:cs="Times New Roman" w:hint="default"/>
      </w:rPr>
    </w:lvl>
  </w:abstractNum>
  <w:abstractNum w:abstractNumId="20">
    <w:nsid w:val="491A3087"/>
    <w:multiLevelType w:val="singleLevel"/>
    <w:tmpl w:val="C340EC0E"/>
    <w:lvl w:ilvl="0">
      <w:start w:val="3"/>
      <w:numFmt w:val="decimal"/>
      <w:lvlText w:val="3.1.%1."/>
      <w:legacy w:legacy="1" w:legacySpace="0" w:legacyIndent="840"/>
      <w:lvlJc w:val="left"/>
      <w:rPr>
        <w:rFonts w:ascii="Times New Roman" w:hAnsi="Times New Roman" w:cs="Times New Roman" w:hint="default"/>
      </w:rPr>
    </w:lvl>
  </w:abstractNum>
  <w:abstractNum w:abstractNumId="21">
    <w:nsid w:val="4CCD2B42"/>
    <w:multiLevelType w:val="multilevel"/>
    <w:tmpl w:val="72662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AA4AF5"/>
    <w:multiLevelType w:val="multilevel"/>
    <w:tmpl w:val="C4EE99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2636E3D"/>
    <w:multiLevelType w:val="singleLevel"/>
    <w:tmpl w:val="F100481C"/>
    <w:lvl w:ilvl="0">
      <w:start w:val="1"/>
      <w:numFmt w:val="decimal"/>
      <w:lvlText w:val="7.10.%1."/>
      <w:legacy w:legacy="1" w:legacySpace="0" w:legacyIndent="758"/>
      <w:lvlJc w:val="left"/>
      <w:rPr>
        <w:rFonts w:ascii="Times New Roman" w:hAnsi="Times New Roman" w:cs="Times New Roman" w:hint="default"/>
      </w:rPr>
    </w:lvl>
  </w:abstractNum>
  <w:abstractNum w:abstractNumId="24">
    <w:nsid w:val="56E4231F"/>
    <w:multiLevelType w:val="multilevel"/>
    <w:tmpl w:val="7284A3C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853B64"/>
    <w:multiLevelType w:val="multilevel"/>
    <w:tmpl w:val="3E84D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0E1B1B"/>
    <w:multiLevelType w:val="singleLevel"/>
    <w:tmpl w:val="FE745964"/>
    <w:lvl w:ilvl="0">
      <w:start w:val="10"/>
      <w:numFmt w:val="decimal"/>
      <w:lvlText w:val="3.1.%1."/>
      <w:legacy w:legacy="1" w:legacySpace="0" w:legacyIndent="773"/>
      <w:lvlJc w:val="left"/>
      <w:rPr>
        <w:rFonts w:ascii="Times New Roman" w:hAnsi="Times New Roman" w:cs="Times New Roman" w:hint="default"/>
      </w:rPr>
    </w:lvl>
  </w:abstractNum>
  <w:abstractNum w:abstractNumId="27">
    <w:nsid w:val="62731794"/>
    <w:multiLevelType w:val="hybridMultilevel"/>
    <w:tmpl w:val="13E0CB26"/>
    <w:lvl w:ilvl="0" w:tplc="7ED63C7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8">
    <w:nsid w:val="69B93D9A"/>
    <w:multiLevelType w:val="singleLevel"/>
    <w:tmpl w:val="E42C05D0"/>
    <w:lvl w:ilvl="0">
      <w:start w:val="3"/>
      <w:numFmt w:val="decimal"/>
      <w:lvlText w:val="7.10.%1."/>
      <w:legacy w:legacy="1" w:legacySpace="0" w:legacyIndent="672"/>
      <w:lvlJc w:val="left"/>
      <w:rPr>
        <w:rFonts w:ascii="Times New Roman" w:hAnsi="Times New Roman" w:cs="Times New Roman" w:hint="default"/>
      </w:rPr>
    </w:lvl>
  </w:abstractNum>
  <w:abstractNum w:abstractNumId="29">
    <w:nsid w:val="6C88601C"/>
    <w:multiLevelType w:val="multilevel"/>
    <w:tmpl w:val="BC4054F8"/>
    <w:lvl w:ilvl="0">
      <w:start w:val="1"/>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1B9189D"/>
    <w:multiLevelType w:val="multilevel"/>
    <w:tmpl w:val="DCCAD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BD443A"/>
    <w:multiLevelType w:val="multilevel"/>
    <w:tmpl w:val="33A481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6D19FD"/>
    <w:multiLevelType w:val="multilevel"/>
    <w:tmpl w:val="4CC0D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B35E80"/>
    <w:multiLevelType w:val="hybridMultilevel"/>
    <w:tmpl w:val="553424B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33"/>
  </w:num>
  <w:num w:numId="3">
    <w:abstractNumId w:val="11"/>
  </w:num>
  <w:num w:numId="4">
    <w:abstractNumId w:val="4"/>
  </w:num>
  <w:num w:numId="5">
    <w:abstractNumId w:val="27"/>
  </w:num>
  <w:num w:numId="6">
    <w:abstractNumId w:val="13"/>
  </w:num>
  <w:num w:numId="7">
    <w:abstractNumId w:val="13"/>
    <w:lvlOverride w:ilvl="0">
      <w:lvl w:ilvl="0">
        <w:start w:val="2"/>
        <w:numFmt w:val="decimal"/>
        <w:lvlText w:val="%1)"/>
        <w:legacy w:legacy="1" w:legacySpace="0" w:legacyIndent="250"/>
        <w:lvlJc w:val="left"/>
        <w:rPr>
          <w:rFonts w:ascii="Times New Roman" w:hAnsi="Times New Roman" w:cs="Times New Roman" w:hint="default"/>
        </w:rPr>
      </w:lvl>
    </w:lvlOverride>
  </w:num>
  <w:num w:numId="8">
    <w:abstractNumId w:val="19"/>
  </w:num>
  <w:num w:numId="9">
    <w:abstractNumId w:val="15"/>
  </w:num>
  <w:num w:numId="10">
    <w:abstractNumId w:val="1"/>
  </w:num>
  <w:num w:numId="11">
    <w:abstractNumId w:val="23"/>
  </w:num>
  <w:num w:numId="12">
    <w:abstractNumId w:val="28"/>
  </w:num>
  <w:num w:numId="13">
    <w:abstractNumId w:val="12"/>
  </w:num>
  <w:num w:numId="14">
    <w:abstractNumId w:val="20"/>
  </w:num>
  <w:num w:numId="15">
    <w:abstractNumId w:val="18"/>
  </w:num>
  <w:num w:numId="16">
    <w:abstractNumId w:val="18"/>
    <w:lvlOverride w:ilvl="0">
      <w:lvl w:ilvl="0">
        <w:start w:val="7"/>
        <w:numFmt w:val="decimal"/>
        <w:lvlText w:val="3.1.%1."/>
        <w:legacy w:legacy="1" w:legacySpace="0" w:legacyIndent="663"/>
        <w:lvlJc w:val="left"/>
        <w:rPr>
          <w:rFonts w:ascii="Times New Roman" w:hAnsi="Times New Roman" w:cs="Times New Roman" w:hint="default"/>
        </w:rPr>
      </w:lvl>
    </w:lvlOverride>
  </w:num>
  <w:num w:numId="17">
    <w:abstractNumId w:val="26"/>
  </w:num>
  <w:num w:numId="18">
    <w:abstractNumId w:val="29"/>
  </w:num>
  <w:num w:numId="19">
    <w:abstractNumId w:val="16"/>
  </w:num>
  <w:num w:numId="20">
    <w:abstractNumId w:val="31"/>
  </w:num>
  <w:num w:numId="21">
    <w:abstractNumId w:val="25"/>
  </w:num>
  <w:num w:numId="22">
    <w:abstractNumId w:val="7"/>
  </w:num>
  <w:num w:numId="23">
    <w:abstractNumId w:val="3"/>
  </w:num>
  <w:num w:numId="24">
    <w:abstractNumId w:val="24"/>
  </w:num>
  <w:num w:numId="25">
    <w:abstractNumId w:val="14"/>
  </w:num>
  <w:num w:numId="26">
    <w:abstractNumId w:val="8"/>
  </w:num>
  <w:num w:numId="27">
    <w:abstractNumId w:val="10"/>
  </w:num>
  <w:num w:numId="28">
    <w:abstractNumId w:val="32"/>
  </w:num>
  <w:num w:numId="29">
    <w:abstractNumId w:val="21"/>
  </w:num>
  <w:num w:numId="30">
    <w:abstractNumId w:val="30"/>
  </w:num>
  <w:num w:numId="31">
    <w:abstractNumId w:val="5"/>
  </w:num>
  <w:num w:numId="32">
    <w:abstractNumId w:val="22"/>
  </w:num>
  <w:num w:numId="33">
    <w:abstractNumId w:val="6"/>
  </w:num>
  <w:num w:numId="34">
    <w:abstractNumId w:val="0"/>
  </w:num>
  <w:num w:numId="35">
    <w:abstractNumId w:val="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0E8"/>
    <w:rsid w:val="00000740"/>
    <w:rsid w:val="000007D2"/>
    <w:rsid w:val="00002DAB"/>
    <w:rsid w:val="00003A4E"/>
    <w:rsid w:val="00003E57"/>
    <w:rsid w:val="00005654"/>
    <w:rsid w:val="00006E08"/>
    <w:rsid w:val="00007904"/>
    <w:rsid w:val="0001103A"/>
    <w:rsid w:val="00012CB9"/>
    <w:rsid w:val="0001312B"/>
    <w:rsid w:val="0001326E"/>
    <w:rsid w:val="000139AF"/>
    <w:rsid w:val="00016B66"/>
    <w:rsid w:val="00016E29"/>
    <w:rsid w:val="00016F50"/>
    <w:rsid w:val="00017440"/>
    <w:rsid w:val="000179FF"/>
    <w:rsid w:val="00017E99"/>
    <w:rsid w:val="0002034F"/>
    <w:rsid w:val="00020C8C"/>
    <w:rsid w:val="00020CB7"/>
    <w:rsid w:val="00021E2A"/>
    <w:rsid w:val="00022ECC"/>
    <w:rsid w:val="000244DE"/>
    <w:rsid w:val="000257BC"/>
    <w:rsid w:val="00025858"/>
    <w:rsid w:val="00026478"/>
    <w:rsid w:val="00026B84"/>
    <w:rsid w:val="00026EB9"/>
    <w:rsid w:val="00027474"/>
    <w:rsid w:val="00030B37"/>
    <w:rsid w:val="00030E91"/>
    <w:rsid w:val="00031179"/>
    <w:rsid w:val="000314F2"/>
    <w:rsid w:val="0003183D"/>
    <w:rsid w:val="000319EF"/>
    <w:rsid w:val="00037324"/>
    <w:rsid w:val="000406B9"/>
    <w:rsid w:val="0004075A"/>
    <w:rsid w:val="000411B6"/>
    <w:rsid w:val="00041B03"/>
    <w:rsid w:val="00041DBD"/>
    <w:rsid w:val="00042F25"/>
    <w:rsid w:val="000431FA"/>
    <w:rsid w:val="0004338A"/>
    <w:rsid w:val="000455DE"/>
    <w:rsid w:val="00045F99"/>
    <w:rsid w:val="00046D23"/>
    <w:rsid w:val="00047419"/>
    <w:rsid w:val="00047C54"/>
    <w:rsid w:val="0005051F"/>
    <w:rsid w:val="00050D2D"/>
    <w:rsid w:val="00051C63"/>
    <w:rsid w:val="00051EDE"/>
    <w:rsid w:val="0005216E"/>
    <w:rsid w:val="0005263D"/>
    <w:rsid w:val="00052A7C"/>
    <w:rsid w:val="0005312E"/>
    <w:rsid w:val="00054485"/>
    <w:rsid w:val="0005472E"/>
    <w:rsid w:val="00054A15"/>
    <w:rsid w:val="00055846"/>
    <w:rsid w:val="00055D82"/>
    <w:rsid w:val="00056E8B"/>
    <w:rsid w:val="00061137"/>
    <w:rsid w:val="000611A9"/>
    <w:rsid w:val="00061969"/>
    <w:rsid w:val="00061ED4"/>
    <w:rsid w:val="00062759"/>
    <w:rsid w:val="000628F4"/>
    <w:rsid w:val="0006342E"/>
    <w:rsid w:val="00064050"/>
    <w:rsid w:val="00064C86"/>
    <w:rsid w:val="00065106"/>
    <w:rsid w:val="0006520A"/>
    <w:rsid w:val="00066409"/>
    <w:rsid w:val="00066792"/>
    <w:rsid w:val="00066E46"/>
    <w:rsid w:val="00067A35"/>
    <w:rsid w:val="00070245"/>
    <w:rsid w:val="00070491"/>
    <w:rsid w:val="000712C4"/>
    <w:rsid w:val="0007187F"/>
    <w:rsid w:val="00071BAB"/>
    <w:rsid w:val="00072E03"/>
    <w:rsid w:val="00073002"/>
    <w:rsid w:val="00074A22"/>
    <w:rsid w:val="00074AA8"/>
    <w:rsid w:val="0007514B"/>
    <w:rsid w:val="00076069"/>
    <w:rsid w:val="00076181"/>
    <w:rsid w:val="0007755F"/>
    <w:rsid w:val="00077839"/>
    <w:rsid w:val="00077864"/>
    <w:rsid w:val="00077EBA"/>
    <w:rsid w:val="00080CA5"/>
    <w:rsid w:val="00082C58"/>
    <w:rsid w:val="000836D4"/>
    <w:rsid w:val="00083B43"/>
    <w:rsid w:val="00083F8F"/>
    <w:rsid w:val="0008423D"/>
    <w:rsid w:val="0008453F"/>
    <w:rsid w:val="00085E0F"/>
    <w:rsid w:val="000865DF"/>
    <w:rsid w:val="000865EE"/>
    <w:rsid w:val="000869D2"/>
    <w:rsid w:val="000903E8"/>
    <w:rsid w:val="0009201E"/>
    <w:rsid w:val="00092049"/>
    <w:rsid w:val="00092455"/>
    <w:rsid w:val="000935B7"/>
    <w:rsid w:val="0009374E"/>
    <w:rsid w:val="000937DB"/>
    <w:rsid w:val="00094660"/>
    <w:rsid w:val="00094A33"/>
    <w:rsid w:val="00094C1A"/>
    <w:rsid w:val="000952CB"/>
    <w:rsid w:val="000952DC"/>
    <w:rsid w:val="00095673"/>
    <w:rsid w:val="0009623B"/>
    <w:rsid w:val="000966BB"/>
    <w:rsid w:val="00097F82"/>
    <w:rsid w:val="000A071B"/>
    <w:rsid w:val="000A1A77"/>
    <w:rsid w:val="000A2F29"/>
    <w:rsid w:val="000A4A41"/>
    <w:rsid w:val="000A5815"/>
    <w:rsid w:val="000A7CB6"/>
    <w:rsid w:val="000B1008"/>
    <w:rsid w:val="000B2F56"/>
    <w:rsid w:val="000B371C"/>
    <w:rsid w:val="000B4237"/>
    <w:rsid w:val="000B44C4"/>
    <w:rsid w:val="000B4C17"/>
    <w:rsid w:val="000B5314"/>
    <w:rsid w:val="000B63B8"/>
    <w:rsid w:val="000B73F6"/>
    <w:rsid w:val="000C036B"/>
    <w:rsid w:val="000C0424"/>
    <w:rsid w:val="000C0759"/>
    <w:rsid w:val="000C081D"/>
    <w:rsid w:val="000C132F"/>
    <w:rsid w:val="000C1B93"/>
    <w:rsid w:val="000C2E43"/>
    <w:rsid w:val="000C4B33"/>
    <w:rsid w:val="000C66D7"/>
    <w:rsid w:val="000C7A8F"/>
    <w:rsid w:val="000D1227"/>
    <w:rsid w:val="000D2C77"/>
    <w:rsid w:val="000D2D32"/>
    <w:rsid w:val="000D3854"/>
    <w:rsid w:val="000D38CF"/>
    <w:rsid w:val="000D3DF1"/>
    <w:rsid w:val="000D4814"/>
    <w:rsid w:val="000D4B83"/>
    <w:rsid w:val="000D4DEA"/>
    <w:rsid w:val="000D4F09"/>
    <w:rsid w:val="000D6843"/>
    <w:rsid w:val="000D7232"/>
    <w:rsid w:val="000E3274"/>
    <w:rsid w:val="000E3520"/>
    <w:rsid w:val="000E4117"/>
    <w:rsid w:val="000E4255"/>
    <w:rsid w:val="000E48DA"/>
    <w:rsid w:val="000E5893"/>
    <w:rsid w:val="000E7019"/>
    <w:rsid w:val="000E7F79"/>
    <w:rsid w:val="000F05F7"/>
    <w:rsid w:val="000F0873"/>
    <w:rsid w:val="000F15EA"/>
    <w:rsid w:val="000F1613"/>
    <w:rsid w:val="000F1E16"/>
    <w:rsid w:val="000F31F8"/>
    <w:rsid w:val="000F340D"/>
    <w:rsid w:val="000F367F"/>
    <w:rsid w:val="000F5BEC"/>
    <w:rsid w:val="000F75F6"/>
    <w:rsid w:val="000F7EB9"/>
    <w:rsid w:val="000F7EBD"/>
    <w:rsid w:val="0010010D"/>
    <w:rsid w:val="00101201"/>
    <w:rsid w:val="0010175C"/>
    <w:rsid w:val="00101831"/>
    <w:rsid w:val="001019ED"/>
    <w:rsid w:val="00101B0C"/>
    <w:rsid w:val="0010262D"/>
    <w:rsid w:val="001026F3"/>
    <w:rsid w:val="00103CED"/>
    <w:rsid w:val="00104358"/>
    <w:rsid w:val="0010440C"/>
    <w:rsid w:val="0010465D"/>
    <w:rsid w:val="00104A6C"/>
    <w:rsid w:val="00105B1E"/>
    <w:rsid w:val="00105DF0"/>
    <w:rsid w:val="0010687A"/>
    <w:rsid w:val="0011026A"/>
    <w:rsid w:val="00110F7C"/>
    <w:rsid w:val="001128C4"/>
    <w:rsid w:val="00112ABE"/>
    <w:rsid w:val="00112F08"/>
    <w:rsid w:val="00113BD2"/>
    <w:rsid w:val="0011424F"/>
    <w:rsid w:val="00116155"/>
    <w:rsid w:val="00116B0A"/>
    <w:rsid w:val="00120587"/>
    <w:rsid w:val="0012313D"/>
    <w:rsid w:val="001238E0"/>
    <w:rsid w:val="00126F2D"/>
    <w:rsid w:val="00127633"/>
    <w:rsid w:val="001302AE"/>
    <w:rsid w:val="00130479"/>
    <w:rsid w:val="00131D8C"/>
    <w:rsid w:val="00131EAE"/>
    <w:rsid w:val="001322D5"/>
    <w:rsid w:val="00132682"/>
    <w:rsid w:val="0013296F"/>
    <w:rsid w:val="0013338A"/>
    <w:rsid w:val="001373C8"/>
    <w:rsid w:val="00137DCA"/>
    <w:rsid w:val="00140141"/>
    <w:rsid w:val="00140EF2"/>
    <w:rsid w:val="00141877"/>
    <w:rsid w:val="0014280E"/>
    <w:rsid w:val="00143AA9"/>
    <w:rsid w:val="00144A29"/>
    <w:rsid w:val="0014505E"/>
    <w:rsid w:val="00145366"/>
    <w:rsid w:val="0014578D"/>
    <w:rsid w:val="00145835"/>
    <w:rsid w:val="00145A17"/>
    <w:rsid w:val="00147A72"/>
    <w:rsid w:val="00150639"/>
    <w:rsid w:val="0015157D"/>
    <w:rsid w:val="001517B3"/>
    <w:rsid w:val="001519B8"/>
    <w:rsid w:val="00153D43"/>
    <w:rsid w:val="00153E9A"/>
    <w:rsid w:val="001545E7"/>
    <w:rsid w:val="00157D5D"/>
    <w:rsid w:val="00157DB6"/>
    <w:rsid w:val="0016031B"/>
    <w:rsid w:val="00161396"/>
    <w:rsid w:val="00163044"/>
    <w:rsid w:val="00164845"/>
    <w:rsid w:val="00164BBD"/>
    <w:rsid w:val="00164FDB"/>
    <w:rsid w:val="00165BA3"/>
    <w:rsid w:val="00166042"/>
    <w:rsid w:val="001661CD"/>
    <w:rsid w:val="00167285"/>
    <w:rsid w:val="001679BB"/>
    <w:rsid w:val="00167FD6"/>
    <w:rsid w:val="0017087F"/>
    <w:rsid w:val="00171FE9"/>
    <w:rsid w:val="001742D8"/>
    <w:rsid w:val="0017564C"/>
    <w:rsid w:val="00175ACF"/>
    <w:rsid w:val="001761E5"/>
    <w:rsid w:val="00176AF6"/>
    <w:rsid w:val="001804B1"/>
    <w:rsid w:val="00181117"/>
    <w:rsid w:val="001818AB"/>
    <w:rsid w:val="00181CA5"/>
    <w:rsid w:val="00181D93"/>
    <w:rsid w:val="00183800"/>
    <w:rsid w:val="00183EB1"/>
    <w:rsid w:val="00184700"/>
    <w:rsid w:val="0018472F"/>
    <w:rsid w:val="00184E99"/>
    <w:rsid w:val="0018507E"/>
    <w:rsid w:val="00185545"/>
    <w:rsid w:val="001865B4"/>
    <w:rsid w:val="00187A20"/>
    <w:rsid w:val="00187EEC"/>
    <w:rsid w:val="001902E4"/>
    <w:rsid w:val="001907C2"/>
    <w:rsid w:val="00190AD5"/>
    <w:rsid w:val="00191072"/>
    <w:rsid w:val="00191675"/>
    <w:rsid w:val="00192EA8"/>
    <w:rsid w:val="001930E8"/>
    <w:rsid w:val="0019347F"/>
    <w:rsid w:val="00194A41"/>
    <w:rsid w:val="00194A9F"/>
    <w:rsid w:val="0019527E"/>
    <w:rsid w:val="0019572B"/>
    <w:rsid w:val="001964BD"/>
    <w:rsid w:val="001A0148"/>
    <w:rsid w:val="001A323F"/>
    <w:rsid w:val="001A3717"/>
    <w:rsid w:val="001A374F"/>
    <w:rsid w:val="001A393B"/>
    <w:rsid w:val="001A3CBC"/>
    <w:rsid w:val="001A3EA1"/>
    <w:rsid w:val="001A4454"/>
    <w:rsid w:val="001A5DFC"/>
    <w:rsid w:val="001A5F51"/>
    <w:rsid w:val="001A678B"/>
    <w:rsid w:val="001A733D"/>
    <w:rsid w:val="001A73EE"/>
    <w:rsid w:val="001B0501"/>
    <w:rsid w:val="001B0856"/>
    <w:rsid w:val="001B1C36"/>
    <w:rsid w:val="001B1DA3"/>
    <w:rsid w:val="001B2521"/>
    <w:rsid w:val="001B375A"/>
    <w:rsid w:val="001B3892"/>
    <w:rsid w:val="001B3FB3"/>
    <w:rsid w:val="001B4679"/>
    <w:rsid w:val="001B4BB0"/>
    <w:rsid w:val="001B4E8F"/>
    <w:rsid w:val="001B54F3"/>
    <w:rsid w:val="001B5E0E"/>
    <w:rsid w:val="001B613F"/>
    <w:rsid w:val="001B701A"/>
    <w:rsid w:val="001B77C8"/>
    <w:rsid w:val="001B7DC9"/>
    <w:rsid w:val="001C0014"/>
    <w:rsid w:val="001C0969"/>
    <w:rsid w:val="001C0DAA"/>
    <w:rsid w:val="001C1003"/>
    <w:rsid w:val="001C35FD"/>
    <w:rsid w:val="001C3692"/>
    <w:rsid w:val="001C55F1"/>
    <w:rsid w:val="001D0D0A"/>
    <w:rsid w:val="001D14BA"/>
    <w:rsid w:val="001D2334"/>
    <w:rsid w:val="001D23ED"/>
    <w:rsid w:val="001D243D"/>
    <w:rsid w:val="001D2BA4"/>
    <w:rsid w:val="001D3F76"/>
    <w:rsid w:val="001D4B10"/>
    <w:rsid w:val="001D5331"/>
    <w:rsid w:val="001D5A96"/>
    <w:rsid w:val="001D5BD9"/>
    <w:rsid w:val="001D5EEF"/>
    <w:rsid w:val="001D6B69"/>
    <w:rsid w:val="001D76CC"/>
    <w:rsid w:val="001D7815"/>
    <w:rsid w:val="001E0A5E"/>
    <w:rsid w:val="001E196C"/>
    <w:rsid w:val="001E1E1B"/>
    <w:rsid w:val="001E21E0"/>
    <w:rsid w:val="001E2203"/>
    <w:rsid w:val="001E3315"/>
    <w:rsid w:val="001E35EC"/>
    <w:rsid w:val="001E4578"/>
    <w:rsid w:val="001E492E"/>
    <w:rsid w:val="001E4949"/>
    <w:rsid w:val="001E5F03"/>
    <w:rsid w:val="001E6686"/>
    <w:rsid w:val="001E79E6"/>
    <w:rsid w:val="001E7C94"/>
    <w:rsid w:val="001F00B8"/>
    <w:rsid w:val="001F0155"/>
    <w:rsid w:val="001F0EEA"/>
    <w:rsid w:val="001F164A"/>
    <w:rsid w:val="001F170B"/>
    <w:rsid w:val="001F1751"/>
    <w:rsid w:val="001F20C9"/>
    <w:rsid w:val="001F2BF4"/>
    <w:rsid w:val="001F4A77"/>
    <w:rsid w:val="001F5A6B"/>
    <w:rsid w:val="001F5A76"/>
    <w:rsid w:val="001F60BF"/>
    <w:rsid w:val="001F67EE"/>
    <w:rsid w:val="001F6B18"/>
    <w:rsid w:val="001F7FB6"/>
    <w:rsid w:val="00200340"/>
    <w:rsid w:val="00200B19"/>
    <w:rsid w:val="002010A7"/>
    <w:rsid w:val="00203F94"/>
    <w:rsid w:val="00204729"/>
    <w:rsid w:val="00204DEF"/>
    <w:rsid w:val="00205B9B"/>
    <w:rsid w:val="00207BE3"/>
    <w:rsid w:val="002107EA"/>
    <w:rsid w:val="002108CF"/>
    <w:rsid w:val="0021236F"/>
    <w:rsid w:val="00212AE5"/>
    <w:rsid w:val="00213396"/>
    <w:rsid w:val="00215A13"/>
    <w:rsid w:val="00221458"/>
    <w:rsid w:val="0022185D"/>
    <w:rsid w:val="00221B48"/>
    <w:rsid w:val="00222D96"/>
    <w:rsid w:val="00223A25"/>
    <w:rsid w:val="0022415F"/>
    <w:rsid w:val="00224BE0"/>
    <w:rsid w:val="00224F08"/>
    <w:rsid w:val="00225326"/>
    <w:rsid w:val="0022545C"/>
    <w:rsid w:val="00225CBE"/>
    <w:rsid w:val="002272EA"/>
    <w:rsid w:val="00227A01"/>
    <w:rsid w:val="00227BA0"/>
    <w:rsid w:val="0023025B"/>
    <w:rsid w:val="002308DF"/>
    <w:rsid w:val="00232CB3"/>
    <w:rsid w:val="002335AC"/>
    <w:rsid w:val="00234396"/>
    <w:rsid w:val="00234782"/>
    <w:rsid w:val="00234A7C"/>
    <w:rsid w:val="0023634F"/>
    <w:rsid w:val="002363B4"/>
    <w:rsid w:val="00236CC4"/>
    <w:rsid w:val="00236D43"/>
    <w:rsid w:val="00237CFF"/>
    <w:rsid w:val="00240054"/>
    <w:rsid w:val="00241B44"/>
    <w:rsid w:val="00241B55"/>
    <w:rsid w:val="00241B98"/>
    <w:rsid w:val="00241E5C"/>
    <w:rsid w:val="00242B6F"/>
    <w:rsid w:val="00242F9E"/>
    <w:rsid w:val="002431BE"/>
    <w:rsid w:val="00243210"/>
    <w:rsid w:val="002434AC"/>
    <w:rsid w:val="00243507"/>
    <w:rsid w:val="0024482B"/>
    <w:rsid w:val="00245102"/>
    <w:rsid w:val="00245762"/>
    <w:rsid w:val="00246A62"/>
    <w:rsid w:val="00246CEA"/>
    <w:rsid w:val="0024796B"/>
    <w:rsid w:val="002502C0"/>
    <w:rsid w:val="00250A6B"/>
    <w:rsid w:val="00250FB5"/>
    <w:rsid w:val="0025176F"/>
    <w:rsid w:val="00251F5F"/>
    <w:rsid w:val="00252297"/>
    <w:rsid w:val="00252DBC"/>
    <w:rsid w:val="002534B3"/>
    <w:rsid w:val="002538C0"/>
    <w:rsid w:val="00253A20"/>
    <w:rsid w:val="00253E61"/>
    <w:rsid w:val="00256DE0"/>
    <w:rsid w:val="00263294"/>
    <w:rsid w:val="002641DE"/>
    <w:rsid w:val="00264BB2"/>
    <w:rsid w:val="00265B8F"/>
    <w:rsid w:val="002660A6"/>
    <w:rsid w:val="002661E9"/>
    <w:rsid w:val="0026636B"/>
    <w:rsid w:val="002663F6"/>
    <w:rsid w:val="0026686A"/>
    <w:rsid w:val="002669B6"/>
    <w:rsid w:val="00267636"/>
    <w:rsid w:val="00267756"/>
    <w:rsid w:val="0026797B"/>
    <w:rsid w:val="0027131A"/>
    <w:rsid w:val="00271F1B"/>
    <w:rsid w:val="00272461"/>
    <w:rsid w:val="00272893"/>
    <w:rsid w:val="00272B90"/>
    <w:rsid w:val="002733C9"/>
    <w:rsid w:val="00275B3D"/>
    <w:rsid w:val="00275F11"/>
    <w:rsid w:val="002772D7"/>
    <w:rsid w:val="002779A5"/>
    <w:rsid w:val="00277BF8"/>
    <w:rsid w:val="002803E4"/>
    <w:rsid w:val="00280E70"/>
    <w:rsid w:val="00281914"/>
    <w:rsid w:val="00281F76"/>
    <w:rsid w:val="002826E0"/>
    <w:rsid w:val="00284529"/>
    <w:rsid w:val="00284F0C"/>
    <w:rsid w:val="00285401"/>
    <w:rsid w:val="002854EB"/>
    <w:rsid w:val="00286C5B"/>
    <w:rsid w:val="00290ECA"/>
    <w:rsid w:val="00290F0A"/>
    <w:rsid w:val="00290FA8"/>
    <w:rsid w:val="002914E4"/>
    <w:rsid w:val="002933C6"/>
    <w:rsid w:val="00294364"/>
    <w:rsid w:val="0029443D"/>
    <w:rsid w:val="002955EB"/>
    <w:rsid w:val="00295782"/>
    <w:rsid w:val="00295EC5"/>
    <w:rsid w:val="00295F74"/>
    <w:rsid w:val="00296617"/>
    <w:rsid w:val="00296757"/>
    <w:rsid w:val="00297750"/>
    <w:rsid w:val="002A27B0"/>
    <w:rsid w:val="002A322D"/>
    <w:rsid w:val="002A5945"/>
    <w:rsid w:val="002A6452"/>
    <w:rsid w:val="002A665D"/>
    <w:rsid w:val="002A7448"/>
    <w:rsid w:val="002A7796"/>
    <w:rsid w:val="002B245F"/>
    <w:rsid w:val="002B332A"/>
    <w:rsid w:val="002B3AC4"/>
    <w:rsid w:val="002B4853"/>
    <w:rsid w:val="002B4A91"/>
    <w:rsid w:val="002B6F32"/>
    <w:rsid w:val="002B74A1"/>
    <w:rsid w:val="002B7752"/>
    <w:rsid w:val="002B7B51"/>
    <w:rsid w:val="002B7B92"/>
    <w:rsid w:val="002B7D00"/>
    <w:rsid w:val="002C0D9C"/>
    <w:rsid w:val="002C13A3"/>
    <w:rsid w:val="002C1836"/>
    <w:rsid w:val="002C2B85"/>
    <w:rsid w:val="002C4AEA"/>
    <w:rsid w:val="002C52C6"/>
    <w:rsid w:val="002C638F"/>
    <w:rsid w:val="002C73B2"/>
    <w:rsid w:val="002C7AB9"/>
    <w:rsid w:val="002D0692"/>
    <w:rsid w:val="002D08AC"/>
    <w:rsid w:val="002D16C6"/>
    <w:rsid w:val="002D19EC"/>
    <w:rsid w:val="002D4982"/>
    <w:rsid w:val="002D51A4"/>
    <w:rsid w:val="002D7201"/>
    <w:rsid w:val="002D733B"/>
    <w:rsid w:val="002D736A"/>
    <w:rsid w:val="002E0A56"/>
    <w:rsid w:val="002E15BB"/>
    <w:rsid w:val="002E2015"/>
    <w:rsid w:val="002E29C2"/>
    <w:rsid w:val="002E3C96"/>
    <w:rsid w:val="002E3E52"/>
    <w:rsid w:val="002E3E9A"/>
    <w:rsid w:val="002E4490"/>
    <w:rsid w:val="002E561B"/>
    <w:rsid w:val="002E5923"/>
    <w:rsid w:val="002E617D"/>
    <w:rsid w:val="002E7C26"/>
    <w:rsid w:val="002F0AAC"/>
    <w:rsid w:val="002F18FC"/>
    <w:rsid w:val="002F1F67"/>
    <w:rsid w:val="002F2CCC"/>
    <w:rsid w:val="002F2EC4"/>
    <w:rsid w:val="002F3114"/>
    <w:rsid w:val="002F3571"/>
    <w:rsid w:val="002F3B40"/>
    <w:rsid w:val="002F3D98"/>
    <w:rsid w:val="00302216"/>
    <w:rsid w:val="0030241B"/>
    <w:rsid w:val="003053F2"/>
    <w:rsid w:val="00305954"/>
    <w:rsid w:val="00305EF6"/>
    <w:rsid w:val="00307F4A"/>
    <w:rsid w:val="00310308"/>
    <w:rsid w:val="0031067E"/>
    <w:rsid w:val="00311190"/>
    <w:rsid w:val="0031213F"/>
    <w:rsid w:val="0031240D"/>
    <w:rsid w:val="00313056"/>
    <w:rsid w:val="003132BC"/>
    <w:rsid w:val="00313443"/>
    <w:rsid w:val="00313A71"/>
    <w:rsid w:val="003150A7"/>
    <w:rsid w:val="0031578D"/>
    <w:rsid w:val="00315A4E"/>
    <w:rsid w:val="00316962"/>
    <w:rsid w:val="0031715A"/>
    <w:rsid w:val="0031727E"/>
    <w:rsid w:val="00317A3B"/>
    <w:rsid w:val="00317CC9"/>
    <w:rsid w:val="003218FD"/>
    <w:rsid w:val="00323096"/>
    <w:rsid w:val="003234D8"/>
    <w:rsid w:val="003243A4"/>
    <w:rsid w:val="00327281"/>
    <w:rsid w:val="00327AFA"/>
    <w:rsid w:val="00327DCF"/>
    <w:rsid w:val="00330DE7"/>
    <w:rsid w:val="00332610"/>
    <w:rsid w:val="003343EE"/>
    <w:rsid w:val="00334A4D"/>
    <w:rsid w:val="00335A95"/>
    <w:rsid w:val="00335B2B"/>
    <w:rsid w:val="0033663A"/>
    <w:rsid w:val="00336960"/>
    <w:rsid w:val="00336AFC"/>
    <w:rsid w:val="00337672"/>
    <w:rsid w:val="00337BE8"/>
    <w:rsid w:val="0034124F"/>
    <w:rsid w:val="00341D16"/>
    <w:rsid w:val="00342D76"/>
    <w:rsid w:val="00343C28"/>
    <w:rsid w:val="00344198"/>
    <w:rsid w:val="003449E8"/>
    <w:rsid w:val="00344C0E"/>
    <w:rsid w:val="00345639"/>
    <w:rsid w:val="00345A6E"/>
    <w:rsid w:val="00347459"/>
    <w:rsid w:val="00347959"/>
    <w:rsid w:val="00350229"/>
    <w:rsid w:val="00350EA7"/>
    <w:rsid w:val="00351DF9"/>
    <w:rsid w:val="00351F99"/>
    <w:rsid w:val="00353CC0"/>
    <w:rsid w:val="003557A3"/>
    <w:rsid w:val="00355833"/>
    <w:rsid w:val="0035626A"/>
    <w:rsid w:val="0035704B"/>
    <w:rsid w:val="0035741F"/>
    <w:rsid w:val="00357525"/>
    <w:rsid w:val="0035758A"/>
    <w:rsid w:val="00360C5D"/>
    <w:rsid w:val="00362B08"/>
    <w:rsid w:val="00362B79"/>
    <w:rsid w:val="0036309D"/>
    <w:rsid w:val="00364D94"/>
    <w:rsid w:val="003650E4"/>
    <w:rsid w:val="00367FC4"/>
    <w:rsid w:val="00370260"/>
    <w:rsid w:val="00370831"/>
    <w:rsid w:val="00370E3D"/>
    <w:rsid w:val="003725E2"/>
    <w:rsid w:val="003735AC"/>
    <w:rsid w:val="00373ED7"/>
    <w:rsid w:val="0037450A"/>
    <w:rsid w:val="00374621"/>
    <w:rsid w:val="0037496E"/>
    <w:rsid w:val="00374AAF"/>
    <w:rsid w:val="0037571A"/>
    <w:rsid w:val="00375A98"/>
    <w:rsid w:val="00376734"/>
    <w:rsid w:val="003800A6"/>
    <w:rsid w:val="003803B4"/>
    <w:rsid w:val="00380CA6"/>
    <w:rsid w:val="003814AF"/>
    <w:rsid w:val="00381CA6"/>
    <w:rsid w:val="0038221D"/>
    <w:rsid w:val="003823CE"/>
    <w:rsid w:val="00382D7A"/>
    <w:rsid w:val="003835EB"/>
    <w:rsid w:val="00384D4A"/>
    <w:rsid w:val="00385743"/>
    <w:rsid w:val="00385E0B"/>
    <w:rsid w:val="0038661E"/>
    <w:rsid w:val="0038742E"/>
    <w:rsid w:val="003914F5"/>
    <w:rsid w:val="0039334D"/>
    <w:rsid w:val="00393DEB"/>
    <w:rsid w:val="003957D0"/>
    <w:rsid w:val="00396C67"/>
    <w:rsid w:val="003A0D05"/>
    <w:rsid w:val="003A0DC4"/>
    <w:rsid w:val="003A1646"/>
    <w:rsid w:val="003A1BB2"/>
    <w:rsid w:val="003A20B9"/>
    <w:rsid w:val="003A29AB"/>
    <w:rsid w:val="003A3B87"/>
    <w:rsid w:val="003A3BE8"/>
    <w:rsid w:val="003A4156"/>
    <w:rsid w:val="003A44B8"/>
    <w:rsid w:val="003A4598"/>
    <w:rsid w:val="003A464D"/>
    <w:rsid w:val="003A47BD"/>
    <w:rsid w:val="003A4E8C"/>
    <w:rsid w:val="003A4EE6"/>
    <w:rsid w:val="003A561A"/>
    <w:rsid w:val="003A5BD0"/>
    <w:rsid w:val="003A6884"/>
    <w:rsid w:val="003A6AF3"/>
    <w:rsid w:val="003A7605"/>
    <w:rsid w:val="003A788C"/>
    <w:rsid w:val="003B018E"/>
    <w:rsid w:val="003B0B12"/>
    <w:rsid w:val="003B1CFD"/>
    <w:rsid w:val="003B2B3F"/>
    <w:rsid w:val="003B666C"/>
    <w:rsid w:val="003B6EEA"/>
    <w:rsid w:val="003C015D"/>
    <w:rsid w:val="003C21F5"/>
    <w:rsid w:val="003C33F5"/>
    <w:rsid w:val="003C5071"/>
    <w:rsid w:val="003C59F3"/>
    <w:rsid w:val="003C60C9"/>
    <w:rsid w:val="003C663F"/>
    <w:rsid w:val="003D1550"/>
    <w:rsid w:val="003D1C67"/>
    <w:rsid w:val="003D2350"/>
    <w:rsid w:val="003D425F"/>
    <w:rsid w:val="003D47D3"/>
    <w:rsid w:val="003D7A18"/>
    <w:rsid w:val="003D7C77"/>
    <w:rsid w:val="003E07F4"/>
    <w:rsid w:val="003E0CA7"/>
    <w:rsid w:val="003E1CB1"/>
    <w:rsid w:val="003E2265"/>
    <w:rsid w:val="003E2FDA"/>
    <w:rsid w:val="003E36BE"/>
    <w:rsid w:val="003E5918"/>
    <w:rsid w:val="003E5A00"/>
    <w:rsid w:val="003E5A8D"/>
    <w:rsid w:val="003E5E14"/>
    <w:rsid w:val="003E6257"/>
    <w:rsid w:val="003E6614"/>
    <w:rsid w:val="003E6CD5"/>
    <w:rsid w:val="003E7841"/>
    <w:rsid w:val="003F1671"/>
    <w:rsid w:val="003F1917"/>
    <w:rsid w:val="003F2C4E"/>
    <w:rsid w:val="003F308D"/>
    <w:rsid w:val="003F31EE"/>
    <w:rsid w:val="003F385F"/>
    <w:rsid w:val="003F3FB5"/>
    <w:rsid w:val="003F4192"/>
    <w:rsid w:val="003F439F"/>
    <w:rsid w:val="003F6529"/>
    <w:rsid w:val="003F654A"/>
    <w:rsid w:val="003F6F1D"/>
    <w:rsid w:val="003F7CF8"/>
    <w:rsid w:val="00400028"/>
    <w:rsid w:val="00401CFE"/>
    <w:rsid w:val="00401D62"/>
    <w:rsid w:val="00402247"/>
    <w:rsid w:val="004028D3"/>
    <w:rsid w:val="00402B5D"/>
    <w:rsid w:val="00403069"/>
    <w:rsid w:val="00403598"/>
    <w:rsid w:val="0040390A"/>
    <w:rsid w:val="00403B74"/>
    <w:rsid w:val="0040467D"/>
    <w:rsid w:val="00405441"/>
    <w:rsid w:val="0040576A"/>
    <w:rsid w:val="0040687C"/>
    <w:rsid w:val="00406C1D"/>
    <w:rsid w:val="0040719A"/>
    <w:rsid w:val="00407248"/>
    <w:rsid w:val="00407710"/>
    <w:rsid w:val="00411281"/>
    <w:rsid w:val="00412CA6"/>
    <w:rsid w:val="004137C8"/>
    <w:rsid w:val="00415420"/>
    <w:rsid w:val="00416AB0"/>
    <w:rsid w:val="00420ABC"/>
    <w:rsid w:val="00421C5C"/>
    <w:rsid w:val="0042386E"/>
    <w:rsid w:val="00424BCC"/>
    <w:rsid w:val="00427277"/>
    <w:rsid w:val="004325FC"/>
    <w:rsid w:val="00432623"/>
    <w:rsid w:val="00432D76"/>
    <w:rsid w:val="004334B0"/>
    <w:rsid w:val="004336A5"/>
    <w:rsid w:val="0043382A"/>
    <w:rsid w:val="00433936"/>
    <w:rsid w:val="00434C91"/>
    <w:rsid w:val="00435280"/>
    <w:rsid w:val="00436AE1"/>
    <w:rsid w:val="00436F06"/>
    <w:rsid w:val="00440E80"/>
    <w:rsid w:val="004414C7"/>
    <w:rsid w:val="00441631"/>
    <w:rsid w:val="00441A46"/>
    <w:rsid w:val="00441B93"/>
    <w:rsid w:val="004451E6"/>
    <w:rsid w:val="00446077"/>
    <w:rsid w:val="004468C9"/>
    <w:rsid w:val="004515C5"/>
    <w:rsid w:val="004526E5"/>
    <w:rsid w:val="00453457"/>
    <w:rsid w:val="00453D21"/>
    <w:rsid w:val="00454F8E"/>
    <w:rsid w:val="0045552F"/>
    <w:rsid w:val="00455860"/>
    <w:rsid w:val="00455C8B"/>
    <w:rsid w:val="00455D98"/>
    <w:rsid w:val="004561AD"/>
    <w:rsid w:val="0045658A"/>
    <w:rsid w:val="00456928"/>
    <w:rsid w:val="004604C1"/>
    <w:rsid w:val="004604E4"/>
    <w:rsid w:val="004607E8"/>
    <w:rsid w:val="0046116C"/>
    <w:rsid w:val="00461455"/>
    <w:rsid w:val="00461AFA"/>
    <w:rsid w:val="0046248A"/>
    <w:rsid w:val="004625EE"/>
    <w:rsid w:val="0046286C"/>
    <w:rsid w:val="00465707"/>
    <w:rsid w:val="00465BB7"/>
    <w:rsid w:val="00467AA1"/>
    <w:rsid w:val="004703D4"/>
    <w:rsid w:val="00471D50"/>
    <w:rsid w:val="004721D7"/>
    <w:rsid w:val="00472793"/>
    <w:rsid w:val="0047472B"/>
    <w:rsid w:val="004748D0"/>
    <w:rsid w:val="00474E4B"/>
    <w:rsid w:val="004751CC"/>
    <w:rsid w:val="0047574D"/>
    <w:rsid w:val="0047683F"/>
    <w:rsid w:val="00477B2F"/>
    <w:rsid w:val="00477E78"/>
    <w:rsid w:val="00480BED"/>
    <w:rsid w:val="00480DFD"/>
    <w:rsid w:val="0048111F"/>
    <w:rsid w:val="0048131F"/>
    <w:rsid w:val="00482866"/>
    <w:rsid w:val="00483115"/>
    <w:rsid w:val="00483389"/>
    <w:rsid w:val="00484AD4"/>
    <w:rsid w:val="00484AE5"/>
    <w:rsid w:val="00484D0E"/>
    <w:rsid w:val="0048573A"/>
    <w:rsid w:val="004861A5"/>
    <w:rsid w:val="00486A16"/>
    <w:rsid w:val="00486B0E"/>
    <w:rsid w:val="00487A1C"/>
    <w:rsid w:val="00487E8A"/>
    <w:rsid w:val="00487EBE"/>
    <w:rsid w:val="00491692"/>
    <w:rsid w:val="0049210B"/>
    <w:rsid w:val="00493700"/>
    <w:rsid w:val="004943F2"/>
    <w:rsid w:val="00494716"/>
    <w:rsid w:val="0049490D"/>
    <w:rsid w:val="0049492F"/>
    <w:rsid w:val="00494BDF"/>
    <w:rsid w:val="00495355"/>
    <w:rsid w:val="00495C4A"/>
    <w:rsid w:val="004A13E8"/>
    <w:rsid w:val="004A216B"/>
    <w:rsid w:val="004A3FAF"/>
    <w:rsid w:val="004A429E"/>
    <w:rsid w:val="004A491F"/>
    <w:rsid w:val="004A4C58"/>
    <w:rsid w:val="004A4D86"/>
    <w:rsid w:val="004A4F52"/>
    <w:rsid w:val="004A511E"/>
    <w:rsid w:val="004A5164"/>
    <w:rsid w:val="004A5D05"/>
    <w:rsid w:val="004A694B"/>
    <w:rsid w:val="004B0D17"/>
    <w:rsid w:val="004B1A7A"/>
    <w:rsid w:val="004B1D0A"/>
    <w:rsid w:val="004B1E43"/>
    <w:rsid w:val="004B2F39"/>
    <w:rsid w:val="004B42D0"/>
    <w:rsid w:val="004B4E06"/>
    <w:rsid w:val="004B5118"/>
    <w:rsid w:val="004B55D7"/>
    <w:rsid w:val="004B5A56"/>
    <w:rsid w:val="004B6F00"/>
    <w:rsid w:val="004B7C2D"/>
    <w:rsid w:val="004C05F7"/>
    <w:rsid w:val="004C1856"/>
    <w:rsid w:val="004C28F9"/>
    <w:rsid w:val="004C29A3"/>
    <w:rsid w:val="004C30D4"/>
    <w:rsid w:val="004C36A9"/>
    <w:rsid w:val="004C4829"/>
    <w:rsid w:val="004C4D62"/>
    <w:rsid w:val="004C53C7"/>
    <w:rsid w:val="004C5494"/>
    <w:rsid w:val="004C56BE"/>
    <w:rsid w:val="004C572F"/>
    <w:rsid w:val="004C5963"/>
    <w:rsid w:val="004C5BF1"/>
    <w:rsid w:val="004C6219"/>
    <w:rsid w:val="004C67D1"/>
    <w:rsid w:val="004C759E"/>
    <w:rsid w:val="004C7CE2"/>
    <w:rsid w:val="004D09A3"/>
    <w:rsid w:val="004D0C24"/>
    <w:rsid w:val="004D1949"/>
    <w:rsid w:val="004D210F"/>
    <w:rsid w:val="004D270D"/>
    <w:rsid w:val="004D2AF7"/>
    <w:rsid w:val="004D3DD9"/>
    <w:rsid w:val="004D3E9F"/>
    <w:rsid w:val="004D4952"/>
    <w:rsid w:val="004D4DE2"/>
    <w:rsid w:val="004D4FD0"/>
    <w:rsid w:val="004D5037"/>
    <w:rsid w:val="004D5689"/>
    <w:rsid w:val="004D6FC3"/>
    <w:rsid w:val="004D71FC"/>
    <w:rsid w:val="004E044A"/>
    <w:rsid w:val="004E0CED"/>
    <w:rsid w:val="004E212E"/>
    <w:rsid w:val="004E2F3A"/>
    <w:rsid w:val="004E512F"/>
    <w:rsid w:val="004E6713"/>
    <w:rsid w:val="004E6A1D"/>
    <w:rsid w:val="004E6ABF"/>
    <w:rsid w:val="004F03BD"/>
    <w:rsid w:val="004F0890"/>
    <w:rsid w:val="004F43F1"/>
    <w:rsid w:val="004F456A"/>
    <w:rsid w:val="004F5F01"/>
    <w:rsid w:val="004F62C0"/>
    <w:rsid w:val="004F70EF"/>
    <w:rsid w:val="004F794E"/>
    <w:rsid w:val="00500845"/>
    <w:rsid w:val="00500A0C"/>
    <w:rsid w:val="00501B3C"/>
    <w:rsid w:val="00501D75"/>
    <w:rsid w:val="005020B8"/>
    <w:rsid w:val="005029DB"/>
    <w:rsid w:val="005030F7"/>
    <w:rsid w:val="005035A3"/>
    <w:rsid w:val="005037A3"/>
    <w:rsid w:val="00503FA1"/>
    <w:rsid w:val="005042D1"/>
    <w:rsid w:val="005043BA"/>
    <w:rsid w:val="00506616"/>
    <w:rsid w:val="0050674C"/>
    <w:rsid w:val="0050688F"/>
    <w:rsid w:val="00506B9C"/>
    <w:rsid w:val="00506DDD"/>
    <w:rsid w:val="00507134"/>
    <w:rsid w:val="00507505"/>
    <w:rsid w:val="0051086E"/>
    <w:rsid w:val="005109EB"/>
    <w:rsid w:val="00511A29"/>
    <w:rsid w:val="0051269D"/>
    <w:rsid w:val="00513372"/>
    <w:rsid w:val="00513FD9"/>
    <w:rsid w:val="00514074"/>
    <w:rsid w:val="005141FF"/>
    <w:rsid w:val="00514B70"/>
    <w:rsid w:val="00514E77"/>
    <w:rsid w:val="005152FB"/>
    <w:rsid w:val="00515CCD"/>
    <w:rsid w:val="005162DE"/>
    <w:rsid w:val="0051654C"/>
    <w:rsid w:val="005165FC"/>
    <w:rsid w:val="005173FE"/>
    <w:rsid w:val="00517FAB"/>
    <w:rsid w:val="00520595"/>
    <w:rsid w:val="005209B9"/>
    <w:rsid w:val="00523FFC"/>
    <w:rsid w:val="005241DA"/>
    <w:rsid w:val="0052466B"/>
    <w:rsid w:val="005260C8"/>
    <w:rsid w:val="0052661F"/>
    <w:rsid w:val="005275B0"/>
    <w:rsid w:val="005279A8"/>
    <w:rsid w:val="0053014D"/>
    <w:rsid w:val="00530DDF"/>
    <w:rsid w:val="00530EDB"/>
    <w:rsid w:val="0053101A"/>
    <w:rsid w:val="00531456"/>
    <w:rsid w:val="005322B2"/>
    <w:rsid w:val="005354E6"/>
    <w:rsid w:val="00535D96"/>
    <w:rsid w:val="00536194"/>
    <w:rsid w:val="00537556"/>
    <w:rsid w:val="00542DEF"/>
    <w:rsid w:val="00543055"/>
    <w:rsid w:val="00543490"/>
    <w:rsid w:val="005443A3"/>
    <w:rsid w:val="0054493D"/>
    <w:rsid w:val="0054546A"/>
    <w:rsid w:val="00545DB7"/>
    <w:rsid w:val="00545DE8"/>
    <w:rsid w:val="00546299"/>
    <w:rsid w:val="005466FC"/>
    <w:rsid w:val="00547085"/>
    <w:rsid w:val="00547343"/>
    <w:rsid w:val="005473FF"/>
    <w:rsid w:val="00547F21"/>
    <w:rsid w:val="0055105F"/>
    <w:rsid w:val="00551545"/>
    <w:rsid w:val="00551C37"/>
    <w:rsid w:val="005549C0"/>
    <w:rsid w:val="00554E82"/>
    <w:rsid w:val="005555C0"/>
    <w:rsid w:val="0055624F"/>
    <w:rsid w:val="00556682"/>
    <w:rsid w:val="00557D9B"/>
    <w:rsid w:val="0056045F"/>
    <w:rsid w:val="005607A8"/>
    <w:rsid w:val="0056094B"/>
    <w:rsid w:val="00560AFA"/>
    <w:rsid w:val="00560EBC"/>
    <w:rsid w:val="005619E3"/>
    <w:rsid w:val="00561F51"/>
    <w:rsid w:val="00564652"/>
    <w:rsid w:val="00564703"/>
    <w:rsid w:val="00564A58"/>
    <w:rsid w:val="00565531"/>
    <w:rsid w:val="005666D6"/>
    <w:rsid w:val="005705DA"/>
    <w:rsid w:val="0057209F"/>
    <w:rsid w:val="005725E7"/>
    <w:rsid w:val="00574326"/>
    <w:rsid w:val="005766B7"/>
    <w:rsid w:val="0057700A"/>
    <w:rsid w:val="00580D9E"/>
    <w:rsid w:val="005818A5"/>
    <w:rsid w:val="00581F39"/>
    <w:rsid w:val="00582588"/>
    <w:rsid w:val="0058263F"/>
    <w:rsid w:val="00582C32"/>
    <w:rsid w:val="00583564"/>
    <w:rsid w:val="00584182"/>
    <w:rsid w:val="0058489F"/>
    <w:rsid w:val="00586337"/>
    <w:rsid w:val="005869D4"/>
    <w:rsid w:val="005876C3"/>
    <w:rsid w:val="0059076F"/>
    <w:rsid w:val="00591300"/>
    <w:rsid w:val="0059223A"/>
    <w:rsid w:val="0059275A"/>
    <w:rsid w:val="00592A76"/>
    <w:rsid w:val="00593C45"/>
    <w:rsid w:val="005942CD"/>
    <w:rsid w:val="0059461A"/>
    <w:rsid w:val="00595CE7"/>
    <w:rsid w:val="00596F1C"/>
    <w:rsid w:val="00597096"/>
    <w:rsid w:val="005A1785"/>
    <w:rsid w:val="005A1C14"/>
    <w:rsid w:val="005A41E5"/>
    <w:rsid w:val="005A54C9"/>
    <w:rsid w:val="005A732A"/>
    <w:rsid w:val="005A76C1"/>
    <w:rsid w:val="005A7772"/>
    <w:rsid w:val="005A7D20"/>
    <w:rsid w:val="005B14CE"/>
    <w:rsid w:val="005B163B"/>
    <w:rsid w:val="005B2365"/>
    <w:rsid w:val="005B30BF"/>
    <w:rsid w:val="005B4462"/>
    <w:rsid w:val="005B51E5"/>
    <w:rsid w:val="005B59BA"/>
    <w:rsid w:val="005B6F2A"/>
    <w:rsid w:val="005B720B"/>
    <w:rsid w:val="005B7367"/>
    <w:rsid w:val="005B7491"/>
    <w:rsid w:val="005C037B"/>
    <w:rsid w:val="005C0BEC"/>
    <w:rsid w:val="005C0D32"/>
    <w:rsid w:val="005C10C7"/>
    <w:rsid w:val="005C2739"/>
    <w:rsid w:val="005C2A32"/>
    <w:rsid w:val="005C3670"/>
    <w:rsid w:val="005C4A44"/>
    <w:rsid w:val="005C5C0F"/>
    <w:rsid w:val="005C5C41"/>
    <w:rsid w:val="005C71D4"/>
    <w:rsid w:val="005D134E"/>
    <w:rsid w:val="005D139A"/>
    <w:rsid w:val="005D19E9"/>
    <w:rsid w:val="005D3B57"/>
    <w:rsid w:val="005D3C7E"/>
    <w:rsid w:val="005D40D8"/>
    <w:rsid w:val="005D5BD5"/>
    <w:rsid w:val="005D60ED"/>
    <w:rsid w:val="005D7FD6"/>
    <w:rsid w:val="005E1EA7"/>
    <w:rsid w:val="005E2634"/>
    <w:rsid w:val="005E268D"/>
    <w:rsid w:val="005E3237"/>
    <w:rsid w:val="005E3378"/>
    <w:rsid w:val="005E370E"/>
    <w:rsid w:val="005E3C9D"/>
    <w:rsid w:val="005E53B3"/>
    <w:rsid w:val="005E647B"/>
    <w:rsid w:val="005E7AB3"/>
    <w:rsid w:val="005E7C47"/>
    <w:rsid w:val="005E7F5F"/>
    <w:rsid w:val="005F133F"/>
    <w:rsid w:val="005F2FA8"/>
    <w:rsid w:val="005F469C"/>
    <w:rsid w:val="005F5736"/>
    <w:rsid w:val="005F5B87"/>
    <w:rsid w:val="005F5EF1"/>
    <w:rsid w:val="005F6D62"/>
    <w:rsid w:val="005F7135"/>
    <w:rsid w:val="005F75AE"/>
    <w:rsid w:val="006013AF"/>
    <w:rsid w:val="00601E38"/>
    <w:rsid w:val="00601FE6"/>
    <w:rsid w:val="00601FFD"/>
    <w:rsid w:val="00602330"/>
    <w:rsid w:val="00602EC3"/>
    <w:rsid w:val="0060305F"/>
    <w:rsid w:val="006054C3"/>
    <w:rsid w:val="00605713"/>
    <w:rsid w:val="006057DE"/>
    <w:rsid w:val="00605A81"/>
    <w:rsid w:val="00605BCB"/>
    <w:rsid w:val="00606C2D"/>
    <w:rsid w:val="00607198"/>
    <w:rsid w:val="00610D85"/>
    <w:rsid w:val="00611ECF"/>
    <w:rsid w:val="00612457"/>
    <w:rsid w:val="0061379E"/>
    <w:rsid w:val="00614D4F"/>
    <w:rsid w:val="00615AFD"/>
    <w:rsid w:val="00615C63"/>
    <w:rsid w:val="00617B49"/>
    <w:rsid w:val="00621181"/>
    <w:rsid w:val="006211AC"/>
    <w:rsid w:val="00622703"/>
    <w:rsid w:val="00623522"/>
    <w:rsid w:val="00623682"/>
    <w:rsid w:val="0062394D"/>
    <w:rsid w:val="006240EA"/>
    <w:rsid w:val="006250F7"/>
    <w:rsid w:val="00625BBB"/>
    <w:rsid w:val="00632161"/>
    <w:rsid w:val="0063279E"/>
    <w:rsid w:val="00633458"/>
    <w:rsid w:val="006343A6"/>
    <w:rsid w:val="006344B3"/>
    <w:rsid w:val="00635EC0"/>
    <w:rsid w:val="00636B59"/>
    <w:rsid w:val="006402E4"/>
    <w:rsid w:val="00640BE6"/>
    <w:rsid w:val="0064143B"/>
    <w:rsid w:val="006423CF"/>
    <w:rsid w:val="00642BF5"/>
    <w:rsid w:val="0064354F"/>
    <w:rsid w:val="0064480F"/>
    <w:rsid w:val="00644CB3"/>
    <w:rsid w:val="00645008"/>
    <w:rsid w:val="00646A52"/>
    <w:rsid w:val="0064748F"/>
    <w:rsid w:val="006474FC"/>
    <w:rsid w:val="0064793C"/>
    <w:rsid w:val="0065024A"/>
    <w:rsid w:val="00650624"/>
    <w:rsid w:val="006519CA"/>
    <w:rsid w:val="0065222F"/>
    <w:rsid w:val="00652385"/>
    <w:rsid w:val="0065249B"/>
    <w:rsid w:val="00653268"/>
    <w:rsid w:val="00653BF7"/>
    <w:rsid w:val="006544B5"/>
    <w:rsid w:val="0065480A"/>
    <w:rsid w:val="0065488B"/>
    <w:rsid w:val="0065501F"/>
    <w:rsid w:val="00656D0B"/>
    <w:rsid w:val="00657489"/>
    <w:rsid w:val="00657A9B"/>
    <w:rsid w:val="00657BB4"/>
    <w:rsid w:val="00660884"/>
    <w:rsid w:val="0066108D"/>
    <w:rsid w:val="00662320"/>
    <w:rsid w:val="0066233A"/>
    <w:rsid w:val="00662888"/>
    <w:rsid w:val="00662DFB"/>
    <w:rsid w:val="00663D18"/>
    <w:rsid w:val="006645DC"/>
    <w:rsid w:val="00664EED"/>
    <w:rsid w:val="00664F1F"/>
    <w:rsid w:val="00665377"/>
    <w:rsid w:val="006663F4"/>
    <w:rsid w:val="00666BFD"/>
    <w:rsid w:val="00667255"/>
    <w:rsid w:val="00667ACA"/>
    <w:rsid w:val="00671045"/>
    <w:rsid w:val="00671327"/>
    <w:rsid w:val="0067182D"/>
    <w:rsid w:val="00671C98"/>
    <w:rsid w:val="00673163"/>
    <w:rsid w:val="00673923"/>
    <w:rsid w:val="00673F9A"/>
    <w:rsid w:val="00674664"/>
    <w:rsid w:val="00674737"/>
    <w:rsid w:val="006748CE"/>
    <w:rsid w:val="0067680B"/>
    <w:rsid w:val="00676AD5"/>
    <w:rsid w:val="0067706C"/>
    <w:rsid w:val="006776A1"/>
    <w:rsid w:val="00680DF2"/>
    <w:rsid w:val="0068214A"/>
    <w:rsid w:val="00682808"/>
    <w:rsid w:val="00683797"/>
    <w:rsid w:val="00683AC1"/>
    <w:rsid w:val="00683B88"/>
    <w:rsid w:val="00683E3C"/>
    <w:rsid w:val="00683E66"/>
    <w:rsid w:val="00684813"/>
    <w:rsid w:val="006857DC"/>
    <w:rsid w:val="00686342"/>
    <w:rsid w:val="006866E3"/>
    <w:rsid w:val="00690868"/>
    <w:rsid w:val="00690E61"/>
    <w:rsid w:val="00690EE7"/>
    <w:rsid w:val="00695BD6"/>
    <w:rsid w:val="00695F12"/>
    <w:rsid w:val="006971B7"/>
    <w:rsid w:val="006971D4"/>
    <w:rsid w:val="006978AC"/>
    <w:rsid w:val="00697902"/>
    <w:rsid w:val="00697A38"/>
    <w:rsid w:val="00697C6E"/>
    <w:rsid w:val="006A0188"/>
    <w:rsid w:val="006A23ED"/>
    <w:rsid w:val="006A27E1"/>
    <w:rsid w:val="006A2FD0"/>
    <w:rsid w:val="006A424D"/>
    <w:rsid w:val="006A589B"/>
    <w:rsid w:val="006A5A43"/>
    <w:rsid w:val="006A6ED0"/>
    <w:rsid w:val="006B1214"/>
    <w:rsid w:val="006B15CF"/>
    <w:rsid w:val="006B2944"/>
    <w:rsid w:val="006B33D9"/>
    <w:rsid w:val="006B619B"/>
    <w:rsid w:val="006B6539"/>
    <w:rsid w:val="006B6CDE"/>
    <w:rsid w:val="006B7202"/>
    <w:rsid w:val="006C056F"/>
    <w:rsid w:val="006C13FE"/>
    <w:rsid w:val="006C14C4"/>
    <w:rsid w:val="006C1880"/>
    <w:rsid w:val="006C27E6"/>
    <w:rsid w:val="006C3566"/>
    <w:rsid w:val="006C39B8"/>
    <w:rsid w:val="006C424B"/>
    <w:rsid w:val="006C713D"/>
    <w:rsid w:val="006C7C5A"/>
    <w:rsid w:val="006D0369"/>
    <w:rsid w:val="006D049F"/>
    <w:rsid w:val="006D2385"/>
    <w:rsid w:val="006D2ADB"/>
    <w:rsid w:val="006D39F7"/>
    <w:rsid w:val="006D3B97"/>
    <w:rsid w:val="006D4382"/>
    <w:rsid w:val="006D472F"/>
    <w:rsid w:val="006D4884"/>
    <w:rsid w:val="006D52D6"/>
    <w:rsid w:val="006D584F"/>
    <w:rsid w:val="006D58B5"/>
    <w:rsid w:val="006D62C7"/>
    <w:rsid w:val="006D7111"/>
    <w:rsid w:val="006D77D5"/>
    <w:rsid w:val="006E0DD3"/>
    <w:rsid w:val="006E0FBA"/>
    <w:rsid w:val="006E121A"/>
    <w:rsid w:val="006E1C22"/>
    <w:rsid w:val="006E416C"/>
    <w:rsid w:val="006E476A"/>
    <w:rsid w:val="006E4AB1"/>
    <w:rsid w:val="006E4B9C"/>
    <w:rsid w:val="006E6309"/>
    <w:rsid w:val="006E6B67"/>
    <w:rsid w:val="006E6E1E"/>
    <w:rsid w:val="006E7129"/>
    <w:rsid w:val="006E75BE"/>
    <w:rsid w:val="006E761A"/>
    <w:rsid w:val="006F10F2"/>
    <w:rsid w:val="006F11C7"/>
    <w:rsid w:val="006F32EE"/>
    <w:rsid w:val="006F37A2"/>
    <w:rsid w:val="006F3B26"/>
    <w:rsid w:val="006F5363"/>
    <w:rsid w:val="006F5DEC"/>
    <w:rsid w:val="006F737E"/>
    <w:rsid w:val="00700ABF"/>
    <w:rsid w:val="00700ED6"/>
    <w:rsid w:val="00701DFB"/>
    <w:rsid w:val="00705006"/>
    <w:rsid w:val="007052F7"/>
    <w:rsid w:val="00705DFB"/>
    <w:rsid w:val="00707170"/>
    <w:rsid w:val="007079A9"/>
    <w:rsid w:val="00707A76"/>
    <w:rsid w:val="007114D7"/>
    <w:rsid w:val="0071187C"/>
    <w:rsid w:val="007125C4"/>
    <w:rsid w:val="00712D4E"/>
    <w:rsid w:val="00715723"/>
    <w:rsid w:val="00716345"/>
    <w:rsid w:val="00717006"/>
    <w:rsid w:val="0072129A"/>
    <w:rsid w:val="007230EA"/>
    <w:rsid w:val="0072337B"/>
    <w:rsid w:val="007245F9"/>
    <w:rsid w:val="00724BC1"/>
    <w:rsid w:val="00725FD5"/>
    <w:rsid w:val="00726F71"/>
    <w:rsid w:val="00730846"/>
    <w:rsid w:val="00730C56"/>
    <w:rsid w:val="00730FD5"/>
    <w:rsid w:val="00731C2E"/>
    <w:rsid w:val="0073275D"/>
    <w:rsid w:val="007331FE"/>
    <w:rsid w:val="007333D3"/>
    <w:rsid w:val="007343AB"/>
    <w:rsid w:val="00734E9A"/>
    <w:rsid w:val="00734EF6"/>
    <w:rsid w:val="00734FFA"/>
    <w:rsid w:val="00735C41"/>
    <w:rsid w:val="00735F98"/>
    <w:rsid w:val="00740DF6"/>
    <w:rsid w:val="00740E35"/>
    <w:rsid w:val="00740F25"/>
    <w:rsid w:val="0074146F"/>
    <w:rsid w:val="0074329B"/>
    <w:rsid w:val="007448D0"/>
    <w:rsid w:val="00744A44"/>
    <w:rsid w:val="00744AC3"/>
    <w:rsid w:val="00745180"/>
    <w:rsid w:val="007460B9"/>
    <w:rsid w:val="007469BA"/>
    <w:rsid w:val="00747263"/>
    <w:rsid w:val="0074781D"/>
    <w:rsid w:val="00747D68"/>
    <w:rsid w:val="00750794"/>
    <w:rsid w:val="00750899"/>
    <w:rsid w:val="007530F9"/>
    <w:rsid w:val="0075352B"/>
    <w:rsid w:val="00753FEF"/>
    <w:rsid w:val="00754879"/>
    <w:rsid w:val="007548E8"/>
    <w:rsid w:val="00754982"/>
    <w:rsid w:val="00754B1E"/>
    <w:rsid w:val="007550AF"/>
    <w:rsid w:val="007555E6"/>
    <w:rsid w:val="00756002"/>
    <w:rsid w:val="00756098"/>
    <w:rsid w:val="00756444"/>
    <w:rsid w:val="00756C48"/>
    <w:rsid w:val="00762532"/>
    <w:rsid w:val="00762781"/>
    <w:rsid w:val="007639B9"/>
    <w:rsid w:val="00764DBC"/>
    <w:rsid w:val="007652A8"/>
    <w:rsid w:val="00765E7F"/>
    <w:rsid w:val="007675E0"/>
    <w:rsid w:val="00771B5D"/>
    <w:rsid w:val="00771CF3"/>
    <w:rsid w:val="00773405"/>
    <w:rsid w:val="007743BD"/>
    <w:rsid w:val="007750F4"/>
    <w:rsid w:val="007753DF"/>
    <w:rsid w:val="00776E74"/>
    <w:rsid w:val="00777191"/>
    <w:rsid w:val="00777620"/>
    <w:rsid w:val="00777A69"/>
    <w:rsid w:val="007802CA"/>
    <w:rsid w:val="0078152C"/>
    <w:rsid w:val="00782196"/>
    <w:rsid w:val="00782449"/>
    <w:rsid w:val="007824DD"/>
    <w:rsid w:val="00782ADD"/>
    <w:rsid w:val="00782DA7"/>
    <w:rsid w:val="007834EE"/>
    <w:rsid w:val="00784C51"/>
    <w:rsid w:val="00784D35"/>
    <w:rsid w:val="00784D94"/>
    <w:rsid w:val="007854C9"/>
    <w:rsid w:val="00785636"/>
    <w:rsid w:val="007864BF"/>
    <w:rsid w:val="007869B4"/>
    <w:rsid w:val="0079117E"/>
    <w:rsid w:val="00791341"/>
    <w:rsid w:val="0079195E"/>
    <w:rsid w:val="00792704"/>
    <w:rsid w:val="0079325E"/>
    <w:rsid w:val="0079405E"/>
    <w:rsid w:val="0079469B"/>
    <w:rsid w:val="00794A5A"/>
    <w:rsid w:val="00796345"/>
    <w:rsid w:val="00797977"/>
    <w:rsid w:val="007A102D"/>
    <w:rsid w:val="007A2CD4"/>
    <w:rsid w:val="007A3759"/>
    <w:rsid w:val="007A41FB"/>
    <w:rsid w:val="007A4296"/>
    <w:rsid w:val="007A4AB6"/>
    <w:rsid w:val="007A4F98"/>
    <w:rsid w:val="007A5302"/>
    <w:rsid w:val="007A5369"/>
    <w:rsid w:val="007A700E"/>
    <w:rsid w:val="007A722E"/>
    <w:rsid w:val="007B0584"/>
    <w:rsid w:val="007B1173"/>
    <w:rsid w:val="007B11F1"/>
    <w:rsid w:val="007B14D9"/>
    <w:rsid w:val="007B2272"/>
    <w:rsid w:val="007B247C"/>
    <w:rsid w:val="007B2A0C"/>
    <w:rsid w:val="007B2C17"/>
    <w:rsid w:val="007B2EEF"/>
    <w:rsid w:val="007B3A8D"/>
    <w:rsid w:val="007B4192"/>
    <w:rsid w:val="007B5790"/>
    <w:rsid w:val="007B6CAE"/>
    <w:rsid w:val="007B7027"/>
    <w:rsid w:val="007C0A67"/>
    <w:rsid w:val="007C21D0"/>
    <w:rsid w:val="007C26F2"/>
    <w:rsid w:val="007C2975"/>
    <w:rsid w:val="007C2F16"/>
    <w:rsid w:val="007C3B25"/>
    <w:rsid w:val="007C5567"/>
    <w:rsid w:val="007C594D"/>
    <w:rsid w:val="007C662E"/>
    <w:rsid w:val="007D1B83"/>
    <w:rsid w:val="007D20FD"/>
    <w:rsid w:val="007D2720"/>
    <w:rsid w:val="007D2E2D"/>
    <w:rsid w:val="007D5E87"/>
    <w:rsid w:val="007D6C57"/>
    <w:rsid w:val="007D7570"/>
    <w:rsid w:val="007D7E0D"/>
    <w:rsid w:val="007E0449"/>
    <w:rsid w:val="007E05AC"/>
    <w:rsid w:val="007E129C"/>
    <w:rsid w:val="007E23C1"/>
    <w:rsid w:val="007E2887"/>
    <w:rsid w:val="007E2C34"/>
    <w:rsid w:val="007E2C3E"/>
    <w:rsid w:val="007E439E"/>
    <w:rsid w:val="007E4968"/>
    <w:rsid w:val="007E4A92"/>
    <w:rsid w:val="007E5ED9"/>
    <w:rsid w:val="007E73BF"/>
    <w:rsid w:val="007E7779"/>
    <w:rsid w:val="007E7BB6"/>
    <w:rsid w:val="007F0D0B"/>
    <w:rsid w:val="007F28DF"/>
    <w:rsid w:val="007F2DF7"/>
    <w:rsid w:val="007F31ED"/>
    <w:rsid w:val="007F6541"/>
    <w:rsid w:val="007F7AB3"/>
    <w:rsid w:val="0080051B"/>
    <w:rsid w:val="00800907"/>
    <w:rsid w:val="00800B4A"/>
    <w:rsid w:val="0080195F"/>
    <w:rsid w:val="00801C48"/>
    <w:rsid w:val="008043F4"/>
    <w:rsid w:val="00804846"/>
    <w:rsid w:val="008054C9"/>
    <w:rsid w:val="00805E9F"/>
    <w:rsid w:val="0080664A"/>
    <w:rsid w:val="00806EC9"/>
    <w:rsid w:val="008078A4"/>
    <w:rsid w:val="008104F1"/>
    <w:rsid w:val="00811C4A"/>
    <w:rsid w:val="00812060"/>
    <w:rsid w:val="008124B6"/>
    <w:rsid w:val="008140E5"/>
    <w:rsid w:val="00815A1A"/>
    <w:rsid w:val="00815D6B"/>
    <w:rsid w:val="00816200"/>
    <w:rsid w:val="008174FF"/>
    <w:rsid w:val="00820908"/>
    <w:rsid w:val="0082305B"/>
    <w:rsid w:val="00823389"/>
    <w:rsid w:val="008236FF"/>
    <w:rsid w:val="00823D59"/>
    <w:rsid w:val="00824BCC"/>
    <w:rsid w:val="00824CC5"/>
    <w:rsid w:val="008251B5"/>
    <w:rsid w:val="00825564"/>
    <w:rsid w:val="00825A61"/>
    <w:rsid w:val="00825FC5"/>
    <w:rsid w:val="00826D26"/>
    <w:rsid w:val="008273EB"/>
    <w:rsid w:val="00827AED"/>
    <w:rsid w:val="00831A95"/>
    <w:rsid w:val="00831E97"/>
    <w:rsid w:val="0083295D"/>
    <w:rsid w:val="0083620F"/>
    <w:rsid w:val="008407FC"/>
    <w:rsid w:val="00841C56"/>
    <w:rsid w:val="00847D79"/>
    <w:rsid w:val="0085110F"/>
    <w:rsid w:val="00851339"/>
    <w:rsid w:val="00852263"/>
    <w:rsid w:val="00852CC7"/>
    <w:rsid w:val="008539B2"/>
    <w:rsid w:val="00853EAB"/>
    <w:rsid w:val="00854232"/>
    <w:rsid w:val="00854501"/>
    <w:rsid w:val="00854A7B"/>
    <w:rsid w:val="00855324"/>
    <w:rsid w:val="00855740"/>
    <w:rsid w:val="00856996"/>
    <w:rsid w:val="00856D7C"/>
    <w:rsid w:val="00857DB3"/>
    <w:rsid w:val="00860540"/>
    <w:rsid w:val="0086083C"/>
    <w:rsid w:val="0086096A"/>
    <w:rsid w:val="00861380"/>
    <w:rsid w:val="008618C0"/>
    <w:rsid w:val="00863B63"/>
    <w:rsid w:val="008648F3"/>
    <w:rsid w:val="00864C2F"/>
    <w:rsid w:val="00864D43"/>
    <w:rsid w:val="008654B5"/>
    <w:rsid w:val="00865D45"/>
    <w:rsid w:val="008669B0"/>
    <w:rsid w:val="00871139"/>
    <w:rsid w:val="00871B90"/>
    <w:rsid w:val="008730F4"/>
    <w:rsid w:val="00873BE1"/>
    <w:rsid w:val="008742A2"/>
    <w:rsid w:val="0087542E"/>
    <w:rsid w:val="008754A7"/>
    <w:rsid w:val="00875817"/>
    <w:rsid w:val="00875D35"/>
    <w:rsid w:val="008766ED"/>
    <w:rsid w:val="00876F15"/>
    <w:rsid w:val="00877065"/>
    <w:rsid w:val="008772F0"/>
    <w:rsid w:val="0087749C"/>
    <w:rsid w:val="008800A5"/>
    <w:rsid w:val="008819CB"/>
    <w:rsid w:val="00883263"/>
    <w:rsid w:val="00883AF0"/>
    <w:rsid w:val="00883B39"/>
    <w:rsid w:val="008865CB"/>
    <w:rsid w:val="00887E99"/>
    <w:rsid w:val="00891922"/>
    <w:rsid w:val="00892800"/>
    <w:rsid w:val="00893E95"/>
    <w:rsid w:val="0089420E"/>
    <w:rsid w:val="00895584"/>
    <w:rsid w:val="00896057"/>
    <w:rsid w:val="008976FE"/>
    <w:rsid w:val="00897848"/>
    <w:rsid w:val="00897A7C"/>
    <w:rsid w:val="00897E93"/>
    <w:rsid w:val="00897EBF"/>
    <w:rsid w:val="008A019C"/>
    <w:rsid w:val="008A088C"/>
    <w:rsid w:val="008A2106"/>
    <w:rsid w:val="008A223F"/>
    <w:rsid w:val="008A2B15"/>
    <w:rsid w:val="008A42E1"/>
    <w:rsid w:val="008A5B68"/>
    <w:rsid w:val="008A62A8"/>
    <w:rsid w:val="008A66AA"/>
    <w:rsid w:val="008A7882"/>
    <w:rsid w:val="008B1242"/>
    <w:rsid w:val="008B2105"/>
    <w:rsid w:val="008B25F6"/>
    <w:rsid w:val="008B2CC1"/>
    <w:rsid w:val="008B2E7E"/>
    <w:rsid w:val="008B42DC"/>
    <w:rsid w:val="008B67CA"/>
    <w:rsid w:val="008B7EBD"/>
    <w:rsid w:val="008C0B07"/>
    <w:rsid w:val="008C0DF7"/>
    <w:rsid w:val="008C2255"/>
    <w:rsid w:val="008C23E6"/>
    <w:rsid w:val="008C27B3"/>
    <w:rsid w:val="008C36FB"/>
    <w:rsid w:val="008C4AA2"/>
    <w:rsid w:val="008C567B"/>
    <w:rsid w:val="008C616F"/>
    <w:rsid w:val="008D196C"/>
    <w:rsid w:val="008D199E"/>
    <w:rsid w:val="008D1A09"/>
    <w:rsid w:val="008D1B80"/>
    <w:rsid w:val="008D1C82"/>
    <w:rsid w:val="008D2958"/>
    <w:rsid w:val="008D2FA8"/>
    <w:rsid w:val="008D3235"/>
    <w:rsid w:val="008D4521"/>
    <w:rsid w:val="008D4FE0"/>
    <w:rsid w:val="008D7717"/>
    <w:rsid w:val="008D7F26"/>
    <w:rsid w:val="008E0FBA"/>
    <w:rsid w:val="008E1A46"/>
    <w:rsid w:val="008E1CCE"/>
    <w:rsid w:val="008E2D65"/>
    <w:rsid w:val="008E2DD3"/>
    <w:rsid w:val="008E3612"/>
    <w:rsid w:val="008E3EC1"/>
    <w:rsid w:val="008E3F8D"/>
    <w:rsid w:val="008E4DF2"/>
    <w:rsid w:val="008E5244"/>
    <w:rsid w:val="008E54D4"/>
    <w:rsid w:val="008E62A0"/>
    <w:rsid w:val="008E6E52"/>
    <w:rsid w:val="008F14DB"/>
    <w:rsid w:val="008F2A87"/>
    <w:rsid w:val="008F42F0"/>
    <w:rsid w:val="008F434F"/>
    <w:rsid w:val="008F46D6"/>
    <w:rsid w:val="008F5DF5"/>
    <w:rsid w:val="008F5FDA"/>
    <w:rsid w:val="008F76AB"/>
    <w:rsid w:val="008F76BF"/>
    <w:rsid w:val="008F78D0"/>
    <w:rsid w:val="008F7DAB"/>
    <w:rsid w:val="009009D9"/>
    <w:rsid w:val="00901A07"/>
    <w:rsid w:val="009036AA"/>
    <w:rsid w:val="00903AE3"/>
    <w:rsid w:val="0090435A"/>
    <w:rsid w:val="00904825"/>
    <w:rsid w:val="009054B0"/>
    <w:rsid w:val="00905854"/>
    <w:rsid w:val="00905A62"/>
    <w:rsid w:val="0090600C"/>
    <w:rsid w:val="009060FC"/>
    <w:rsid w:val="00907656"/>
    <w:rsid w:val="00911411"/>
    <w:rsid w:val="00911490"/>
    <w:rsid w:val="00912A9E"/>
    <w:rsid w:val="009139A6"/>
    <w:rsid w:val="00914196"/>
    <w:rsid w:val="00915ADC"/>
    <w:rsid w:val="009165EF"/>
    <w:rsid w:val="00917486"/>
    <w:rsid w:val="009200D5"/>
    <w:rsid w:val="00921504"/>
    <w:rsid w:val="00921ED7"/>
    <w:rsid w:val="0092287E"/>
    <w:rsid w:val="00922A62"/>
    <w:rsid w:val="0092374B"/>
    <w:rsid w:val="009238E1"/>
    <w:rsid w:val="009246D3"/>
    <w:rsid w:val="009256B7"/>
    <w:rsid w:val="0092663A"/>
    <w:rsid w:val="00927134"/>
    <w:rsid w:val="0092758D"/>
    <w:rsid w:val="0093107E"/>
    <w:rsid w:val="0093227E"/>
    <w:rsid w:val="00933069"/>
    <w:rsid w:val="009331BF"/>
    <w:rsid w:val="00933F58"/>
    <w:rsid w:val="009367B9"/>
    <w:rsid w:val="00937E7F"/>
    <w:rsid w:val="00941E15"/>
    <w:rsid w:val="00942049"/>
    <w:rsid w:val="00942120"/>
    <w:rsid w:val="00943110"/>
    <w:rsid w:val="009434BB"/>
    <w:rsid w:val="00943988"/>
    <w:rsid w:val="00945242"/>
    <w:rsid w:val="00945F19"/>
    <w:rsid w:val="0094626E"/>
    <w:rsid w:val="009465FB"/>
    <w:rsid w:val="00950C39"/>
    <w:rsid w:val="009514B3"/>
    <w:rsid w:val="00952E00"/>
    <w:rsid w:val="009538FC"/>
    <w:rsid w:val="00953BF8"/>
    <w:rsid w:val="00953F8E"/>
    <w:rsid w:val="0095517E"/>
    <w:rsid w:val="0095608F"/>
    <w:rsid w:val="009563F6"/>
    <w:rsid w:val="00956CB3"/>
    <w:rsid w:val="009608E3"/>
    <w:rsid w:val="00960AAC"/>
    <w:rsid w:val="00962AF2"/>
    <w:rsid w:val="00962F39"/>
    <w:rsid w:val="0096607E"/>
    <w:rsid w:val="0096771C"/>
    <w:rsid w:val="00970EB7"/>
    <w:rsid w:val="009733AD"/>
    <w:rsid w:val="00973D59"/>
    <w:rsid w:val="0097402C"/>
    <w:rsid w:val="00974E24"/>
    <w:rsid w:val="0097551D"/>
    <w:rsid w:val="00975849"/>
    <w:rsid w:val="009777B7"/>
    <w:rsid w:val="00977D0F"/>
    <w:rsid w:val="00977FDD"/>
    <w:rsid w:val="00981E73"/>
    <w:rsid w:val="0098220E"/>
    <w:rsid w:val="009823FB"/>
    <w:rsid w:val="00982A5F"/>
    <w:rsid w:val="009831DD"/>
    <w:rsid w:val="00984FC9"/>
    <w:rsid w:val="00985535"/>
    <w:rsid w:val="009857E7"/>
    <w:rsid w:val="009858C4"/>
    <w:rsid w:val="00986E63"/>
    <w:rsid w:val="00990067"/>
    <w:rsid w:val="009904CA"/>
    <w:rsid w:val="00992E71"/>
    <w:rsid w:val="00992F34"/>
    <w:rsid w:val="009953B9"/>
    <w:rsid w:val="009956DD"/>
    <w:rsid w:val="00995BE1"/>
    <w:rsid w:val="009962D7"/>
    <w:rsid w:val="00996B8C"/>
    <w:rsid w:val="00996ED6"/>
    <w:rsid w:val="009A3176"/>
    <w:rsid w:val="009A3A4E"/>
    <w:rsid w:val="009A3DAB"/>
    <w:rsid w:val="009A4227"/>
    <w:rsid w:val="009A45AD"/>
    <w:rsid w:val="009A4D5C"/>
    <w:rsid w:val="009A4F43"/>
    <w:rsid w:val="009A5310"/>
    <w:rsid w:val="009A5DB6"/>
    <w:rsid w:val="009A6039"/>
    <w:rsid w:val="009A622E"/>
    <w:rsid w:val="009A708C"/>
    <w:rsid w:val="009A7C67"/>
    <w:rsid w:val="009A7C89"/>
    <w:rsid w:val="009A7D1A"/>
    <w:rsid w:val="009A7FAB"/>
    <w:rsid w:val="009B1D66"/>
    <w:rsid w:val="009B2860"/>
    <w:rsid w:val="009B3308"/>
    <w:rsid w:val="009B402C"/>
    <w:rsid w:val="009B4AE5"/>
    <w:rsid w:val="009B4BC1"/>
    <w:rsid w:val="009B5A50"/>
    <w:rsid w:val="009B7698"/>
    <w:rsid w:val="009B7B5D"/>
    <w:rsid w:val="009C0DA6"/>
    <w:rsid w:val="009C17C1"/>
    <w:rsid w:val="009C265F"/>
    <w:rsid w:val="009C296C"/>
    <w:rsid w:val="009C29B9"/>
    <w:rsid w:val="009C2BB5"/>
    <w:rsid w:val="009C2F4F"/>
    <w:rsid w:val="009C2FB0"/>
    <w:rsid w:val="009C3803"/>
    <w:rsid w:val="009C5752"/>
    <w:rsid w:val="009C6187"/>
    <w:rsid w:val="009C68EA"/>
    <w:rsid w:val="009C7182"/>
    <w:rsid w:val="009C7D23"/>
    <w:rsid w:val="009C7F37"/>
    <w:rsid w:val="009D031D"/>
    <w:rsid w:val="009D112F"/>
    <w:rsid w:val="009D13F6"/>
    <w:rsid w:val="009D3A25"/>
    <w:rsid w:val="009D3AC3"/>
    <w:rsid w:val="009D404E"/>
    <w:rsid w:val="009D4EC5"/>
    <w:rsid w:val="009D505C"/>
    <w:rsid w:val="009D53F3"/>
    <w:rsid w:val="009D5FD8"/>
    <w:rsid w:val="009D6E93"/>
    <w:rsid w:val="009E151E"/>
    <w:rsid w:val="009E1B66"/>
    <w:rsid w:val="009E22C0"/>
    <w:rsid w:val="009E262E"/>
    <w:rsid w:val="009E29C0"/>
    <w:rsid w:val="009E2F13"/>
    <w:rsid w:val="009E35F1"/>
    <w:rsid w:val="009E3EBA"/>
    <w:rsid w:val="009E438A"/>
    <w:rsid w:val="009E4AD2"/>
    <w:rsid w:val="009E508F"/>
    <w:rsid w:val="009E5991"/>
    <w:rsid w:val="009E5D04"/>
    <w:rsid w:val="009E60F8"/>
    <w:rsid w:val="009E679E"/>
    <w:rsid w:val="009E6AAB"/>
    <w:rsid w:val="009E70F2"/>
    <w:rsid w:val="009E7B3F"/>
    <w:rsid w:val="009F05E9"/>
    <w:rsid w:val="009F21EB"/>
    <w:rsid w:val="009F2CD4"/>
    <w:rsid w:val="009F34AE"/>
    <w:rsid w:val="009F3CC5"/>
    <w:rsid w:val="009F5029"/>
    <w:rsid w:val="009F5194"/>
    <w:rsid w:val="009F6F5C"/>
    <w:rsid w:val="009F7376"/>
    <w:rsid w:val="009F755A"/>
    <w:rsid w:val="009F77E1"/>
    <w:rsid w:val="00A00024"/>
    <w:rsid w:val="00A000FE"/>
    <w:rsid w:val="00A00661"/>
    <w:rsid w:val="00A0088D"/>
    <w:rsid w:val="00A01779"/>
    <w:rsid w:val="00A01812"/>
    <w:rsid w:val="00A018D5"/>
    <w:rsid w:val="00A0213D"/>
    <w:rsid w:val="00A04C4D"/>
    <w:rsid w:val="00A05960"/>
    <w:rsid w:val="00A05A37"/>
    <w:rsid w:val="00A06BBA"/>
    <w:rsid w:val="00A07055"/>
    <w:rsid w:val="00A070FA"/>
    <w:rsid w:val="00A10FEA"/>
    <w:rsid w:val="00A1159E"/>
    <w:rsid w:val="00A11D93"/>
    <w:rsid w:val="00A11E50"/>
    <w:rsid w:val="00A12B83"/>
    <w:rsid w:val="00A13335"/>
    <w:rsid w:val="00A1371F"/>
    <w:rsid w:val="00A14765"/>
    <w:rsid w:val="00A14B8E"/>
    <w:rsid w:val="00A15405"/>
    <w:rsid w:val="00A169A4"/>
    <w:rsid w:val="00A16ACD"/>
    <w:rsid w:val="00A16FD1"/>
    <w:rsid w:val="00A17567"/>
    <w:rsid w:val="00A17C0F"/>
    <w:rsid w:val="00A2147C"/>
    <w:rsid w:val="00A224F0"/>
    <w:rsid w:val="00A23338"/>
    <w:rsid w:val="00A23355"/>
    <w:rsid w:val="00A23B05"/>
    <w:rsid w:val="00A242D1"/>
    <w:rsid w:val="00A273B6"/>
    <w:rsid w:val="00A27806"/>
    <w:rsid w:val="00A30315"/>
    <w:rsid w:val="00A315FF"/>
    <w:rsid w:val="00A31CAB"/>
    <w:rsid w:val="00A32E32"/>
    <w:rsid w:val="00A330E6"/>
    <w:rsid w:val="00A334B6"/>
    <w:rsid w:val="00A33850"/>
    <w:rsid w:val="00A33AAA"/>
    <w:rsid w:val="00A340E1"/>
    <w:rsid w:val="00A3594C"/>
    <w:rsid w:val="00A366AD"/>
    <w:rsid w:val="00A36E4C"/>
    <w:rsid w:val="00A37206"/>
    <w:rsid w:val="00A404CC"/>
    <w:rsid w:val="00A40999"/>
    <w:rsid w:val="00A41541"/>
    <w:rsid w:val="00A41B49"/>
    <w:rsid w:val="00A41C2C"/>
    <w:rsid w:val="00A425EF"/>
    <w:rsid w:val="00A43503"/>
    <w:rsid w:val="00A439D2"/>
    <w:rsid w:val="00A44C61"/>
    <w:rsid w:val="00A44C71"/>
    <w:rsid w:val="00A44FDE"/>
    <w:rsid w:val="00A45F4B"/>
    <w:rsid w:val="00A474A5"/>
    <w:rsid w:val="00A47987"/>
    <w:rsid w:val="00A5022C"/>
    <w:rsid w:val="00A508AF"/>
    <w:rsid w:val="00A51162"/>
    <w:rsid w:val="00A523B2"/>
    <w:rsid w:val="00A524FD"/>
    <w:rsid w:val="00A54A48"/>
    <w:rsid w:val="00A54ED9"/>
    <w:rsid w:val="00A554AF"/>
    <w:rsid w:val="00A563F0"/>
    <w:rsid w:val="00A565B2"/>
    <w:rsid w:val="00A56D86"/>
    <w:rsid w:val="00A57592"/>
    <w:rsid w:val="00A6012D"/>
    <w:rsid w:val="00A60FE4"/>
    <w:rsid w:val="00A62B57"/>
    <w:rsid w:val="00A653B0"/>
    <w:rsid w:val="00A65A15"/>
    <w:rsid w:val="00A66004"/>
    <w:rsid w:val="00A66D37"/>
    <w:rsid w:val="00A6711E"/>
    <w:rsid w:val="00A71070"/>
    <w:rsid w:val="00A717F4"/>
    <w:rsid w:val="00A720AB"/>
    <w:rsid w:val="00A731A3"/>
    <w:rsid w:val="00A73689"/>
    <w:rsid w:val="00A742CC"/>
    <w:rsid w:val="00A74BB9"/>
    <w:rsid w:val="00A772F5"/>
    <w:rsid w:val="00A778D7"/>
    <w:rsid w:val="00A80E18"/>
    <w:rsid w:val="00A80E72"/>
    <w:rsid w:val="00A8134C"/>
    <w:rsid w:val="00A816B5"/>
    <w:rsid w:val="00A829C3"/>
    <w:rsid w:val="00A831D2"/>
    <w:rsid w:val="00A857C6"/>
    <w:rsid w:val="00A85B57"/>
    <w:rsid w:val="00A87000"/>
    <w:rsid w:val="00A9079C"/>
    <w:rsid w:val="00A90A98"/>
    <w:rsid w:val="00A90DBC"/>
    <w:rsid w:val="00A91D27"/>
    <w:rsid w:val="00A91E39"/>
    <w:rsid w:val="00A9295E"/>
    <w:rsid w:val="00A93377"/>
    <w:rsid w:val="00A939B4"/>
    <w:rsid w:val="00A939C4"/>
    <w:rsid w:val="00A940C6"/>
    <w:rsid w:val="00A94860"/>
    <w:rsid w:val="00A949BC"/>
    <w:rsid w:val="00A94B7A"/>
    <w:rsid w:val="00A95B42"/>
    <w:rsid w:val="00A96BC2"/>
    <w:rsid w:val="00A976BA"/>
    <w:rsid w:val="00AA0916"/>
    <w:rsid w:val="00AA3A27"/>
    <w:rsid w:val="00AA4DC0"/>
    <w:rsid w:val="00AA515F"/>
    <w:rsid w:val="00AA5564"/>
    <w:rsid w:val="00AA5D45"/>
    <w:rsid w:val="00AA6031"/>
    <w:rsid w:val="00AA72EB"/>
    <w:rsid w:val="00AA75CE"/>
    <w:rsid w:val="00AA7B51"/>
    <w:rsid w:val="00AB00C2"/>
    <w:rsid w:val="00AB0BB9"/>
    <w:rsid w:val="00AB1834"/>
    <w:rsid w:val="00AB24FE"/>
    <w:rsid w:val="00AB2748"/>
    <w:rsid w:val="00AB28D0"/>
    <w:rsid w:val="00AB2C03"/>
    <w:rsid w:val="00AB317A"/>
    <w:rsid w:val="00AB341C"/>
    <w:rsid w:val="00AB37A8"/>
    <w:rsid w:val="00AB3CD5"/>
    <w:rsid w:val="00AB408E"/>
    <w:rsid w:val="00AB4135"/>
    <w:rsid w:val="00AB4DC1"/>
    <w:rsid w:val="00AB7079"/>
    <w:rsid w:val="00AB737A"/>
    <w:rsid w:val="00AB78A6"/>
    <w:rsid w:val="00AB7BF8"/>
    <w:rsid w:val="00AC018A"/>
    <w:rsid w:val="00AC0EC9"/>
    <w:rsid w:val="00AC1398"/>
    <w:rsid w:val="00AC2196"/>
    <w:rsid w:val="00AC2F35"/>
    <w:rsid w:val="00AC3313"/>
    <w:rsid w:val="00AC3A55"/>
    <w:rsid w:val="00AC3BCE"/>
    <w:rsid w:val="00AC3E89"/>
    <w:rsid w:val="00AC47F6"/>
    <w:rsid w:val="00AC56E0"/>
    <w:rsid w:val="00AC7449"/>
    <w:rsid w:val="00AD04A4"/>
    <w:rsid w:val="00AD06C6"/>
    <w:rsid w:val="00AD0EC8"/>
    <w:rsid w:val="00AD1AC0"/>
    <w:rsid w:val="00AD261B"/>
    <w:rsid w:val="00AD26C4"/>
    <w:rsid w:val="00AD4766"/>
    <w:rsid w:val="00AD4936"/>
    <w:rsid w:val="00AD52D7"/>
    <w:rsid w:val="00AD6EB9"/>
    <w:rsid w:val="00AE012B"/>
    <w:rsid w:val="00AE0443"/>
    <w:rsid w:val="00AE150D"/>
    <w:rsid w:val="00AE16EC"/>
    <w:rsid w:val="00AE1BEB"/>
    <w:rsid w:val="00AE383D"/>
    <w:rsid w:val="00AE4494"/>
    <w:rsid w:val="00AE4D5A"/>
    <w:rsid w:val="00AE4E7D"/>
    <w:rsid w:val="00AE543B"/>
    <w:rsid w:val="00AE6645"/>
    <w:rsid w:val="00AF01DE"/>
    <w:rsid w:val="00AF0B2B"/>
    <w:rsid w:val="00AF2A88"/>
    <w:rsid w:val="00AF31D6"/>
    <w:rsid w:val="00AF3824"/>
    <w:rsid w:val="00AF3C2E"/>
    <w:rsid w:val="00AF3F99"/>
    <w:rsid w:val="00AF4A27"/>
    <w:rsid w:val="00AF518C"/>
    <w:rsid w:val="00AF527A"/>
    <w:rsid w:val="00AF5C08"/>
    <w:rsid w:val="00AF67D8"/>
    <w:rsid w:val="00AF6803"/>
    <w:rsid w:val="00AF6A10"/>
    <w:rsid w:val="00AF6F9C"/>
    <w:rsid w:val="00AF7FAA"/>
    <w:rsid w:val="00B00CD9"/>
    <w:rsid w:val="00B00F32"/>
    <w:rsid w:val="00B00FED"/>
    <w:rsid w:val="00B01B71"/>
    <w:rsid w:val="00B023AA"/>
    <w:rsid w:val="00B023F2"/>
    <w:rsid w:val="00B02D07"/>
    <w:rsid w:val="00B0342F"/>
    <w:rsid w:val="00B034AC"/>
    <w:rsid w:val="00B04274"/>
    <w:rsid w:val="00B05188"/>
    <w:rsid w:val="00B0526E"/>
    <w:rsid w:val="00B055CF"/>
    <w:rsid w:val="00B06D1D"/>
    <w:rsid w:val="00B10407"/>
    <w:rsid w:val="00B10956"/>
    <w:rsid w:val="00B10B2B"/>
    <w:rsid w:val="00B1211C"/>
    <w:rsid w:val="00B128A9"/>
    <w:rsid w:val="00B12B8F"/>
    <w:rsid w:val="00B139D2"/>
    <w:rsid w:val="00B13B15"/>
    <w:rsid w:val="00B162C4"/>
    <w:rsid w:val="00B179E8"/>
    <w:rsid w:val="00B200B5"/>
    <w:rsid w:val="00B20142"/>
    <w:rsid w:val="00B2023F"/>
    <w:rsid w:val="00B20582"/>
    <w:rsid w:val="00B215C8"/>
    <w:rsid w:val="00B219EE"/>
    <w:rsid w:val="00B21EC4"/>
    <w:rsid w:val="00B21F44"/>
    <w:rsid w:val="00B2221B"/>
    <w:rsid w:val="00B22FD5"/>
    <w:rsid w:val="00B23CF7"/>
    <w:rsid w:val="00B24A1A"/>
    <w:rsid w:val="00B24BED"/>
    <w:rsid w:val="00B27405"/>
    <w:rsid w:val="00B27C81"/>
    <w:rsid w:val="00B30C23"/>
    <w:rsid w:val="00B30CF7"/>
    <w:rsid w:val="00B32648"/>
    <w:rsid w:val="00B3282A"/>
    <w:rsid w:val="00B33863"/>
    <w:rsid w:val="00B33C8A"/>
    <w:rsid w:val="00B3614D"/>
    <w:rsid w:val="00B37974"/>
    <w:rsid w:val="00B4198A"/>
    <w:rsid w:val="00B41F1C"/>
    <w:rsid w:val="00B42B4B"/>
    <w:rsid w:val="00B42FA4"/>
    <w:rsid w:val="00B4317D"/>
    <w:rsid w:val="00B437BB"/>
    <w:rsid w:val="00B43C5F"/>
    <w:rsid w:val="00B44933"/>
    <w:rsid w:val="00B45652"/>
    <w:rsid w:val="00B4565F"/>
    <w:rsid w:val="00B45A31"/>
    <w:rsid w:val="00B45C0F"/>
    <w:rsid w:val="00B471A4"/>
    <w:rsid w:val="00B502CB"/>
    <w:rsid w:val="00B503A0"/>
    <w:rsid w:val="00B50DFA"/>
    <w:rsid w:val="00B51026"/>
    <w:rsid w:val="00B514C7"/>
    <w:rsid w:val="00B524A6"/>
    <w:rsid w:val="00B532DB"/>
    <w:rsid w:val="00B53F72"/>
    <w:rsid w:val="00B54B04"/>
    <w:rsid w:val="00B54F18"/>
    <w:rsid w:val="00B5559A"/>
    <w:rsid w:val="00B55FA5"/>
    <w:rsid w:val="00B57526"/>
    <w:rsid w:val="00B57CAD"/>
    <w:rsid w:val="00B57EA2"/>
    <w:rsid w:val="00B60056"/>
    <w:rsid w:val="00B6030C"/>
    <w:rsid w:val="00B604A7"/>
    <w:rsid w:val="00B606FC"/>
    <w:rsid w:val="00B608C9"/>
    <w:rsid w:val="00B61255"/>
    <w:rsid w:val="00B61554"/>
    <w:rsid w:val="00B61980"/>
    <w:rsid w:val="00B61D06"/>
    <w:rsid w:val="00B630BA"/>
    <w:rsid w:val="00B6466A"/>
    <w:rsid w:val="00B6490A"/>
    <w:rsid w:val="00B666EB"/>
    <w:rsid w:val="00B66865"/>
    <w:rsid w:val="00B66BA6"/>
    <w:rsid w:val="00B67582"/>
    <w:rsid w:val="00B71886"/>
    <w:rsid w:val="00B7297F"/>
    <w:rsid w:val="00B764C4"/>
    <w:rsid w:val="00B76760"/>
    <w:rsid w:val="00B7753F"/>
    <w:rsid w:val="00B77A7F"/>
    <w:rsid w:val="00B81043"/>
    <w:rsid w:val="00B81D4A"/>
    <w:rsid w:val="00B829B0"/>
    <w:rsid w:val="00B836D3"/>
    <w:rsid w:val="00B83FB7"/>
    <w:rsid w:val="00B84226"/>
    <w:rsid w:val="00B859F0"/>
    <w:rsid w:val="00B85BA0"/>
    <w:rsid w:val="00B86495"/>
    <w:rsid w:val="00B873F5"/>
    <w:rsid w:val="00B8741F"/>
    <w:rsid w:val="00B878E1"/>
    <w:rsid w:val="00B87DC5"/>
    <w:rsid w:val="00B900D5"/>
    <w:rsid w:val="00B91EA0"/>
    <w:rsid w:val="00B926D8"/>
    <w:rsid w:val="00B926EE"/>
    <w:rsid w:val="00B94ACE"/>
    <w:rsid w:val="00B94C47"/>
    <w:rsid w:val="00B952C0"/>
    <w:rsid w:val="00B96CF0"/>
    <w:rsid w:val="00B97D0E"/>
    <w:rsid w:val="00BA1DC2"/>
    <w:rsid w:val="00BA3142"/>
    <w:rsid w:val="00BA54E3"/>
    <w:rsid w:val="00BA69A6"/>
    <w:rsid w:val="00BA7197"/>
    <w:rsid w:val="00BA73CF"/>
    <w:rsid w:val="00BB0EAA"/>
    <w:rsid w:val="00BB1F8E"/>
    <w:rsid w:val="00BB2417"/>
    <w:rsid w:val="00BB27A2"/>
    <w:rsid w:val="00BB37C0"/>
    <w:rsid w:val="00BB3EBB"/>
    <w:rsid w:val="00BB41E7"/>
    <w:rsid w:val="00BB456B"/>
    <w:rsid w:val="00BB581A"/>
    <w:rsid w:val="00BB5A28"/>
    <w:rsid w:val="00BB6E13"/>
    <w:rsid w:val="00BB78D4"/>
    <w:rsid w:val="00BB7EAB"/>
    <w:rsid w:val="00BB7F5B"/>
    <w:rsid w:val="00BC127B"/>
    <w:rsid w:val="00BC131B"/>
    <w:rsid w:val="00BC16E5"/>
    <w:rsid w:val="00BC216E"/>
    <w:rsid w:val="00BC3184"/>
    <w:rsid w:val="00BC3899"/>
    <w:rsid w:val="00BC448B"/>
    <w:rsid w:val="00BC4DFF"/>
    <w:rsid w:val="00BC5EFA"/>
    <w:rsid w:val="00BC76A2"/>
    <w:rsid w:val="00BD11A8"/>
    <w:rsid w:val="00BD18D4"/>
    <w:rsid w:val="00BD229C"/>
    <w:rsid w:val="00BD3015"/>
    <w:rsid w:val="00BD3650"/>
    <w:rsid w:val="00BD461C"/>
    <w:rsid w:val="00BD4B3A"/>
    <w:rsid w:val="00BD5305"/>
    <w:rsid w:val="00BD55C9"/>
    <w:rsid w:val="00BD5817"/>
    <w:rsid w:val="00BD61C5"/>
    <w:rsid w:val="00BD626C"/>
    <w:rsid w:val="00BD65E0"/>
    <w:rsid w:val="00BD670E"/>
    <w:rsid w:val="00BD6928"/>
    <w:rsid w:val="00BD6DED"/>
    <w:rsid w:val="00BE0703"/>
    <w:rsid w:val="00BE2290"/>
    <w:rsid w:val="00BE259C"/>
    <w:rsid w:val="00BE2754"/>
    <w:rsid w:val="00BE4015"/>
    <w:rsid w:val="00BE46E2"/>
    <w:rsid w:val="00BE60ED"/>
    <w:rsid w:val="00BE63B3"/>
    <w:rsid w:val="00BE7837"/>
    <w:rsid w:val="00BE7851"/>
    <w:rsid w:val="00BF0EA6"/>
    <w:rsid w:val="00BF0F75"/>
    <w:rsid w:val="00BF19E0"/>
    <w:rsid w:val="00BF2478"/>
    <w:rsid w:val="00BF2D00"/>
    <w:rsid w:val="00BF30A1"/>
    <w:rsid w:val="00BF479D"/>
    <w:rsid w:val="00BF511F"/>
    <w:rsid w:val="00BF77CD"/>
    <w:rsid w:val="00C01740"/>
    <w:rsid w:val="00C019C3"/>
    <w:rsid w:val="00C02F3F"/>
    <w:rsid w:val="00C03A65"/>
    <w:rsid w:val="00C03E53"/>
    <w:rsid w:val="00C04279"/>
    <w:rsid w:val="00C0446C"/>
    <w:rsid w:val="00C04887"/>
    <w:rsid w:val="00C04AD8"/>
    <w:rsid w:val="00C04BF6"/>
    <w:rsid w:val="00C04F78"/>
    <w:rsid w:val="00C0553A"/>
    <w:rsid w:val="00C059DE"/>
    <w:rsid w:val="00C062CD"/>
    <w:rsid w:val="00C06D45"/>
    <w:rsid w:val="00C104C6"/>
    <w:rsid w:val="00C10A70"/>
    <w:rsid w:val="00C10B4C"/>
    <w:rsid w:val="00C11CE4"/>
    <w:rsid w:val="00C13B39"/>
    <w:rsid w:val="00C13BA9"/>
    <w:rsid w:val="00C13FC6"/>
    <w:rsid w:val="00C141E0"/>
    <w:rsid w:val="00C160E8"/>
    <w:rsid w:val="00C16271"/>
    <w:rsid w:val="00C169E3"/>
    <w:rsid w:val="00C16C3C"/>
    <w:rsid w:val="00C16FB3"/>
    <w:rsid w:val="00C17E0B"/>
    <w:rsid w:val="00C20687"/>
    <w:rsid w:val="00C20D8A"/>
    <w:rsid w:val="00C21690"/>
    <w:rsid w:val="00C22C50"/>
    <w:rsid w:val="00C23286"/>
    <w:rsid w:val="00C24C6A"/>
    <w:rsid w:val="00C24E12"/>
    <w:rsid w:val="00C25663"/>
    <w:rsid w:val="00C256DD"/>
    <w:rsid w:val="00C258F9"/>
    <w:rsid w:val="00C2620E"/>
    <w:rsid w:val="00C2753B"/>
    <w:rsid w:val="00C27791"/>
    <w:rsid w:val="00C323F7"/>
    <w:rsid w:val="00C32AAB"/>
    <w:rsid w:val="00C352AB"/>
    <w:rsid w:val="00C4103F"/>
    <w:rsid w:val="00C42820"/>
    <w:rsid w:val="00C4423B"/>
    <w:rsid w:val="00C44884"/>
    <w:rsid w:val="00C44A88"/>
    <w:rsid w:val="00C466E8"/>
    <w:rsid w:val="00C46C11"/>
    <w:rsid w:val="00C47AEF"/>
    <w:rsid w:val="00C51062"/>
    <w:rsid w:val="00C52968"/>
    <w:rsid w:val="00C53856"/>
    <w:rsid w:val="00C542CD"/>
    <w:rsid w:val="00C54368"/>
    <w:rsid w:val="00C54844"/>
    <w:rsid w:val="00C548CE"/>
    <w:rsid w:val="00C55FC1"/>
    <w:rsid w:val="00C56AE8"/>
    <w:rsid w:val="00C56B82"/>
    <w:rsid w:val="00C56CEC"/>
    <w:rsid w:val="00C56E18"/>
    <w:rsid w:val="00C577ED"/>
    <w:rsid w:val="00C57DA0"/>
    <w:rsid w:val="00C60D30"/>
    <w:rsid w:val="00C61333"/>
    <w:rsid w:val="00C624B3"/>
    <w:rsid w:val="00C659C4"/>
    <w:rsid w:val="00C663EC"/>
    <w:rsid w:val="00C6664A"/>
    <w:rsid w:val="00C71395"/>
    <w:rsid w:val="00C71557"/>
    <w:rsid w:val="00C71AFC"/>
    <w:rsid w:val="00C7393E"/>
    <w:rsid w:val="00C739F1"/>
    <w:rsid w:val="00C73A1B"/>
    <w:rsid w:val="00C75189"/>
    <w:rsid w:val="00C75327"/>
    <w:rsid w:val="00C75D04"/>
    <w:rsid w:val="00C7636D"/>
    <w:rsid w:val="00C77DAD"/>
    <w:rsid w:val="00C8057E"/>
    <w:rsid w:val="00C8108B"/>
    <w:rsid w:val="00C81DBF"/>
    <w:rsid w:val="00C83EBC"/>
    <w:rsid w:val="00C83F38"/>
    <w:rsid w:val="00C842C0"/>
    <w:rsid w:val="00C848FB"/>
    <w:rsid w:val="00C8553C"/>
    <w:rsid w:val="00C8602F"/>
    <w:rsid w:val="00C86B9A"/>
    <w:rsid w:val="00C86C8B"/>
    <w:rsid w:val="00C87808"/>
    <w:rsid w:val="00C87F78"/>
    <w:rsid w:val="00C9032F"/>
    <w:rsid w:val="00C9075D"/>
    <w:rsid w:val="00C90E11"/>
    <w:rsid w:val="00C91BE0"/>
    <w:rsid w:val="00C91FA5"/>
    <w:rsid w:val="00C92041"/>
    <w:rsid w:val="00C924E7"/>
    <w:rsid w:val="00C93FEB"/>
    <w:rsid w:val="00C94222"/>
    <w:rsid w:val="00C94628"/>
    <w:rsid w:val="00C94E57"/>
    <w:rsid w:val="00C94EFF"/>
    <w:rsid w:val="00C961E1"/>
    <w:rsid w:val="00CA00B0"/>
    <w:rsid w:val="00CA04E6"/>
    <w:rsid w:val="00CA08BE"/>
    <w:rsid w:val="00CA0B94"/>
    <w:rsid w:val="00CA2C1B"/>
    <w:rsid w:val="00CA2E39"/>
    <w:rsid w:val="00CA5354"/>
    <w:rsid w:val="00CA59F2"/>
    <w:rsid w:val="00CA71FE"/>
    <w:rsid w:val="00CA7A42"/>
    <w:rsid w:val="00CB2163"/>
    <w:rsid w:val="00CB2474"/>
    <w:rsid w:val="00CB251E"/>
    <w:rsid w:val="00CB2E01"/>
    <w:rsid w:val="00CB3735"/>
    <w:rsid w:val="00CB49B5"/>
    <w:rsid w:val="00CB4A8D"/>
    <w:rsid w:val="00CB586C"/>
    <w:rsid w:val="00CB64B3"/>
    <w:rsid w:val="00CB67CA"/>
    <w:rsid w:val="00CB79CD"/>
    <w:rsid w:val="00CB7EE9"/>
    <w:rsid w:val="00CC0A93"/>
    <w:rsid w:val="00CC0CA3"/>
    <w:rsid w:val="00CC0D9B"/>
    <w:rsid w:val="00CC18BD"/>
    <w:rsid w:val="00CC190D"/>
    <w:rsid w:val="00CC1AE5"/>
    <w:rsid w:val="00CC3240"/>
    <w:rsid w:val="00CC4ED3"/>
    <w:rsid w:val="00CC5383"/>
    <w:rsid w:val="00CC617F"/>
    <w:rsid w:val="00CD30C2"/>
    <w:rsid w:val="00CD31D2"/>
    <w:rsid w:val="00CD346A"/>
    <w:rsid w:val="00CD350E"/>
    <w:rsid w:val="00CD3E75"/>
    <w:rsid w:val="00CD4032"/>
    <w:rsid w:val="00CD5376"/>
    <w:rsid w:val="00CD5B1E"/>
    <w:rsid w:val="00CD5F79"/>
    <w:rsid w:val="00CD6BA3"/>
    <w:rsid w:val="00CD7063"/>
    <w:rsid w:val="00CD7805"/>
    <w:rsid w:val="00CE14CD"/>
    <w:rsid w:val="00CE18A2"/>
    <w:rsid w:val="00CE2F9A"/>
    <w:rsid w:val="00CE3320"/>
    <w:rsid w:val="00CE34AA"/>
    <w:rsid w:val="00CE59EA"/>
    <w:rsid w:val="00CE5F61"/>
    <w:rsid w:val="00CE68DF"/>
    <w:rsid w:val="00CE69E5"/>
    <w:rsid w:val="00CE6E89"/>
    <w:rsid w:val="00CE736A"/>
    <w:rsid w:val="00CE7BBB"/>
    <w:rsid w:val="00CE7C16"/>
    <w:rsid w:val="00CF064E"/>
    <w:rsid w:val="00CF0B71"/>
    <w:rsid w:val="00CF0C60"/>
    <w:rsid w:val="00CF2214"/>
    <w:rsid w:val="00CF3033"/>
    <w:rsid w:val="00CF44AF"/>
    <w:rsid w:val="00CF480C"/>
    <w:rsid w:val="00CF4A17"/>
    <w:rsid w:val="00CF5230"/>
    <w:rsid w:val="00CF526D"/>
    <w:rsid w:val="00CF66C5"/>
    <w:rsid w:val="00CF78C1"/>
    <w:rsid w:val="00D00F59"/>
    <w:rsid w:val="00D01101"/>
    <w:rsid w:val="00D013E7"/>
    <w:rsid w:val="00D01D2A"/>
    <w:rsid w:val="00D0211C"/>
    <w:rsid w:val="00D027F0"/>
    <w:rsid w:val="00D033B3"/>
    <w:rsid w:val="00D04885"/>
    <w:rsid w:val="00D05A9C"/>
    <w:rsid w:val="00D05C20"/>
    <w:rsid w:val="00D0649F"/>
    <w:rsid w:val="00D06A5B"/>
    <w:rsid w:val="00D07FE8"/>
    <w:rsid w:val="00D10853"/>
    <w:rsid w:val="00D1108D"/>
    <w:rsid w:val="00D113E7"/>
    <w:rsid w:val="00D123EF"/>
    <w:rsid w:val="00D12EEA"/>
    <w:rsid w:val="00D13858"/>
    <w:rsid w:val="00D147A0"/>
    <w:rsid w:val="00D15BAE"/>
    <w:rsid w:val="00D15EA9"/>
    <w:rsid w:val="00D15FF6"/>
    <w:rsid w:val="00D16535"/>
    <w:rsid w:val="00D17AD5"/>
    <w:rsid w:val="00D204D3"/>
    <w:rsid w:val="00D20E9B"/>
    <w:rsid w:val="00D20EE3"/>
    <w:rsid w:val="00D21079"/>
    <w:rsid w:val="00D211CE"/>
    <w:rsid w:val="00D22709"/>
    <w:rsid w:val="00D23A3C"/>
    <w:rsid w:val="00D23A4F"/>
    <w:rsid w:val="00D23B70"/>
    <w:rsid w:val="00D23BD5"/>
    <w:rsid w:val="00D25090"/>
    <w:rsid w:val="00D25218"/>
    <w:rsid w:val="00D253E7"/>
    <w:rsid w:val="00D258B0"/>
    <w:rsid w:val="00D26261"/>
    <w:rsid w:val="00D26B57"/>
    <w:rsid w:val="00D26CD9"/>
    <w:rsid w:val="00D270A5"/>
    <w:rsid w:val="00D27482"/>
    <w:rsid w:val="00D276F7"/>
    <w:rsid w:val="00D307F8"/>
    <w:rsid w:val="00D30AF9"/>
    <w:rsid w:val="00D31115"/>
    <w:rsid w:val="00D315FC"/>
    <w:rsid w:val="00D3351E"/>
    <w:rsid w:val="00D33CD5"/>
    <w:rsid w:val="00D33E11"/>
    <w:rsid w:val="00D345A4"/>
    <w:rsid w:val="00D3472C"/>
    <w:rsid w:val="00D3472F"/>
    <w:rsid w:val="00D36BF4"/>
    <w:rsid w:val="00D36F81"/>
    <w:rsid w:val="00D37EA5"/>
    <w:rsid w:val="00D419E9"/>
    <w:rsid w:val="00D4456D"/>
    <w:rsid w:val="00D44E1B"/>
    <w:rsid w:val="00D45943"/>
    <w:rsid w:val="00D4616D"/>
    <w:rsid w:val="00D47E5E"/>
    <w:rsid w:val="00D50A00"/>
    <w:rsid w:val="00D511E1"/>
    <w:rsid w:val="00D5297B"/>
    <w:rsid w:val="00D53287"/>
    <w:rsid w:val="00D53F49"/>
    <w:rsid w:val="00D54E7C"/>
    <w:rsid w:val="00D55519"/>
    <w:rsid w:val="00D56D37"/>
    <w:rsid w:val="00D56D4B"/>
    <w:rsid w:val="00D57866"/>
    <w:rsid w:val="00D60908"/>
    <w:rsid w:val="00D612AF"/>
    <w:rsid w:val="00D61892"/>
    <w:rsid w:val="00D625C4"/>
    <w:rsid w:val="00D62E10"/>
    <w:rsid w:val="00D64453"/>
    <w:rsid w:val="00D64884"/>
    <w:rsid w:val="00D65518"/>
    <w:rsid w:val="00D66982"/>
    <w:rsid w:val="00D66E57"/>
    <w:rsid w:val="00D67C97"/>
    <w:rsid w:val="00D70EFE"/>
    <w:rsid w:val="00D71925"/>
    <w:rsid w:val="00D7226A"/>
    <w:rsid w:val="00D72E71"/>
    <w:rsid w:val="00D7391D"/>
    <w:rsid w:val="00D75D5B"/>
    <w:rsid w:val="00D76A6D"/>
    <w:rsid w:val="00D76C5E"/>
    <w:rsid w:val="00D7781C"/>
    <w:rsid w:val="00D778C6"/>
    <w:rsid w:val="00D80B4B"/>
    <w:rsid w:val="00D8183A"/>
    <w:rsid w:val="00D81D69"/>
    <w:rsid w:val="00D82862"/>
    <w:rsid w:val="00D830AB"/>
    <w:rsid w:val="00D83B14"/>
    <w:rsid w:val="00D83FF4"/>
    <w:rsid w:val="00D85BDB"/>
    <w:rsid w:val="00D86C91"/>
    <w:rsid w:val="00D873A2"/>
    <w:rsid w:val="00D90D4C"/>
    <w:rsid w:val="00D90F3B"/>
    <w:rsid w:val="00D910FE"/>
    <w:rsid w:val="00D91462"/>
    <w:rsid w:val="00D935F1"/>
    <w:rsid w:val="00D93607"/>
    <w:rsid w:val="00D94147"/>
    <w:rsid w:val="00D9519A"/>
    <w:rsid w:val="00D95813"/>
    <w:rsid w:val="00D96EBC"/>
    <w:rsid w:val="00D96F01"/>
    <w:rsid w:val="00D96F87"/>
    <w:rsid w:val="00D97481"/>
    <w:rsid w:val="00D9758B"/>
    <w:rsid w:val="00D97859"/>
    <w:rsid w:val="00D97F04"/>
    <w:rsid w:val="00DA0752"/>
    <w:rsid w:val="00DA2C70"/>
    <w:rsid w:val="00DA2F67"/>
    <w:rsid w:val="00DA42F9"/>
    <w:rsid w:val="00DA53A8"/>
    <w:rsid w:val="00DA53BB"/>
    <w:rsid w:val="00DA56F3"/>
    <w:rsid w:val="00DB1F8E"/>
    <w:rsid w:val="00DB2328"/>
    <w:rsid w:val="00DB2F07"/>
    <w:rsid w:val="00DB371E"/>
    <w:rsid w:val="00DB3BA4"/>
    <w:rsid w:val="00DB3E59"/>
    <w:rsid w:val="00DB41B9"/>
    <w:rsid w:val="00DB56B2"/>
    <w:rsid w:val="00DB5A60"/>
    <w:rsid w:val="00DB5AB5"/>
    <w:rsid w:val="00DB5F6E"/>
    <w:rsid w:val="00DB6804"/>
    <w:rsid w:val="00DC062F"/>
    <w:rsid w:val="00DC2387"/>
    <w:rsid w:val="00DC2400"/>
    <w:rsid w:val="00DC26DC"/>
    <w:rsid w:val="00DC3749"/>
    <w:rsid w:val="00DC3A0B"/>
    <w:rsid w:val="00DC4493"/>
    <w:rsid w:val="00DC4B96"/>
    <w:rsid w:val="00DC4C79"/>
    <w:rsid w:val="00DC5175"/>
    <w:rsid w:val="00DC5D69"/>
    <w:rsid w:val="00DC616D"/>
    <w:rsid w:val="00DC6E51"/>
    <w:rsid w:val="00DC7DC6"/>
    <w:rsid w:val="00DD111C"/>
    <w:rsid w:val="00DD1207"/>
    <w:rsid w:val="00DD142D"/>
    <w:rsid w:val="00DD20C6"/>
    <w:rsid w:val="00DD24AA"/>
    <w:rsid w:val="00DD3D22"/>
    <w:rsid w:val="00DD3F17"/>
    <w:rsid w:val="00DD4614"/>
    <w:rsid w:val="00DD46A3"/>
    <w:rsid w:val="00DD46F7"/>
    <w:rsid w:val="00DD4E8D"/>
    <w:rsid w:val="00DD518E"/>
    <w:rsid w:val="00DD5325"/>
    <w:rsid w:val="00DD6F8C"/>
    <w:rsid w:val="00DD7FB4"/>
    <w:rsid w:val="00DE08B4"/>
    <w:rsid w:val="00DE0A9A"/>
    <w:rsid w:val="00DE0B40"/>
    <w:rsid w:val="00DE0EC8"/>
    <w:rsid w:val="00DE345D"/>
    <w:rsid w:val="00DE5EA4"/>
    <w:rsid w:val="00DE66A6"/>
    <w:rsid w:val="00DE7184"/>
    <w:rsid w:val="00DE7CDD"/>
    <w:rsid w:val="00DF014D"/>
    <w:rsid w:val="00DF01A2"/>
    <w:rsid w:val="00DF133C"/>
    <w:rsid w:val="00DF13D6"/>
    <w:rsid w:val="00DF15F0"/>
    <w:rsid w:val="00DF249B"/>
    <w:rsid w:val="00DF31C9"/>
    <w:rsid w:val="00DF5279"/>
    <w:rsid w:val="00DF6939"/>
    <w:rsid w:val="00DF7625"/>
    <w:rsid w:val="00DF7873"/>
    <w:rsid w:val="00DF7CB8"/>
    <w:rsid w:val="00E020A8"/>
    <w:rsid w:val="00E02A36"/>
    <w:rsid w:val="00E039F0"/>
    <w:rsid w:val="00E03C30"/>
    <w:rsid w:val="00E03F9B"/>
    <w:rsid w:val="00E044DA"/>
    <w:rsid w:val="00E0477E"/>
    <w:rsid w:val="00E062DC"/>
    <w:rsid w:val="00E0646A"/>
    <w:rsid w:val="00E1220A"/>
    <w:rsid w:val="00E1278F"/>
    <w:rsid w:val="00E127BC"/>
    <w:rsid w:val="00E12EFD"/>
    <w:rsid w:val="00E1355A"/>
    <w:rsid w:val="00E15650"/>
    <w:rsid w:val="00E17345"/>
    <w:rsid w:val="00E20535"/>
    <w:rsid w:val="00E20BAC"/>
    <w:rsid w:val="00E218F2"/>
    <w:rsid w:val="00E21C18"/>
    <w:rsid w:val="00E2224F"/>
    <w:rsid w:val="00E230D8"/>
    <w:rsid w:val="00E239C2"/>
    <w:rsid w:val="00E26485"/>
    <w:rsid w:val="00E26A00"/>
    <w:rsid w:val="00E26CC7"/>
    <w:rsid w:val="00E27618"/>
    <w:rsid w:val="00E3096C"/>
    <w:rsid w:val="00E32932"/>
    <w:rsid w:val="00E32F45"/>
    <w:rsid w:val="00E333A3"/>
    <w:rsid w:val="00E3365A"/>
    <w:rsid w:val="00E33C57"/>
    <w:rsid w:val="00E34095"/>
    <w:rsid w:val="00E343E9"/>
    <w:rsid w:val="00E349DC"/>
    <w:rsid w:val="00E34D18"/>
    <w:rsid w:val="00E35200"/>
    <w:rsid w:val="00E353A8"/>
    <w:rsid w:val="00E35625"/>
    <w:rsid w:val="00E36EC2"/>
    <w:rsid w:val="00E43180"/>
    <w:rsid w:val="00E43DB8"/>
    <w:rsid w:val="00E450EA"/>
    <w:rsid w:val="00E452E2"/>
    <w:rsid w:val="00E460E4"/>
    <w:rsid w:val="00E46279"/>
    <w:rsid w:val="00E466AC"/>
    <w:rsid w:val="00E46AEE"/>
    <w:rsid w:val="00E46E2B"/>
    <w:rsid w:val="00E46E98"/>
    <w:rsid w:val="00E47E47"/>
    <w:rsid w:val="00E50B09"/>
    <w:rsid w:val="00E52B7D"/>
    <w:rsid w:val="00E5334E"/>
    <w:rsid w:val="00E53ABB"/>
    <w:rsid w:val="00E54456"/>
    <w:rsid w:val="00E54FA8"/>
    <w:rsid w:val="00E54FB1"/>
    <w:rsid w:val="00E55012"/>
    <w:rsid w:val="00E55AE7"/>
    <w:rsid w:val="00E56E40"/>
    <w:rsid w:val="00E5764E"/>
    <w:rsid w:val="00E6186E"/>
    <w:rsid w:val="00E638FC"/>
    <w:rsid w:val="00E64812"/>
    <w:rsid w:val="00E6536A"/>
    <w:rsid w:val="00E6799A"/>
    <w:rsid w:val="00E67B11"/>
    <w:rsid w:val="00E70E72"/>
    <w:rsid w:val="00E7228D"/>
    <w:rsid w:val="00E72307"/>
    <w:rsid w:val="00E72DCD"/>
    <w:rsid w:val="00E7399E"/>
    <w:rsid w:val="00E73A00"/>
    <w:rsid w:val="00E7482B"/>
    <w:rsid w:val="00E75296"/>
    <w:rsid w:val="00E75489"/>
    <w:rsid w:val="00E75CDA"/>
    <w:rsid w:val="00E75E18"/>
    <w:rsid w:val="00E76271"/>
    <w:rsid w:val="00E76A33"/>
    <w:rsid w:val="00E76A40"/>
    <w:rsid w:val="00E77284"/>
    <w:rsid w:val="00E77AC1"/>
    <w:rsid w:val="00E80B1E"/>
    <w:rsid w:val="00E814D9"/>
    <w:rsid w:val="00E819CC"/>
    <w:rsid w:val="00E8217A"/>
    <w:rsid w:val="00E83F17"/>
    <w:rsid w:val="00E846C3"/>
    <w:rsid w:val="00E84BFA"/>
    <w:rsid w:val="00E85C22"/>
    <w:rsid w:val="00E86022"/>
    <w:rsid w:val="00E86182"/>
    <w:rsid w:val="00E866D7"/>
    <w:rsid w:val="00E90795"/>
    <w:rsid w:val="00E908C7"/>
    <w:rsid w:val="00E90921"/>
    <w:rsid w:val="00E92D4A"/>
    <w:rsid w:val="00E93873"/>
    <w:rsid w:val="00E93916"/>
    <w:rsid w:val="00E93A15"/>
    <w:rsid w:val="00E93BF0"/>
    <w:rsid w:val="00E9407E"/>
    <w:rsid w:val="00E942DC"/>
    <w:rsid w:val="00E94C19"/>
    <w:rsid w:val="00E9522C"/>
    <w:rsid w:val="00E95B45"/>
    <w:rsid w:val="00E96F4B"/>
    <w:rsid w:val="00EA14EC"/>
    <w:rsid w:val="00EA1854"/>
    <w:rsid w:val="00EA1AF0"/>
    <w:rsid w:val="00EA1DE5"/>
    <w:rsid w:val="00EA48F4"/>
    <w:rsid w:val="00EA53CE"/>
    <w:rsid w:val="00EA65BC"/>
    <w:rsid w:val="00EA68E1"/>
    <w:rsid w:val="00EB09B8"/>
    <w:rsid w:val="00EB1FC8"/>
    <w:rsid w:val="00EB433E"/>
    <w:rsid w:val="00EB43FE"/>
    <w:rsid w:val="00EB5E81"/>
    <w:rsid w:val="00EC08F7"/>
    <w:rsid w:val="00EC114E"/>
    <w:rsid w:val="00EC123D"/>
    <w:rsid w:val="00EC13F4"/>
    <w:rsid w:val="00EC1A80"/>
    <w:rsid w:val="00EC1D62"/>
    <w:rsid w:val="00EC1DA0"/>
    <w:rsid w:val="00EC2214"/>
    <w:rsid w:val="00EC3062"/>
    <w:rsid w:val="00EC35D6"/>
    <w:rsid w:val="00EC4403"/>
    <w:rsid w:val="00EC4748"/>
    <w:rsid w:val="00EC5083"/>
    <w:rsid w:val="00EC568E"/>
    <w:rsid w:val="00EC5A33"/>
    <w:rsid w:val="00EC5DE3"/>
    <w:rsid w:val="00EC67D9"/>
    <w:rsid w:val="00ED0898"/>
    <w:rsid w:val="00ED0A35"/>
    <w:rsid w:val="00ED23BD"/>
    <w:rsid w:val="00ED2515"/>
    <w:rsid w:val="00ED3CD8"/>
    <w:rsid w:val="00ED6966"/>
    <w:rsid w:val="00ED69A5"/>
    <w:rsid w:val="00ED7125"/>
    <w:rsid w:val="00ED7302"/>
    <w:rsid w:val="00ED7790"/>
    <w:rsid w:val="00ED7ED7"/>
    <w:rsid w:val="00EE0116"/>
    <w:rsid w:val="00EE0C92"/>
    <w:rsid w:val="00EE12D4"/>
    <w:rsid w:val="00EE14FB"/>
    <w:rsid w:val="00EE1B17"/>
    <w:rsid w:val="00EE210D"/>
    <w:rsid w:val="00EE44BB"/>
    <w:rsid w:val="00EE475B"/>
    <w:rsid w:val="00EE502B"/>
    <w:rsid w:val="00EE5144"/>
    <w:rsid w:val="00EE7A1E"/>
    <w:rsid w:val="00EF11B0"/>
    <w:rsid w:val="00EF1DB5"/>
    <w:rsid w:val="00EF1DD4"/>
    <w:rsid w:val="00EF2747"/>
    <w:rsid w:val="00EF3A89"/>
    <w:rsid w:val="00EF5860"/>
    <w:rsid w:val="00EF58D3"/>
    <w:rsid w:val="00EF69CD"/>
    <w:rsid w:val="00EF6B0E"/>
    <w:rsid w:val="00EF6DB4"/>
    <w:rsid w:val="00EF6ED2"/>
    <w:rsid w:val="00EF72A8"/>
    <w:rsid w:val="00EF7564"/>
    <w:rsid w:val="00F00617"/>
    <w:rsid w:val="00F0083F"/>
    <w:rsid w:val="00F00CF6"/>
    <w:rsid w:val="00F027F6"/>
    <w:rsid w:val="00F034E5"/>
    <w:rsid w:val="00F043FA"/>
    <w:rsid w:val="00F06B11"/>
    <w:rsid w:val="00F1018F"/>
    <w:rsid w:val="00F101A2"/>
    <w:rsid w:val="00F1245C"/>
    <w:rsid w:val="00F1329E"/>
    <w:rsid w:val="00F13432"/>
    <w:rsid w:val="00F13D71"/>
    <w:rsid w:val="00F13FF4"/>
    <w:rsid w:val="00F14552"/>
    <w:rsid w:val="00F14602"/>
    <w:rsid w:val="00F147DC"/>
    <w:rsid w:val="00F14D82"/>
    <w:rsid w:val="00F1597F"/>
    <w:rsid w:val="00F15ADF"/>
    <w:rsid w:val="00F160BC"/>
    <w:rsid w:val="00F16710"/>
    <w:rsid w:val="00F17CFF"/>
    <w:rsid w:val="00F2038F"/>
    <w:rsid w:val="00F21507"/>
    <w:rsid w:val="00F216DF"/>
    <w:rsid w:val="00F216FC"/>
    <w:rsid w:val="00F22B15"/>
    <w:rsid w:val="00F22C3D"/>
    <w:rsid w:val="00F22E7A"/>
    <w:rsid w:val="00F243C7"/>
    <w:rsid w:val="00F2504E"/>
    <w:rsid w:val="00F25791"/>
    <w:rsid w:val="00F25F86"/>
    <w:rsid w:val="00F26671"/>
    <w:rsid w:val="00F26F21"/>
    <w:rsid w:val="00F2715D"/>
    <w:rsid w:val="00F305A0"/>
    <w:rsid w:val="00F30FF9"/>
    <w:rsid w:val="00F3168E"/>
    <w:rsid w:val="00F3178B"/>
    <w:rsid w:val="00F3229C"/>
    <w:rsid w:val="00F33342"/>
    <w:rsid w:val="00F3369C"/>
    <w:rsid w:val="00F3471F"/>
    <w:rsid w:val="00F36C13"/>
    <w:rsid w:val="00F37BDF"/>
    <w:rsid w:val="00F40466"/>
    <w:rsid w:val="00F40EFA"/>
    <w:rsid w:val="00F41F0B"/>
    <w:rsid w:val="00F42244"/>
    <w:rsid w:val="00F42C5E"/>
    <w:rsid w:val="00F42FD5"/>
    <w:rsid w:val="00F43530"/>
    <w:rsid w:val="00F43637"/>
    <w:rsid w:val="00F43D15"/>
    <w:rsid w:val="00F440B7"/>
    <w:rsid w:val="00F44603"/>
    <w:rsid w:val="00F44D03"/>
    <w:rsid w:val="00F45A5B"/>
    <w:rsid w:val="00F45AF1"/>
    <w:rsid w:val="00F46325"/>
    <w:rsid w:val="00F47045"/>
    <w:rsid w:val="00F4795E"/>
    <w:rsid w:val="00F47E5F"/>
    <w:rsid w:val="00F50C10"/>
    <w:rsid w:val="00F50D3B"/>
    <w:rsid w:val="00F51ED7"/>
    <w:rsid w:val="00F5398A"/>
    <w:rsid w:val="00F54DF5"/>
    <w:rsid w:val="00F55B79"/>
    <w:rsid w:val="00F56A20"/>
    <w:rsid w:val="00F56B3D"/>
    <w:rsid w:val="00F571B6"/>
    <w:rsid w:val="00F57568"/>
    <w:rsid w:val="00F6150D"/>
    <w:rsid w:val="00F62673"/>
    <w:rsid w:val="00F64730"/>
    <w:rsid w:val="00F658E5"/>
    <w:rsid w:val="00F669EC"/>
    <w:rsid w:val="00F66A03"/>
    <w:rsid w:val="00F67DBB"/>
    <w:rsid w:val="00F707D9"/>
    <w:rsid w:val="00F71659"/>
    <w:rsid w:val="00F724A8"/>
    <w:rsid w:val="00F751BD"/>
    <w:rsid w:val="00F75944"/>
    <w:rsid w:val="00F75B65"/>
    <w:rsid w:val="00F766FA"/>
    <w:rsid w:val="00F76D52"/>
    <w:rsid w:val="00F76F18"/>
    <w:rsid w:val="00F8058F"/>
    <w:rsid w:val="00F806B8"/>
    <w:rsid w:val="00F8234F"/>
    <w:rsid w:val="00F8246F"/>
    <w:rsid w:val="00F827AF"/>
    <w:rsid w:val="00F82D95"/>
    <w:rsid w:val="00F8327C"/>
    <w:rsid w:val="00F83B42"/>
    <w:rsid w:val="00F846D4"/>
    <w:rsid w:val="00F87D4D"/>
    <w:rsid w:val="00F90383"/>
    <w:rsid w:val="00F9070B"/>
    <w:rsid w:val="00F915DF"/>
    <w:rsid w:val="00F9193A"/>
    <w:rsid w:val="00F91970"/>
    <w:rsid w:val="00F92426"/>
    <w:rsid w:val="00F92570"/>
    <w:rsid w:val="00F93ADA"/>
    <w:rsid w:val="00F93FE8"/>
    <w:rsid w:val="00F940AE"/>
    <w:rsid w:val="00F94D04"/>
    <w:rsid w:val="00F9545D"/>
    <w:rsid w:val="00F957EF"/>
    <w:rsid w:val="00F95950"/>
    <w:rsid w:val="00F96D3D"/>
    <w:rsid w:val="00F97579"/>
    <w:rsid w:val="00FA1115"/>
    <w:rsid w:val="00FA113D"/>
    <w:rsid w:val="00FA3BAA"/>
    <w:rsid w:val="00FA4495"/>
    <w:rsid w:val="00FA4F5E"/>
    <w:rsid w:val="00FA69F6"/>
    <w:rsid w:val="00FA7A4C"/>
    <w:rsid w:val="00FB0B6A"/>
    <w:rsid w:val="00FB0DAC"/>
    <w:rsid w:val="00FB0FBB"/>
    <w:rsid w:val="00FB2198"/>
    <w:rsid w:val="00FB25BC"/>
    <w:rsid w:val="00FB298D"/>
    <w:rsid w:val="00FB35E1"/>
    <w:rsid w:val="00FB4FE5"/>
    <w:rsid w:val="00FB5482"/>
    <w:rsid w:val="00FB54FF"/>
    <w:rsid w:val="00FB7279"/>
    <w:rsid w:val="00FB7E83"/>
    <w:rsid w:val="00FB7FA7"/>
    <w:rsid w:val="00FC0191"/>
    <w:rsid w:val="00FC1570"/>
    <w:rsid w:val="00FC24AF"/>
    <w:rsid w:val="00FC333E"/>
    <w:rsid w:val="00FC3E68"/>
    <w:rsid w:val="00FC3EEE"/>
    <w:rsid w:val="00FC41AE"/>
    <w:rsid w:val="00FC4D69"/>
    <w:rsid w:val="00FC63F8"/>
    <w:rsid w:val="00FC650D"/>
    <w:rsid w:val="00FC680E"/>
    <w:rsid w:val="00FD01EF"/>
    <w:rsid w:val="00FD2BFD"/>
    <w:rsid w:val="00FD2D58"/>
    <w:rsid w:val="00FD3730"/>
    <w:rsid w:val="00FD39F6"/>
    <w:rsid w:val="00FD46E1"/>
    <w:rsid w:val="00FD6219"/>
    <w:rsid w:val="00FD6F15"/>
    <w:rsid w:val="00FD7287"/>
    <w:rsid w:val="00FE1787"/>
    <w:rsid w:val="00FE2406"/>
    <w:rsid w:val="00FE2445"/>
    <w:rsid w:val="00FE2874"/>
    <w:rsid w:val="00FE31B5"/>
    <w:rsid w:val="00FE3402"/>
    <w:rsid w:val="00FE3E51"/>
    <w:rsid w:val="00FE43FE"/>
    <w:rsid w:val="00FE6595"/>
    <w:rsid w:val="00FE6D5A"/>
    <w:rsid w:val="00FE7C09"/>
    <w:rsid w:val="00FE7DDE"/>
    <w:rsid w:val="00FF0152"/>
    <w:rsid w:val="00FF0E7E"/>
    <w:rsid w:val="00FF2A0B"/>
    <w:rsid w:val="00FF3276"/>
    <w:rsid w:val="00FF3EAD"/>
    <w:rsid w:val="00FF554D"/>
    <w:rsid w:val="00FF5EC6"/>
    <w:rsid w:val="00FF638F"/>
    <w:rsid w:val="00FF7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13D"/>
    <w:pPr>
      <w:widowControl w:val="0"/>
      <w:autoSpaceDE w:val="0"/>
      <w:autoSpaceDN w:val="0"/>
      <w:adjustRightInd w:val="0"/>
    </w:pPr>
  </w:style>
  <w:style w:type="paragraph" w:styleId="1">
    <w:name w:val="heading 1"/>
    <w:basedOn w:val="a"/>
    <w:next w:val="a"/>
    <w:qFormat/>
    <w:rsid w:val="00784C51"/>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qFormat/>
    <w:rsid w:val="002107EA"/>
    <w:pPr>
      <w:keepNext/>
      <w:spacing w:before="240" w:after="60"/>
      <w:outlineLvl w:val="1"/>
    </w:pPr>
    <w:rPr>
      <w:rFonts w:ascii="Arial" w:hAnsi="Arial" w:cs="Arial"/>
      <w:b/>
      <w:bCs/>
      <w:i/>
      <w:iCs/>
      <w:sz w:val="28"/>
      <w:szCs w:val="28"/>
    </w:rPr>
  </w:style>
  <w:style w:type="paragraph" w:styleId="3">
    <w:name w:val="heading 3"/>
    <w:basedOn w:val="a"/>
    <w:next w:val="a"/>
    <w:qFormat/>
    <w:rsid w:val="00EF6ED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B7B5D"/>
    <w:pPr>
      <w:widowControl/>
      <w:autoSpaceDE/>
      <w:autoSpaceDN/>
      <w:adjustRightInd/>
      <w:spacing w:after="160" w:line="240" w:lineRule="exact"/>
    </w:pPr>
    <w:rPr>
      <w:rFonts w:ascii="Verdana" w:hAnsi="Verdana"/>
      <w:lang w:val="en-US" w:eastAsia="en-US"/>
    </w:rPr>
  </w:style>
  <w:style w:type="paragraph" w:customStyle="1" w:styleId="ConsPlusNonformat">
    <w:name w:val="ConsPlusNonformat"/>
    <w:rsid w:val="00313443"/>
    <w:pPr>
      <w:autoSpaceDE w:val="0"/>
      <w:autoSpaceDN w:val="0"/>
      <w:adjustRightInd w:val="0"/>
    </w:pPr>
    <w:rPr>
      <w:rFonts w:ascii="Courier New" w:hAnsi="Courier New" w:cs="Courier New"/>
    </w:rPr>
  </w:style>
  <w:style w:type="paragraph" w:styleId="a4">
    <w:name w:val="Body Text"/>
    <w:basedOn w:val="a"/>
    <w:rsid w:val="00784C51"/>
    <w:pPr>
      <w:spacing w:after="120"/>
    </w:pPr>
  </w:style>
  <w:style w:type="paragraph" w:styleId="a5">
    <w:name w:val="footer"/>
    <w:basedOn w:val="a"/>
    <w:link w:val="a6"/>
    <w:uiPriority w:val="99"/>
    <w:rsid w:val="00F25791"/>
    <w:pPr>
      <w:tabs>
        <w:tab w:val="center" w:pos="4677"/>
        <w:tab w:val="right" w:pos="9355"/>
      </w:tabs>
    </w:pPr>
  </w:style>
  <w:style w:type="character" w:styleId="a7">
    <w:name w:val="page number"/>
    <w:basedOn w:val="a0"/>
    <w:rsid w:val="00F25791"/>
  </w:style>
  <w:style w:type="table" w:styleId="a8">
    <w:name w:val="Table Grid"/>
    <w:basedOn w:val="a1"/>
    <w:rsid w:val="00B606F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5945"/>
    <w:pPr>
      <w:widowControl w:val="0"/>
      <w:autoSpaceDE w:val="0"/>
      <w:autoSpaceDN w:val="0"/>
      <w:adjustRightInd w:val="0"/>
    </w:pPr>
    <w:rPr>
      <w:b/>
      <w:bCs/>
      <w:sz w:val="24"/>
      <w:szCs w:val="24"/>
    </w:rPr>
  </w:style>
  <w:style w:type="paragraph" w:customStyle="1" w:styleId="a9">
    <w:name w:val="Знак Знак Знак Знак Знак Знак Знак Знак Знак Знак Знак Знак Знак Знак Знак"/>
    <w:basedOn w:val="a"/>
    <w:rsid w:val="007A4F98"/>
    <w:pPr>
      <w:widowControl/>
      <w:autoSpaceDE/>
      <w:autoSpaceDN/>
      <w:adjustRightInd/>
    </w:pPr>
    <w:rPr>
      <w:rFonts w:ascii="Verdana" w:hAnsi="Verdana" w:cs="Verdana"/>
      <w:lang w:val="en-US" w:eastAsia="en-US"/>
    </w:rPr>
  </w:style>
  <w:style w:type="paragraph" w:styleId="aa">
    <w:name w:val="Normal (Web)"/>
    <w:basedOn w:val="a"/>
    <w:rsid w:val="00F14552"/>
    <w:pPr>
      <w:widowControl/>
      <w:autoSpaceDE/>
      <w:autoSpaceDN/>
      <w:adjustRightInd/>
      <w:spacing w:before="100" w:beforeAutospacing="1" w:after="100" w:afterAutospacing="1"/>
    </w:pPr>
    <w:rPr>
      <w:sz w:val="24"/>
      <w:szCs w:val="24"/>
    </w:rPr>
  </w:style>
  <w:style w:type="character" w:customStyle="1" w:styleId="a6">
    <w:name w:val="Нижний колонтитул Знак"/>
    <w:link w:val="a5"/>
    <w:uiPriority w:val="99"/>
    <w:rsid w:val="00E466AC"/>
    <w:rPr>
      <w:lang w:val="ru-RU" w:eastAsia="ru-RU" w:bidi="ar-SA"/>
    </w:rPr>
  </w:style>
  <w:style w:type="paragraph" w:styleId="ab">
    <w:name w:val="Document Map"/>
    <w:basedOn w:val="a"/>
    <w:semiHidden/>
    <w:rsid w:val="007C5567"/>
    <w:pPr>
      <w:shd w:val="clear" w:color="auto" w:fill="000080"/>
    </w:pPr>
    <w:rPr>
      <w:rFonts w:ascii="Tahoma" w:hAnsi="Tahoma" w:cs="Tahoma"/>
    </w:rPr>
  </w:style>
  <w:style w:type="paragraph" w:styleId="ac">
    <w:name w:val="Balloon Text"/>
    <w:basedOn w:val="a"/>
    <w:semiHidden/>
    <w:rsid w:val="0035704B"/>
    <w:rPr>
      <w:rFonts w:ascii="Tahoma" w:hAnsi="Tahoma" w:cs="Tahoma"/>
      <w:sz w:val="16"/>
      <w:szCs w:val="16"/>
    </w:rPr>
  </w:style>
  <w:style w:type="numbering" w:customStyle="1" w:styleId="10">
    <w:name w:val="Нет списка1"/>
    <w:next w:val="a2"/>
    <w:uiPriority w:val="99"/>
    <w:semiHidden/>
    <w:unhideWhenUsed/>
    <w:rsid w:val="004137C8"/>
  </w:style>
  <w:style w:type="character" w:styleId="ad">
    <w:name w:val="Hyperlink"/>
    <w:basedOn w:val="a0"/>
    <w:rsid w:val="004137C8"/>
    <w:rPr>
      <w:color w:val="0066CC"/>
      <w:u w:val="single"/>
    </w:rPr>
  </w:style>
  <w:style w:type="character" w:customStyle="1" w:styleId="ae">
    <w:name w:val="Основной текст_"/>
    <w:basedOn w:val="a0"/>
    <w:link w:val="4"/>
    <w:rsid w:val="004137C8"/>
    <w:rPr>
      <w:sz w:val="26"/>
      <w:szCs w:val="26"/>
      <w:shd w:val="clear" w:color="auto" w:fill="FFFFFF"/>
    </w:rPr>
  </w:style>
  <w:style w:type="character" w:customStyle="1" w:styleId="11">
    <w:name w:val="Основной текст1"/>
    <w:basedOn w:val="ae"/>
    <w:rsid w:val="004137C8"/>
    <w:rPr>
      <w:color w:val="000000"/>
      <w:spacing w:val="0"/>
      <w:w w:val="100"/>
      <w:position w:val="0"/>
      <w:sz w:val="26"/>
      <w:szCs w:val="26"/>
      <w:shd w:val="clear" w:color="auto" w:fill="FFFFFF"/>
      <w:lang w:val="ru-RU" w:eastAsia="ru-RU" w:bidi="ru-RU"/>
    </w:rPr>
  </w:style>
  <w:style w:type="character" w:customStyle="1" w:styleId="20">
    <w:name w:val="Основной текст (2)_"/>
    <w:basedOn w:val="a0"/>
    <w:rsid w:val="004137C8"/>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0"/>
    <w:rsid w:val="004137C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4137C8"/>
    <w:rPr>
      <w:shd w:val="clear" w:color="auto" w:fill="FFFFFF"/>
    </w:rPr>
  </w:style>
  <w:style w:type="character" w:customStyle="1" w:styleId="22">
    <w:name w:val="Основной текст2"/>
    <w:basedOn w:val="ae"/>
    <w:rsid w:val="004137C8"/>
    <w:rPr>
      <w:color w:val="000000"/>
      <w:spacing w:val="0"/>
      <w:w w:val="100"/>
      <w:position w:val="0"/>
      <w:sz w:val="26"/>
      <w:szCs w:val="26"/>
      <w:shd w:val="clear" w:color="auto" w:fill="FFFFFF"/>
      <w:lang w:val="ru-RU" w:eastAsia="ru-RU" w:bidi="ru-RU"/>
    </w:rPr>
  </w:style>
  <w:style w:type="character" w:customStyle="1" w:styleId="af">
    <w:name w:val="Колонтитул_"/>
    <w:basedOn w:val="a0"/>
    <w:rsid w:val="004137C8"/>
    <w:rPr>
      <w:rFonts w:ascii="Times New Roman" w:eastAsia="Times New Roman" w:hAnsi="Times New Roman" w:cs="Times New Roman"/>
      <w:b w:val="0"/>
      <w:bCs w:val="0"/>
      <w:i/>
      <w:iCs/>
      <w:smallCaps w:val="0"/>
      <w:strike w:val="0"/>
      <w:sz w:val="23"/>
      <w:szCs w:val="23"/>
      <w:u w:val="none"/>
    </w:rPr>
  </w:style>
  <w:style w:type="character" w:customStyle="1" w:styleId="MicrosoftSansSerif105pt">
    <w:name w:val="Колонтитул + Microsoft Sans Serif;10;5 pt;Не курсив"/>
    <w:basedOn w:val="af"/>
    <w:rsid w:val="004137C8"/>
    <w:rPr>
      <w:rFonts w:ascii="Microsoft Sans Serif" w:eastAsia="Microsoft Sans Serif" w:hAnsi="Microsoft Sans Serif" w:cs="Microsoft Sans Serif"/>
      <w:b w:val="0"/>
      <w:bCs w:val="0"/>
      <w:i/>
      <w:iCs/>
      <w:smallCaps w:val="0"/>
      <w:strike w:val="0"/>
      <w:color w:val="000000"/>
      <w:spacing w:val="0"/>
      <w:w w:val="100"/>
      <w:position w:val="0"/>
      <w:sz w:val="21"/>
      <w:szCs w:val="21"/>
      <w:u w:val="none"/>
      <w:lang w:val="ru-RU" w:eastAsia="ru-RU" w:bidi="ru-RU"/>
    </w:rPr>
  </w:style>
  <w:style w:type="character" w:customStyle="1" w:styleId="6">
    <w:name w:val="Основной текст (6)"/>
    <w:basedOn w:val="a0"/>
    <w:rsid w:val="004137C8"/>
    <w:rPr>
      <w:rFonts w:ascii="Times New Roman" w:eastAsia="Times New Roman" w:hAnsi="Times New Roman" w:cs="Times New Roman"/>
      <w:b w:val="0"/>
      <w:bCs w:val="0"/>
      <w:i/>
      <w:iCs/>
      <w:smallCaps w:val="0"/>
      <w:strike w:val="0"/>
      <w:sz w:val="26"/>
      <w:szCs w:val="26"/>
      <w:u w:val="none"/>
    </w:rPr>
  </w:style>
  <w:style w:type="character" w:customStyle="1" w:styleId="12">
    <w:name w:val="Заголовок №1_"/>
    <w:basedOn w:val="a0"/>
    <w:link w:val="13"/>
    <w:rsid w:val="004137C8"/>
    <w:rPr>
      <w:b/>
      <w:bCs/>
      <w:sz w:val="26"/>
      <w:szCs w:val="26"/>
      <w:shd w:val="clear" w:color="auto" w:fill="FFFFFF"/>
    </w:rPr>
  </w:style>
  <w:style w:type="character" w:customStyle="1" w:styleId="2pt">
    <w:name w:val="Основной текст + Интервал 2 pt"/>
    <w:basedOn w:val="ae"/>
    <w:rsid w:val="004137C8"/>
    <w:rPr>
      <w:color w:val="000000"/>
      <w:spacing w:val="50"/>
      <w:w w:val="100"/>
      <w:position w:val="0"/>
      <w:sz w:val="26"/>
      <w:szCs w:val="26"/>
      <w:shd w:val="clear" w:color="auto" w:fill="FFFFFF"/>
      <w:lang w:val="ru-RU" w:eastAsia="ru-RU" w:bidi="ru-RU"/>
    </w:rPr>
  </w:style>
  <w:style w:type="character" w:customStyle="1" w:styleId="Calibri14pt">
    <w:name w:val="Основной текст + Calibri;14 pt;Курсив"/>
    <w:basedOn w:val="ae"/>
    <w:rsid w:val="004137C8"/>
    <w:rPr>
      <w:rFonts w:ascii="Calibri" w:eastAsia="Calibri" w:hAnsi="Calibri" w:cs="Calibri"/>
      <w:i/>
      <w:iCs/>
      <w:color w:val="000000"/>
      <w:spacing w:val="0"/>
      <w:w w:val="100"/>
      <w:position w:val="0"/>
      <w:sz w:val="28"/>
      <w:szCs w:val="28"/>
      <w:shd w:val="clear" w:color="auto" w:fill="FFFFFF"/>
      <w:lang w:val="ru-RU" w:eastAsia="ru-RU" w:bidi="ru-RU"/>
    </w:rPr>
  </w:style>
  <w:style w:type="character" w:customStyle="1" w:styleId="23">
    <w:name w:val="Заголовок №2_"/>
    <w:basedOn w:val="a0"/>
    <w:link w:val="24"/>
    <w:rsid w:val="004137C8"/>
    <w:rPr>
      <w:b/>
      <w:bCs/>
      <w:sz w:val="26"/>
      <w:szCs w:val="26"/>
      <w:shd w:val="clear" w:color="auto" w:fill="FFFFFF"/>
    </w:rPr>
  </w:style>
  <w:style w:type="character" w:customStyle="1" w:styleId="25">
    <w:name w:val="Заголовок №2 + Не полужирный"/>
    <w:basedOn w:val="23"/>
    <w:rsid w:val="004137C8"/>
    <w:rPr>
      <w:b/>
      <w:bCs/>
      <w:color w:val="000000"/>
      <w:spacing w:val="0"/>
      <w:w w:val="100"/>
      <w:position w:val="0"/>
      <w:sz w:val="26"/>
      <w:szCs w:val="26"/>
      <w:shd w:val="clear" w:color="auto" w:fill="FFFFFF"/>
      <w:lang w:val="ru-RU" w:eastAsia="ru-RU" w:bidi="ru-RU"/>
    </w:rPr>
  </w:style>
  <w:style w:type="character" w:customStyle="1" w:styleId="30">
    <w:name w:val="Заголовок №3_"/>
    <w:basedOn w:val="a0"/>
    <w:link w:val="31"/>
    <w:rsid w:val="004137C8"/>
    <w:rPr>
      <w:i/>
      <w:iCs/>
      <w:shd w:val="clear" w:color="auto" w:fill="FFFFFF"/>
    </w:rPr>
  </w:style>
  <w:style w:type="character" w:customStyle="1" w:styleId="7pt">
    <w:name w:val="Основной текст + 7 pt;Полужирный"/>
    <w:basedOn w:val="ae"/>
    <w:rsid w:val="004137C8"/>
    <w:rPr>
      <w:b/>
      <w:bCs/>
      <w:color w:val="000000"/>
      <w:spacing w:val="0"/>
      <w:w w:val="100"/>
      <w:position w:val="0"/>
      <w:sz w:val="14"/>
      <w:szCs w:val="14"/>
      <w:shd w:val="clear" w:color="auto" w:fill="FFFFFF"/>
      <w:lang w:val="ru-RU" w:eastAsia="ru-RU" w:bidi="ru-RU"/>
    </w:rPr>
  </w:style>
  <w:style w:type="character" w:customStyle="1" w:styleId="5">
    <w:name w:val="Основной текст (5)_"/>
    <w:basedOn w:val="a0"/>
    <w:link w:val="50"/>
    <w:rsid w:val="004137C8"/>
    <w:rPr>
      <w:i/>
      <w:iCs/>
      <w:shd w:val="clear" w:color="auto" w:fill="FFFFFF"/>
    </w:rPr>
  </w:style>
  <w:style w:type="character" w:customStyle="1" w:styleId="60">
    <w:name w:val="Основной текст (6)_"/>
    <w:basedOn w:val="a0"/>
    <w:rsid w:val="004137C8"/>
    <w:rPr>
      <w:rFonts w:ascii="Times New Roman" w:eastAsia="Times New Roman" w:hAnsi="Times New Roman" w:cs="Times New Roman"/>
      <w:b w:val="0"/>
      <w:bCs w:val="0"/>
      <w:i/>
      <w:iCs/>
      <w:smallCaps w:val="0"/>
      <w:strike w:val="0"/>
      <w:sz w:val="26"/>
      <w:szCs w:val="26"/>
      <w:u w:val="none"/>
    </w:rPr>
  </w:style>
  <w:style w:type="character" w:customStyle="1" w:styleId="7pt0">
    <w:name w:val="Основной текст + 7 pt"/>
    <w:basedOn w:val="ae"/>
    <w:rsid w:val="004137C8"/>
    <w:rPr>
      <w:color w:val="000000"/>
      <w:spacing w:val="0"/>
      <w:w w:val="100"/>
      <w:position w:val="0"/>
      <w:sz w:val="14"/>
      <w:szCs w:val="14"/>
      <w:shd w:val="clear" w:color="auto" w:fill="FFFFFF"/>
      <w:lang w:val="ru-RU" w:eastAsia="ru-RU" w:bidi="ru-RU"/>
    </w:rPr>
  </w:style>
  <w:style w:type="character" w:customStyle="1" w:styleId="7pt1">
    <w:name w:val="Основной текст + 7 pt;Курсив"/>
    <w:basedOn w:val="ae"/>
    <w:rsid w:val="004137C8"/>
    <w:rPr>
      <w:i/>
      <w:iCs/>
      <w:color w:val="000000"/>
      <w:spacing w:val="0"/>
      <w:w w:val="100"/>
      <w:position w:val="0"/>
      <w:sz w:val="14"/>
      <w:szCs w:val="14"/>
      <w:shd w:val="clear" w:color="auto" w:fill="FFFFFF"/>
      <w:lang w:val="ru-RU" w:eastAsia="ru-RU" w:bidi="ru-RU"/>
    </w:rPr>
  </w:style>
  <w:style w:type="character" w:customStyle="1" w:styleId="65pt">
    <w:name w:val="Основной текст + 6;5 pt"/>
    <w:basedOn w:val="ae"/>
    <w:rsid w:val="004137C8"/>
    <w:rPr>
      <w:color w:val="000000"/>
      <w:spacing w:val="0"/>
      <w:w w:val="100"/>
      <w:position w:val="0"/>
      <w:sz w:val="13"/>
      <w:szCs w:val="13"/>
      <w:shd w:val="clear" w:color="auto" w:fill="FFFFFF"/>
      <w:lang w:val="ru-RU" w:eastAsia="ru-RU" w:bidi="ru-RU"/>
    </w:rPr>
  </w:style>
  <w:style w:type="character" w:customStyle="1" w:styleId="4pt1pt">
    <w:name w:val="Основной текст + 4 pt;Интервал 1 pt"/>
    <w:basedOn w:val="ae"/>
    <w:rsid w:val="004137C8"/>
    <w:rPr>
      <w:color w:val="000000"/>
      <w:spacing w:val="20"/>
      <w:w w:val="100"/>
      <w:position w:val="0"/>
      <w:sz w:val="8"/>
      <w:szCs w:val="8"/>
      <w:shd w:val="clear" w:color="auto" w:fill="FFFFFF"/>
      <w:lang w:val="ru-RU" w:eastAsia="ru-RU" w:bidi="ru-RU"/>
    </w:rPr>
  </w:style>
  <w:style w:type="character" w:customStyle="1" w:styleId="af0">
    <w:name w:val="Основной текст + Полужирный"/>
    <w:basedOn w:val="ae"/>
    <w:rsid w:val="004137C8"/>
    <w:rPr>
      <w:b/>
      <w:bCs/>
      <w:color w:val="000000"/>
      <w:spacing w:val="0"/>
      <w:w w:val="100"/>
      <w:position w:val="0"/>
      <w:sz w:val="26"/>
      <w:szCs w:val="26"/>
      <w:shd w:val="clear" w:color="auto" w:fill="FFFFFF"/>
      <w:lang w:val="ru-RU" w:eastAsia="ru-RU" w:bidi="ru-RU"/>
    </w:rPr>
  </w:style>
  <w:style w:type="character" w:customStyle="1" w:styleId="26">
    <w:name w:val="Подпись к таблице (2)_"/>
    <w:basedOn w:val="a0"/>
    <w:rsid w:val="004137C8"/>
    <w:rPr>
      <w:rFonts w:ascii="Times New Roman" w:eastAsia="Times New Roman" w:hAnsi="Times New Roman" w:cs="Times New Roman"/>
      <w:b w:val="0"/>
      <w:bCs w:val="0"/>
      <w:i/>
      <w:iCs/>
      <w:smallCaps w:val="0"/>
      <w:strike w:val="0"/>
      <w:sz w:val="22"/>
      <w:szCs w:val="22"/>
      <w:u w:val="none"/>
    </w:rPr>
  </w:style>
  <w:style w:type="character" w:customStyle="1" w:styleId="Tahoma7pt">
    <w:name w:val="Основной текст + Tahoma;7 pt"/>
    <w:basedOn w:val="ae"/>
    <w:rsid w:val="004137C8"/>
    <w:rPr>
      <w:rFonts w:ascii="Tahoma" w:eastAsia="Tahoma" w:hAnsi="Tahoma" w:cs="Tahoma"/>
      <w:color w:val="000000"/>
      <w:spacing w:val="0"/>
      <w:w w:val="100"/>
      <w:position w:val="0"/>
      <w:sz w:val="14"/>
      <w:szCs w:val="14"/>
      <w:shd w:val="clear" w:color="auto" w:fill="FFFFFF"/>
      <w:lang w:val="ru-RU" w:eastAsia="ru-RU" w:bidi="ru-RU"/>
    </w:rPr>
  </w:style>
  <w:style w:type="character" w:customStyle="1" w:styleId="27">
    <w:name w:val="Подпись к таблице (2)"/>
    <w:basedOn w:val="26"/>
    <w:rsid w:val="004137C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1">
    <w:name w:val="Подпись к таблице_"/>
    <w:basedOn w:val="a0"/>
    <w:link w:val="af2"/>
    <w:rsid w:val="004137C8"/>
    <w:rPr>
      <w:sz w:val="26"/>
      <w:szCs w:val="26"/>
      <w:shd w:val="clear" w:color="auto" w:fill="FFFFFF"/>
    </w:rPr>
  </w:style>
  <w:style w:type="character" w:customStyle="1" w:styleId="SegoeUI95pt">
    <w:name w:val="Основной текст + Segoe UI;9;5 pt"/>
    <w:basedOn w:val="ae"/>
    <w:rsid w:val="004137C8"/>
    <w:rPr>
      <w:rFonts w:ascii="Segoe UI" w:eastAsia="Segoe UI" w:hAnsi="Segoe UI" w:cs="Segoe UI"/>
      <w:color w:val="000000"/>
      <w:spacing w:val="0"/>
      <w:w w:val="100"/>
      <w:position w:val="0"/>
      <w:sz w:val="19"/>
      <w:szCs w:val="19"/>
      <w:shd w:val="clear" w:color="auto" w:fill="FFFFFF"/>
      <w:lang w:val="ru-RU" w:eastAsia="ru-RU" w:bidi="ru-RU"/>
    </w:rPr>
  </w:style>
  <w:style w:type="character" w:customStyle="1" w:styleId="9pt">
    <w:name w:val="Основной текст + 9 pt;Полужирный"/>
    <w:basedOn w:val="ae"/>
    <w:rsid w:val="004137C8"/>
    <w:rPr>
      <w:b/>
      <w:bCs/>
      <w:color w:val="000000"/>
      <w:spacing w:val="0"/>
      <w:w w:val="100"/>
      <w:position w:val="0"/>
      <w:sz w:val="18"/>
      <w:szCs w:val="18"/>
      <w:shd w:val="clear" w:color="auto" w:fill="FFFFFF"/>
      <w:lang w:val="ru-RU" w:eastAsia="ru-RU" w:bidi="ru-RU"/>
    </w:rPr>
  </w:style>
  <w:style w:type="character" w:customStyle="1" w:styleId="MSReferenceSansSerif85pt">
    <w:name w:val="Основной текст + MS Reference Sans Serif;8;5 pt"/>
    <w:basedOn w:val="ae"/>
    <w:rsid w:val="004137C8"/>
    <w:rPr>
      <w:rFonts w:ascii="MS Reference Sans Serif" w:eastAsia="MS Reference Sans Serif" w:hAnsi="MS Reference Sans Serif" w:cs="MS Reference Sans Serif"/>
      <w:color w:val="000000"/>
      <w:spacing w:val="0"/>
      <w:w w:val="100"/>
      <w:position w:val="0"/>
      <w:sz w:val="17"/>
      <w:szCs w:val="17"/>
      <w:shd w:val="clear" w:color="auto" w:fill="FFFFFF"/>
      <w:lang w:val="ru-RU" w:eastAsia="ru-RU" w:bidi="ru-RU"/>
    </w:rPr>
  </w:style>
  <w:style w:type="character" w:customStyle="1" w:styleId="Sylfaen95pt">
    <w:name w:val="Основной текст + Sylfaen;9;5 pt"/>
    <w:basedOn w:val="ae"/>
    <w:rsid w:val="004137C8"/>
    <w:rPr>
      <w:rFonts w:ascii="Sylfaen" w:eastAsia="Sylfaen" w:hAnsi="Sylfaen" w:cs="Sylfaen"/>
      <w:color w:val="000000"/>
      <w:spacing w:val="0"/>
      <w:w w:val="100"/>
      <w:position w:val="0"/>
      <w:sz w:val="19"/>
      <w:szCs w:val="19"/>
      <w:shd w:val="clear" w:color="auto" w:fill="FFFFFF"/>
      <w:lang w:val="ru-RU" w:eastAsia="ru-RU" w:bidi="ru-RU"/>
    </w:rPr>
  </w:style>
  <w:style w:type="character" w:customStyle="1" w:styleId="9pt0">
    <w:name w:val="Основной текст + 9 pt"/>
    <w:basedOn w:val="ae"/>
    <w:rsid w:val="004137C8"/>
    <w:rPr>
      <w:color w:val="000000"/>
      <w:spacing w:val="0"/>
      <w:w w:val="100"/>
      <w:position w:val="0"/>
      <w:sz w:val="18"/>
      <w:szCs w:val="18"/>
      <w:shd w:val="clear" w:color="auto" w:fill="FFFFFF"/>
      <w:lang w:val="ru-RU" w:eastAsia="ru-RU" w:bidi="ru-RU"/>
    </w:rPr>
  </w:style>
  <w:style w:type="character" w:customStyle="1" w:styleId="Sylfaen9pt">
    <w:name w:val="Основной текст + Sylfaen;9 pt"/>
    <w:basedOn w:val="ae"/>
    <w:rsid w:val="004137C8"/>
    <w:rPr>
      <w:rFonts w:ascii="Sylfaen" w:eastAsia="Sylfaen" w:hAnsi="Sylfaen" w:cs="Sylfaen"/>
      <w:color w:val="000000"/>
      <w:spacing w:val="0"/>
      <w:w w:val="100"/>
      <w:position w:val="0"/>
      <w:sz w:val="18"/>
      <w:szCs w:val="18"/>
      <w:shd w:val="clear" w:color="auto" w:fill="FFFFFF"/>
      <w:lang w:val="ru-RU" w:eastAsia="ru-RU" w:bidi="ru-RU"/>
    </w:rPr>
  </w:style>
  <w:style w:type="character" w:customStyle="1" w:styleId="MSReferenceSansSerif9pt">
    <w:name w:val="Основной текст + MS Reference Sans Serif;9 pt"/>
    <w:basedOn w:val="ae"/>
    <w:rsid w:val="004137C8"/>
    <w:rPr>
      <w:rFonts w:ascii="MS Reference Sans Serif" w:eastAsia="MS Reference Sans Serif" w:hAnsi="MS Reference Sans Serif" w:cs="MS Reference Sans Serif"/>
      <w:color w:val="000000"/>
      <w:spacing w:val="0"/>
      <w:w w:val="100"/>
      <w:position w:val="0"/>
      <w:sz w:val="18"/>
      <w:szCs w:val="18"/>
      <w:shd w:val="clear" w:color="auto" w:fill="FFFFFF"/>
      <w:lang w:val="ru-RU" w:eastAsia="ru-RU" w:bidi="ru-RU"/>
    </w:rPr>
  </w:style>
  <w:style w:type="character" w:customStyle="1" w:styleId="4pt">
    <w:name w:val="Основной текст + 4 pt"/>
    <w:basedOn w:val="ae"/>
    <w:rsid w:val="004137C8"/>
    <w:rPr>
      <w:color w:val="000000"/>
      <w:spacing w:val="0"/>
      <w:w w:val="100"/>
      <w:position w:val="0"/>
      <w:sz w:val="8"/>
      <w:szCs w:val="8"/>
      <w:shd w:val="clear" w:color="auto" w:fill="FFFFFF"/>
      <w:lang w:val="ru-RU" w:eastAsia="ru-RU" w:bidi="ru-RU"/>
    </w:rPr>
  </w:style>
  <w:style w:type="character" w:customStyle="1" w:styleId="CenturyGothic75pt">
    <w:name w:val="Основной текст + Century Gothic;7;5 pt"/>
    <w:basedOn w:val="ae"/>
    <w:rsid w:val="004137C8"/>
    <w:rPr>
      <w:rFonts w:ascii="Century Gothic" w:eastAsia="Century Gothic" w:hAnsi="Century Gothic" w:cs="Century Gothic"/>
      <w:color w:val="000000"/>
      <w:spacing w:val="0"/>
      <w:w w:val="100"/>
      <w:position w:val="0"/>
      <w:sz w:val="15"/>
      <w:szCs w:val="15"/>
      <w:shd w:val="clear" w:color="auto" w:fill="FFFFFF"/>
      <w:lang w:val="ru-RU" w:eastAsia="ru-RU" w:bidi="ru-RU"/>
    </w:rPr>
  </w:style>
  <w:style w:type="character" w:customStyle="1" w:styleId="CenturyGothic8pt">
    <w:name w:val="Основной текст + Century Gothic;8 pt"/>
    <w:basedOn w:val="ae"/>
    <w:rsid w:val="004137C8"/>
    <w:rPr>
      <w:rFonts w:ascii="Century Gothic" w:eastAsia="Century Gothic" w:hAnsi="Century Gothic" w:cs="Century Gothic"/>
      <w:color w:val="000000"/>
      <w:spacing w:val="0"/>
      <w:w w:val="100"/>
      <w:position w:val="0"/>
      <w:sz w:val="16"/>
      <w:szCs w:val="16"/>
      <w:shd w:val="clear" w:color="auto" w:fill="FFFFFF"/>
      <w:lang w:val="ru-RU" w:eastAsia="ru-RU" w:bidi="ru-RU"/>
    </w:rPr>
  </w:style>
  <w:style w:type="character" w:customStyle="1" w:styleId="10pt">
    <w:name w:val="Основной текст + 10 pt;Полужирный"/>
    <w:basedOn w:val="ae"/>
    <w:rsid w:val="004137C8"/>
    <w:rPr>
      <w:b/>
      <w:bCs/>
      <w:color w:val="000000"/>
      <w:spacing w:val="0"/>
      <w:w w:val="100"/>
      <w:position w:val="0"/>
      <w:sz w:val="20"/>
      <w:szCs w:val="20"/>
      <w:shd w:val="clear" w:color="auto" w:fill="FFFFFF"/>
      <w:lang w:val="ru-RU" w:eastAsia="ru-RU" w:bidi="ru-RU"/>
    </w:rPr>
  </w:style>
  <w:style w:type="character" w:customStyle="1" w:styleId="85pt">
    <w:name w:val="Основной текст + 8;5 pt"/>
    <w:basedOn w:val="ae"/>
    <w:rsid w:val="004137C8"/>
    <w:rPr>
      <w:color w:val="000000"/>
      <w:spacing w:val="0"/>
      <w:w w:val="100"/>
      <w:position w:val="0"/>
      <w:sz w:val="17"/>
      <w:szCs w:val="17"/>
      <w:shd w:val="clear" w:color="auto" w:fill="FFFFFF"/>
      <w:lang w:val="ru-RU" w:eastAsia="ru-RU" w:bidi="ru-RU"/>
    </w:rPr>
  </w:style>
  <w:style w:type="character" w:customStyle="1" w:styleId="af3">
    <w:name w:val="Колонтитул"/>
    <w:basedOn w:val="af"/>
    <w:rsid w:val="004137C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05pt0pt">
    <w:name w:val="Колонтитул + 10;5 pt;Не курсив;Интервал 0 pt"/>
    <w:basedOn w:val="af"/>
    <w:rsid w:val="004137C8"/>
    <w:rPr>
      <w:rFonts w:ascii="Times New Roman" w:eastAsia="Times New Roman" w:hAnsi="Times New Roman" w:cs="Times New Roman"/>
      <w:b w:val="0"/>
      <w:bCs w:val="0"/>
      <w:i/>
      <w:iCs/>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e"/>
    <w:rsid w:val="004137C8"/>
    <w:rPr>
      <w:color w:val="000000"/>
      <w:spacing w:val="0"/>
      <w:w w:val="100"/>
      <w:position w:val="0"/>
      <w:sz w:val="22"/>
      <w:szCs w:val="22"/>
      <w:shd w:val="clear" w:color="auto" w:fill="FFFFFF"/>
      <w:lang w:val="ru-RU" w:eastAsia="ru-RU" w:bidi="ru-RU"/>
    </w:rPr>
  </w:style>
  <w:style w:type="character" w:customStyle="1" w:styleId="7">
    <w:name w:val="Основной текст (7)_"/>
    <w:basedOn w:val="a0"/>
    <w:link w:val="70"/>
    <w:rsid w:val="004137C8"/>
    <w:rPr>
      <w:rFonts w:ascii="Microsoft Sans Serif" w:eastAsia="Microsoft Sans Serif" w:hAnsi="Microsoft Sans Serif" w:cs="Microsoft Sans Serif"/>
      <w:sz w:val="21"/>
      <w:szCs w:val="21"/>
      <w:shd w:val="clear" w:color="auto" w:fill="FFFFFF"/>
    </w:rPr>
  </w:style>
  <w:style w:type="character" w:customStyle="1" w:styleId="8pt">
    <w:name w:val="Основной текст + 8 pt"/>
    <w:basedOn w:val="ae"/>
    <w:rsid w:val="004137C8"/>
    <w:rPr>
      <w:color w:val="000000"/>
      <w:spacing w:val="0"/>
      <w:w w:val="100"/>
      <w:position w:val="0"/>
      <w:sz w:val="16"/>
      <w:szCs w:val="16"/>
      <w:shd w:val="clear" w:color="auto" w:fill="FFFFFF"/>
      <w:lang w:val="ru-RU" w:eastAsia="ru-RU" w:bidi="ru-RU"/>
    </w:rPr>
  </w:style>
  <w:style w:type="character" w:customStyle="1" w:styleId="8pt0">
    <w:name w:val="Основной текст + 8 pt;Курсив"/>
    <w:basedOn w:val="ae"/>
    <w:rsid w:val="004137C8"/>
    <w:rPr>
      <w:i/>
      <w:iCs/>
      <w:color w:val="000000"/>
      <w:spacing w:val="0"/>
      <w:w w:val="100"/>
      <w:position w:val="0"/>
      <w:sz w:val="16"/>
      <w:szCs w:val="16"/>
      <w:shd w:val="clear" w:color="auto" w:fill="FFFFFF"/>
      <w:lang w:val="ru-RU" w:eastAsia="ru-RU" w:bidi="ru-RU"/>
    </w:rPr>
  </w:style>
  <w:style w:type="character" w:customStyle="1" w:styleId="7pt0pt">
    <w:name w:val="Основной текст + 7 pt;Курсив;Интервал 0 pt"/>
    <w:basedOn w:val="ae"/>
    <w:rsid w:val="004137C8"/>
    <w:rPr>
      <w:i/>
      <w:iCs/>
      <w:color w:val="000000"/>
      <w:spacing w:val="10"/>
      <w:w w:val="100"/>
      <w:position w:val="0"/>
      <w:sz w:val="14"/>
      <w:szCs w:val="14"/>
      <w:shd w:val="clear" w:color="auto" w:fill="FFFFFF"/>
      <w:lang w:val="ru-RU" w:eastAsia="ru-RU" w:bidi="ru-RU"/>
    </w:rPr>
  </w:style>
  <w:style w:type="character" w:customStyle="1" w:styleId="Tahoma115pt">
    <w:name w:val="Основной текст + Tahoma;11;5 pt;Полужирный"/>
    <w:basedOn w:val="ae"/>
    <w:rsid w:val="004137C8"/>
    <w:rPr>
      <w:rFonts w:ascii="Tahoma" w:eastAsia="Tahoma" w:hAnsi="Tahoma" w:cs="Tahoma"/>
      <w:b/>
      <w:bCs/>
      <w:color w:val="000000"/>
      <w:spacing w:val="0"/>
      <w:w w:val="100"/>
      <w:position w:val="0"/>
      <w:sz w:val="23"/>
      <w:szCs w:val="23"/>
      <w:shd w:val="clear" w:color="auto" w:fill="FFFFFF"/>
      <w:lang w:val="ru-RU" w:eastAsia="ru-RU" w:bidi="ru-RU"/>
    </w:rPr>
  </w:style>
  <w:style w:type="character" w:customStyle="1" w:styleId="32">
    <w:name w:val="Основной текст3"/>
    <w:basedOn w:val="ae"/>
    <w:rsid w:val="004137C8"/>
    <w:rPr>
      <w:color w:val="000000"/>
      <w:spacing w:val="0"/>
      <w:w w:val="100"/>
      <w:position w:val="0"/>
      <w:sz w:val="26"/>
      <w:szCs w:val="26"/>
      <w:shd w:val="clear" w:color="auto" w:fill="FFFFFF"/>
      <w:lang w:val="ru-RU" w:eastAsia="ru-RU" w:bidi="ru-RU"/>
    </w:rPr>
  </w:style>
  <w:style w:type="character" w:customStyle="1" w:styleId="MicrosoftSansSerif11pt">
    <w:name w:val="Колонтитул + Microsoft Sans Serif;11 pt;Не курсив"/>
    <w:basedOn w:val="af"/>
    <w:rsid w:val="004137C8"/>
    <w:rPr>
      <w:rFonts w:ascii="Microsoft Sans Serif" w:eastAsia="Microsoft Sans Serif" w:hAnsi="Microsoft Sans Serif" w:cs="Microsoft Sans Serif"/>
      <w:b w:val="0"/>
      <w:bCs w:val="0"/>
      <w:i/>
      <w:iCs/>
      <w:smallCaps w:val="0"/>
      <w:strike w:val="0"/>
      <w:color w:val="000000"/>
      <w:spacing w:val="0"/>
      <w:w w:val="100"/>
      <w:position w:val="0"/>
      <w:sz w:val="22"/>
      <w:szCs w:val="22"/>
      <w:u w:val="none"/>
      <w:lang w:val="ru-RU" w:eastAsia="ru-RU" w:bidi="ru-RU"/>
    </w:rPr>
  </w:style>
  <w:style w:type="character" w:customStyle="1" w:styleId="28">
    <w:name w:val="Подпись к таблице (2) + Не курсив"/>
    <w:basedOn w:val="26"/>
    <w:rsid w:val="004137C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15pt">
    <w:name w:val="Основной текст + 11;5 pt;Полужирный"/>
    <w:basedOn w:val="ae"/>
    <w:rsid w:val="004137C8"/>
    <w:rPr>
      <w:b/>
      <w:bCs/>
      <w:color w:val="000000"/>
      <w:spacing w:val="0"/>
      <w:w w:val="100"/>
      <w:position w:val="0"/>
      <w:sz w:val="23"/>
      <w:szCs w:val="23"/>
      <w:shd w:val="clear" w:color="auto" w:fill="FFFFFF"/>
      <w:lang w:val="ru-RU" w:eastAsia="ru-RU" w:bidi="ru-RU"/>
    </w:rPr>
  </w:style>
  <w:style w:type="character" w:customStyle="1" w:styleId="11pt0">
    <w:name w:val="Основной текст + 11 pt;Курсив"/>
    <w:basedOn w:val="ae"/>
    <w:rsid w:val="004137C8"/>
    <w:rPr>
      <w:i/>
      <w:iCs/>
      <w:color w:val="000000"/>
      <w:spacing w:val="0"/>
      <w:w w:val="100"/>
      <w:position w:val="0"/>
      <w:sz w:val="22"/>
      <w:szCs w:val="22"/>
      <w:shd w:val="clear" w:color="auto" w:fill="FFFFFF"/>
      <w:lang w:val="ru-RU" w:eastAsia="ru-RU" w:bidi="ru-RU"/>
    </w:rPr>
  </w:style>
  <w:style w:type="paragraph" w:customStyle="1" w:styleId="4">
    <w:name w:val="Основной текст4"/>
    <w:basedOn w:val="a"/>
    <w:link w:val="ae"/>
    <w:rsid w:val="004137C8"/>
    <w:pPr>
      <w:shd w:val="clear" w:color="auto" w:fill="FFFFFF"/>
      <w:autoSpaceDE/>
      <w:autoSpaceDN/>
      <w:adjustRightInd/>
      <w:spacing w:line="479" w:lineRule="exact"/>
      <w:ind w:hanging="700"/>
    </w:pPr>
    <w:rPr>
      <w:sz w:val="26"/>
      <w:szCs w:val="26"/>
    </w:rPr>
  </w:style>
  <w:style w:type="paragraph" w:customStyle="1" w:styleId="80">
    <w:name w:val="Основной текст (8)"/>
    <w:basedOn w:val="a"/>
    <w:link w:val="8"/>
    <w:rsid w:val="004137C8"/>
    <w:pPr>
      <w:shd w:val="clear" w:color="auto" w:fill="FFFFFF"/>
      <w:autoSpaceDE/>
      <w:autoSpaceDN/>
      <w:adjustRightInd/>
      <w:spacing w:line="0" w:lineRule="atLeast"/>
    </w:pPr>
  </w:style>
  <w:style w:type="paragraph" w:customStyle="1" w:styleId="13">
    <w:name w:val="Заголовок №1"/>
    <w:basedOn w:val="a"/>
    <w:link w:val="12"/>
    <w:rsid w:val="004137C8"/>
    <w:pPr>
      <w:shd w:val="clear" w:color="auto" w:fill="FFFFFF"/>
      <w:autoSpaceDE/>
      <w:autoSpaceDN/>
      <w:adjustRightInd/>
      <w:spacing w:line="0" w:lineRule="atLeast"/>
      <w:jc w:val="both"/>
      <w:outlineLvl w:val="0"/>
    </w:pPr>
    <w:rPr>
      <w:b/>
      <w:bCs/>
      <w:sz w:val="26"/>
      <w:szCs w:val="26"/>
    </w:rPr>
  </w:style>
  <w:style w:type="paragraph" w:customStyle="1" w:styleId="24">
    <w:name w:val="Заголовок №2"/>
    <w:basedOn w:val="a"/>
    <w:link w:val="23"/>
    <w:rsid w:val="004137C8"/>
    <w:pPr>
      <w:shd w:val="clear" w:color="auto" w:fill="FFFFFF"/>
      <w:autoSpaceDE/>
      <w:autoSpaceDN/>
      <w:adjustRightInd/>
      <w:spacing w:line="0" w:lineRule="atLeast"/>
      <w:jc w:val="both"/>
      <w:outlineLvl w:val="1"/>
    </w:pPr>
    <w:rPr>
      <w:b/>
      <w:bCs/>
      <w:sz w:val="26"/>
      <w:szCs w:val="26"/>
    </w:rPr>
  </w:style>
  <w:style w:type="paragraph" w:customStyle="1" w:styleId="31">
    <w:name w:val="Заголовок №3"/>
    <w:basedOn w:val="a"/>
    <w:link w:val="30"/>
    <w:rsid w:val="004137C8"/>
    <w:pPr>
      <w:shd w:val="clear" w:color="auto" w:fill="FFFFFF"/>
      <w:autoSpaceDE/>
      <w:autoSpaceDN/>
      <w:adjustRightInd/>
      <w:spacing w:line="0" w:lineRule="atLeast"/>
      <w:jc w:val="right"/>
      <w:outlineLvl w:val="2"/>
    </w:pPr>
    <w:rPr>
      <w:i/>
      <w:iCs/>
    </w:rPr>
  </w:style>
  <w:style w:type="paragraph" w:customStyle="1" w:styleId="50">
    <w:name w:val="Основной текст (5)"/>
    <w:basedOn w:val="a"/>
    <w:link w:val="5"/>
    <w:rsid w:val="004137C8"/>
    <w:pPr>
      <w:shd w:val="clear" w:color="auto" w:fill="FFFFFF"/>
      <w:autoSpaceDE/>
      <w:autoSpaceDN/>
      <w:adjustRightInd/>
      <w:spacing w:line="310" w:lineRule="exact"/>
      <w:jc w:val="right"/>
    </w:pPr>
    <w:rPr>
      <w:i/>
      <w:iCs/>
    </w:rPr>
  </w:style>
  <w:style w:type="paragraph" w:customStyle="1" w:styleId="af2">
    <w:name w:val="Подпись к таблице"/>
    <w:basedOn w:val="a"/>
    <w:link w:val="af1"/>
    <w:rsid w:val="004137C8"/>
    <w:pPr>
      <w:shd w:val="clear" w:color="auto" w:fill="FFFFFF"/>
      <w:autoSpaceDE/>
      <w:autoSpaceDN/>
      <w:adjustRightInd/>
      <w:spacing w:line="0" w:lineRule="atLeast"/>
    </w:pPr>
    <w:rPr>
      <w:sz w:val="26"/>
      <w:szCs w:val="26"/>
    </w:rPr>
  </w:style>
  <w:style w:type="paragraph" w:customStyle="1" w:styleId="70">
    <w:name w:val="Основной текст (7)"/>
    <w:basedOn w:val="a"/>
    <w:link w:val="7"/>
    <w:rsid w:val="004137C8"/>
    <w:pPr>
      <w:shd w:val="clear" w:color="auto" w:fill="FFFFFF"/>
      <w:autoSpaceDE/>
      <w:autoSpaceDN/>
      <w:adjustRightInd/>
      <w:spacing w:line="320" w:lineRule="exact"/>
      <w:jc w:val="right"/>
    </w:pPr>
    <w:rPr>
      <w:rFonts w:ascii="Microsoft Sans Serif" w:eastAsia="Microsoft Sans Serif" w:hAnsi="Microsoft Sans Serif" w:cs="Microsoft Sans Serif"/>
      <w:sz w:val="21"/>
      <w:szCs w:val="21"/>
    </w:rPr>
  </w:style>
  <w:style w:type="paragraph" w:styleId="af4">
    <w:name w:val="header"/>
    <w:basedOn w:val="a"/>
    <w:link w:val="af5"/>
    <w:uiPriority w:val="99"/>
    <w:unhideWhenUsed/>
    <w:rsid w:val="004137C8"/>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f5">
    <w:name w:val="Верхний колонтитул Знак"/>
    <w:basedOn w:val="a0"/>
    <w:link w:val="af4"/>
    <w:uiPriority w:val="99"/>
    <w:rsid w:val="004137C8"/>
    <w:rPr>
      <w:rFonts w:asciiTheme="minorHAnsi" w:eastAsiaTheme="minorHAnsi" w:hAnsiTheme="minorHAnsi" w:cstheme="minorBidi"/>
      <w:sz w:val="22"/>
      <w:szCs w:val="22"/>
      <w:lang w:eastAsia="en-US"/>
    </w:rPr>
  </w:style>
  <w:style w:type="paragraph" w:styleId="af6">
    <w:name w:val="List Paragraph"/>
    <w:basedOn w:val="a"/>
    <w:uiPriority w:val="99"/>
    <w:qFormat/>
    <w:rsid w:val="006D2ADB"/>
    <w:pPr>
      <w:ind w:left="720"/>
      <w:contextualSpacing/>
    </w:pPr>
  </w:style>
  <w:style w:type="character" w:styleId="af7">
    <w:name w:val="Strong"/>
    <w:basedOn w:val="a0"/>
    <w:qFormat/>
    <w:rsid w:val="00615AFD"/>
    <w:rPr>
      <w:b/>
      <w:bCs/>
    </w:rPr>
  </w:style>
  <w:style w:type="paragraph" w:styleId="af8">
    <w:name w:val="No Spacing"/>
    <w:uiPriority w:val="1"/>
    <w:qFormat/>
    <w:rsid w:val="000C036B"/>
    <w:pPr>
      <w:widowControl w:val="0"/>
      <w:autoSpaceDE w:val="0"/>
      <w:autoSpaceDN w:val="0"/>
      <w:adjustRightInd w:val="0"/>
    </w:pPr>
  </w:style>
  <w:style w:type="paragraph" w:customStyle="1" w:styleId="ConsPlusNormal">
    <w:name w:val="ConsPlusNormal"/>
    <w:rsid w:val="002E0A56"/>
    <w:pPr>
      <w:autoSpaceDE w:val="0"/>
      <w:autoSpaceDN w:val="0"/>
      <w:adjustRightInd w:val="0"/>
    </w:pPr>
    <w:rPr>
      <w:sz w:val="24"/>
      <w:szCs w:val="24"/>
    </w:rPr>
  </w:style>
  <w:style w:type="paragraph" w:customStyle="1" w:styleId="af9">
    <w:name w:val="Знак"/>
    <w:basedOn w:val="a"/>
    <w:rsid w:val="00CB2163"/>
    <w:pPr>
      <w:widowControl/>
      <w:autoSpaceDE/>
      <w:autoSpaceDN/>
      <w:adjustRightInd/>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13D"/>
    <w:pPr>
      <w:widowControl w:val="0"/>
      <w:autoSpaceDE w:val="0"/>
      <w:autoSpaceDN w:val="0"/>
      <w:adjustRightInd w:val="0"/>
    </w:pPr>
  </w:style>
  <w:style w:type="paragraph" w:styleId="1">
    <w:name w:val="heading 1"/>
    <w:basedOn w:val="a"/>
    <w:next w:val="a"/>
    <w:qFormat/>
    <w:rsid w:val="00784C51"/>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qFormat/>
    <w:rsid w:val="002107EA"/>
    <w:pPr>
      <w:keepNext/>
      <w:spacing w:before="240" w:after="60"/>
      <w:outlineLvl w:val="1"/>
    </w:pPr>
    <w:rPr>
      <w:rFonts w:ascii="Arial" w:hAnsi="Arial" w:cs="Arial"/>
      <w:b/>
      <w:bCs/>
      <w:i/>
      <w:iCs/>
      <w:sz w:val="28"/>
      <w:szCs w:val="28"/>
    </w:rPr>
  </w:style>
  <w:style w:type="paragraph" w:styleId="3">
    <w:name w:val="heading 3"/>
    <w:basedOn w:val="a"/>
    <w:next w:val="a"/>
    <w:qFormat/>
    <w:rsid w:val="00EF6ED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B7B5D"/>
    <w:pPr>
      <w:widowControl/>
      <w:autoSpaceDE/>
      <w:autoSpaceDN/>
      <w:adjustRightInd/>
      <w:spacing w:after="160" w:line="240" w:lineRule="exact"/>
    </w:pPr>
    <w:rPr>
      <w:rFonts w:ascii="Verdana" w:hAnsi="Verdana"/>
      <w:lang w:val="en-US" w:eastAsia="en-US"/>
    </w:rPr>
  </w:style>
  <w:style w:type="paragraph" w:customStyle="1" w:styleId="ConsPlusNonformat">
    <w:name w:val="ConsPlusNonformat"/>
    <w:rsid w:val="00313443"/>
    <w:pPr>
      <w:autoSpaceDE w:val="0"/>
      <w:autoSpaceDN w:val="0"/>
      <w:adjustRightInd w:val="0"/>
    </w:pPr>
    <w:rPr>
      <w:rFonts w:ascii="Courier New" w:hAnsi="Courier New" w:cs="Courier New"/>
    </w:rPr>
  </w:style>
  <w:style w:type="paragraph" w:styleId="a4">
    <w:name w:val="Body Text"/>
    <w:basedOn w:val="a"/>
    <w:rsid w:val="00784C51"/>
    <w:pPr>
      <w:spacing w:after="120"/>
    </w:pPr>
  </w:style>
  <w:style w:type="paragraph" w:styleId="a5">
    <w:name w:val="footer"/>
    <w:basedOn w:val="a"/>
    <w:link w:val="a6"/>
    <w:uiPriority w:val="99"/>
    <w:rsid w:val="00F25791"/>
    <w:pPr>
      <w:tabs>
        <w:tab w:val="center" w:pos="4677"/>
        <w:tab w:val="right" w:pos="9355"/>
      </w:tabs>
    </w:pPr>
  </w:style>
  <w:style w:type="character" w:styleId="a7">
    <w:name w:val="page number"/>
    <w:basedOn w:val="a0"/>
    <w:rsid w:val="00F25791"/>
  </w:style>
  <w:style w:type="table" w:styleId="a8">
    <w:name w:val="Table Grid"/>
    <w:basedOn w:val="a1"/>
    <w:rsid w:val="00B606F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5945"/>
    <w:pPr>
      <w:widowControl w:val="0"/>
      <w:autoSpaceDE w:val="0"/>
      <w:autoSpaceDN w:val="0"/>
      <w:adjustRightInd w:val="0"/>
    </w:pPr>
    <w:rPr>
      <w:b/>
      <w:bCs/>
      <w:sz w:val="24"/>
      <w:szCs w:val="24"/>
    </w:rPr>
  </w:style>
  <w:style w:type="paragraph" w:customStyle="1" w:styleId="a9">
    <w:name w:val="Знак Знак Знак Знак Знак Знак Знак Знак Знак Знак Знак Знак Знак Знак Знак"/>
    <w:basedOn w:val="a"/>
    <w:rsid w:val="007A4F98"/>
    <w:pPr>
      <w:widowControl/>
      <w:autoSpaceDE/>
      <w:autoSpaceDN/>
      <w:adjustRightInd/>
    </w:pPr>
    <w:rPr>
      <w:rFonts w:ascii="Verdana" w:hAnsi="Verdana" w:cs="Verdana"/>
      <w:lang w:val="en-US" w:eastAsia="en-US"/>
    </w:rPr>
  </w:style>
  <w:style w:type="paragraph" w:styleId="aa">
    <w:name w:val="Normal (Web)"/>
    <w:basedOn w:val="a"/>
    <w:rsid w:val="00F14552"/>
    <w:pPr>
      <w:widowControl/>
      <w:autoSpaceDE/>
      <w:autoSpaceDN/>
      <w:adjustRightInd/>
      <w:spacing w:before="100" w:beforeAutospacing="1" w:after="100" w:afterAutospacing="1"/>
    </w:pPr>
    <w:rPr>
      <w:sz w:val="24"/>
      <w:szCs w:val="24"/>
    </w:rPr>
  </w:style>
  <w:style w:type="character" w:customStyle="1" w:styleId="a6">
    <w:name w:val="Нижний колонтитул Знак"/>
    <w:link w:val="a5"/>
    <w:uiPriority w:val="99"/>
    <w:rsid w:val="00E466AC"/>
    <w:rPr>
      <w:lang w:val="ru-RU" w:eastAsia="ru-RU" w:bidi="ar-SA"/>
    </w:rPr>
  </w:style>
  <w:style w:type="paragraph" w:styleId="ab">
    <w:name w:val="Document Map"/>
    <w:basedOn w:val="a"/>
    <w:semiHidden/>
    <w:rsid w:val="007C5567"/>
    <w:pPr>
      <w:shd w:val="clear" w:color="auto" w:fill="000080"/>
    </w:pPr>
    <w:rPr>
      <w:rFonts w:ascii="Tahoma" w:hAnsi="Tahoma" w:cs="Tahoma"/>
    </w:rPr>
  </w:style>
  <w:style w:type="paragraph" w:styleId="ac">
    <w:name w:val="Balloon Text"/>
    <w:basedOn w:val="a"/>
    <w:semiHidden/>
    <w:rsid w:val="0035704B"/>
    <w:rPr>
      <w:rFonts w:ascii="Tahoma" w:hAnsi="Tahoma" w:cs="Tahoma"/>
      <w:sz w:val="16"/>
      <w:szCs w:val="16"/>
    </w:rPr>
  </w:style>
  <w:style w:type="numbering" w:customStyle="1" w:styleId="10">
    <w:name w:val="Нет списка1"/>
    <w:next w:val="a2"/>
    <w:uiPriority w:val="99"/>
    <w:semiHidden/>
    <w:unhideWhenUsed/>
    <w:rsid w:val="004137C8"/>
  </w:style>
  <w:style w:type="character" w:styleId="ad">
    <w:name w:val="Hyperlink"/>
    <w:basedOn w:val="a0"/>
    <w:rsid w:val="004137C8"/>
    <w:rPr>
      <w:color w:val="0066CC"/>
      <w:u w:val="single"/>
    </w:rPr>
  </w:style>
  <w:style w:type="character" w:customStyle="1" w:styleId="ae">
    <w:name w:val="Основной текст_"/>
    <w:basedOn w:val="a0"/>
    <w:link w:val="4"/>
    <w:rsid w:val="004137C8"/>
    <w:rPr>
      <w:sz w:val="26"/>
      <w:szCs w:val="26"/>
      <w:shd w:val="clear" w:color="auto" w:fill="FFFFFF"/>
    </w:rPr>
  </w:style>
  <w:style w:type="character" w:customStyle="1" w:styleId="11">
    <w:name w:val="Основной текст1"/>
    <w:basedOn w:val="ae"/>
    <w:rsid w:val="004137C8"/>
    <w:rPr>
      <w:color w:val="000000"/>
      <w:spacing w:val="0"/>
      <w:w w:val="100"/>
      <w:position w:val="0"/>
      <w:sz w:val="26"/>
      <w:szCs w:val="26"/>
      <w:shd w:val="clear" w:color="auto" w:fill="FFFFFF"/>
      <w:lang w:val="ru-RU" w:eastAsia="ru-RU" w:bidi="ru-RU"/>
    </w:rPr>
  </w:style>
  <w:style w:type="character" w:customStyle="1" w:styleId="20">
    <w:name w:val="Основной текст (2)_"/>
    <w:basedOn w:val="a0"/>
    <w:rsid w:val="004137C8"/>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
    <w:basedOn w:val="20"/>
    <w:rsid w:val="004137C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4137C8"/>
    <w:rPr>
      <w:shd w:val="clear" w:color="auto" w:fill="FFFFFF"/>
    </w:rPr>
  </w:style>
  <w:style w:type="character" w:customStyle="1" w:styleId="22">
    <w:name w:val="Основной текст2"/>
    <w:basedOn w:val="ae"/>
    <w:rsid w:val="004137C8"/>
    <w:rPr>
      <w:color w:val="000000"/>
      <w:spacing w:val="0"/>
      <w:w w:val="100"/>
      <w:position w:val="0"/>
      <w:sz w:val="26"/>
      <w:szCs w:val="26"/>
      <w:shd w:val="clear" w:color="auto" w:fill="FFFFFF"/>
      <w:lang w:val="ru-RU" w:eastAsia="ru-RU" w:bidi="ru-RU"/>
    </w:rPr>
  </w:style>
  <w:style w:type="character" w:customStyle="1" w:styleId="af">
    <w:name w:val="Колонтитул_"/>
    <w:basedOn w:val="a0"/>
    <w:rsid w:val="004137C8"/>
    <w:rPr>
      <w:rFonts w:ascii="Times New Roman" w:eastAsia="Times New Roman" w:hAnsi="Times New Roman" w:cs="Times New Roman"/>
      <w:b w:val="0"/>
      <w:bCs w:val="0"/>
      <w:i/>
      <w:iCs/>
      <w:smallCaps w:val="0"/>
      <w:strike w:val="0"/>
      <w:sz w:val="23"/>
      <w:szCs w:val="23"/>
      <w:u w:val="none"/>
    </w:rPr>
  </w:style>
  <w:style w:type="character" w:customStyle="1" w:styleId="MicrosoftSansSerif105pt">
    <w:name w:val="Колонтитул + Microsoft Sans Serif;10;5 pt;Не курсив"/>
    <w:basedOn w:val="af"/>
    <w:rsid w:val="004137C8"/>
    <w:rPr>
      <w:rFonts w:ascii="Microsoft Sans Serif" w:eastAsia="Microsoft Sans Serif" w:hAnsi="Microsoft Sans Serif" w:cs="Microsoft Sans Serif"/>
      <w:b w:val="0"/>
      <w:bCs w:val="0"/>
      <w:i/>
      <w:iCs/>
      <w:smallCaps w:val="0"/>
      <w:strike w:val="0"/>
      <w:color w:val="000000"/>
      <w:spacing w:val="0"/>
      <w:w w:val="100"/>
      <w:position w:val="0"/>
      <w:sz w:val="21"/>
      <w:szCs w:val="21"/>
      <w:u w:val="none"/>
      <w:lang w:val="ru-RU" w:eastAsia="ru-RU" w:bidi="ru-RU"/>
    </w:rPr>
  </w:style>
  <w:style w:type="character" w:customStyle="1" w:styleId="6">
    <w:name w:val="Основной текст (6)"/>
    <w:basedOn w:val="a0"/>
    <w:rsid w:val="004137C8"/>
    <w:rPr>
      <w:rFonts w:ascii="Times New Roman" w:eastAsia="Times New Roman" w:hAnsi="Times New Roman" w:cs="Times New Roman"/>
      <w:b w:val="0"/>
      <w:bCs w:val="0"/>
      <w:i/>
      <w:iCs/>
      <w:smallCaps w:val="0"/>
      <w:strike w:val="0"/>
      <w:sz w:val="26"/>
      <w:szCs w:val="26"/>
      <w:u w:val="none"/>
    </w:rPr>
  </w:style>
  <w:style w:type="character" w:customStyle="1" w:styleId="12">
    <w:name w:val="Заголовок №1_"/>
    <w:basedOn w:val="a0"/>
    <w:link w:val="13"/>
    <w:rsid w:val="004137C8"/>
    <w:rPr>
      <w:b/>
      <w:bCs/>
      <w:sz w:val="26"/>
      <w:szCs w:val="26"/>
      <w:shd w:val="clear" w:color="auto" w:fill="FFFFFF"/>
    </w:rPr>
  </w:style>
  <w:style w:type="character" w:customStyle="1" w:styleId="2pt">
    <w:name w:val="Основной текст + Интервал 2 pt"/>
    <w:basedOn w:val="ae"/>
    <w:rsid w:val="004137C8"/>
    <w:rPr>
      <w:color w:val="000000"/>
      <w:spacing w:val="50"/>
      <w:w w:val="100"/>
      <w:position w:val="0"/>
      <w:sz w:val="26"/>
      <w:szCs w:val="26"/>
      <w:shd w:val="clear" w:color="auto" w:fill="FFFFFF"/>
      <w:lang w:val="ru-RU" w:eastAsia="ru-RU" w:bidi="ru-RU"/>
    </w:rPr>
  </w:style>
  <w:style w:type="character" w:customStyle="1" w:styleId="Calibri14pt">
    <w:name w:val="Основной текст + Calibri;14 pt;Курсив"/>
    <w:basedOn w:val="ae"/>
    <w:rsid w:val="004137C8"/>
    <w:rPr>
      <w:rFonts w:ascii="Calibri" w:eastAsia="Calibri" w:hAnsi="Calibri" w:cs="Calibri"/>
      <w:i/>
      <w:iCs/>
      <w:color w:val="000000"/>
      <w:spacing w:val="0"/>
      <w:w w:val="100"/>
      <w:position w:val="0"/>
      <w:sz w:val="28"/>
      <w:szCs w:val="28"/>
      <w:shd w:val="clear" w:color="auto" w:fill="FFFFFF"/>
      <w:lang w:val="ru-RU" w:eastAsia="ru-RU" w:bidi="ru-RU"/>
    </w:rPr>
  </w:style>
  <w:style w:type="character" w:customStyle="1" w:styleId="23">
    <w:name w:val="Заголовок №2_"/>
    <w:basedOn w:val="a0"/>
    <w:link w:val="24"/>
    <w:rsid w:val="004137C8"/>
    <w:rPr>
      <w:b/>
      <w:bCs/>
      <w:sz w:val="26"/>
      <w:szCs w:val="26"/>
      <w:shd w:val="clear" w:color="auto" w:fill="FFFFFF"/>
    </w:rPr>
  </w:style>
  <w:style w:type="character" w:customStyle="1" w:styleId="25">
    <w:name w:val="Заголовок №2 + Не полужирный"/>
    <w:basedOn w:val="23"/>
    <w:rsid w:val="004137C8"/>
    <w:rPr>
      <w:b/>
      <w:bCs/>
      <w:color w:val="000000"/>
      <w:spacing w:val="0"/>
      <w:w w:val="100"/>
      <w:position w:val="0"/>
      <w:sz w:val="26"/>
      <w:szCs w:val="26"/>
      <w:shd w:val="clear" w:color="auto" w:fill="FFFFFF"/>
      <w:lang w:val="ru-RU" w:eastAsia="ru-RU" w:bidi="ru-RU"/>
    </w:rPr>
  </w:style>
  <w:style w:type="character" w:customStyle="1" w:styleId="30">
    <w:name w:val="Заголовок №3_"/>
    <w:basedOn w:val="a0"/>
    <w:link w:val="31"/>
    <w:rsid w:val="004137C8"/>
    <w:rPr>
      <w:i/>
      <w:iCs/>
      <w:shd w:val="clear" w:color="auto" w:fill="FFFFFF"/>
    </w:rPr>
  </w:style>
  <w:style w:type="character" w:customStyle="1" w:styleId="7pt">
    <w:name w:val="Основной текст + 7 pt;Полужирный"/>
    <w:basedOn w:val="ae"/>
    <w:rsid w:val="004137C8"/>
    <w:rPr>
      <w:b/>
      <w:bCs/>
      <w:color w:val="000000"/>
      <w:spacing w:val="0"/>
      <w:w w:val="100"/>
      <w:position w:val="0"/>
      <w:sz w:val="14"/>
      <w:szCs w:val="14"/>
      <w:shd w:val="clear" w:color="auto" w:fill="FFFFFF"/>
      <w:lang w:val="ru-RU" w:eastAsia="ru-RU" w:bidi="ru-RU"/>
    </w:rPr>
  </w:style>
  <w:style w:type="character" w:customStyle="1" w:styleId="5">
    <w:name w:val="Основной текст (5)_"/>
    <w:basedOn w:val="a0"/>
    <w:link w:val="50"/>
    <w:rsid w:val="004137C8"/>
    <w:rPr>
      <w:i/>
      <w:iCs/>
      <w:shd w:val="clear" w:color="auto" w:fill="FFFFFF"/>
    </w:rPr>
  </w:style>
  <w:style w:type="character" w:customStyle="1" w:styleId="60">
    <w:name w:val="Основной текст (6)_"/>
    <w:basedOn w:val="a0"/>
    <w:rsid w:val="004137C8"/>
    <w:rPr>
      <w:rFonts w:ascii="Times New Roman" w:eastAsia="Times New Roman" w:hAnsi="Times New Roman" w:cs="Times New Roman"/>
      <w:b w:val="0"/>
      <w:bCs w:val="0"/>
      <w:i/>
      <w:iCs/>
      <w:smallCaps w:val="0"/>
      <w:strike w:val="0"/>
      <w:sz w:val="26"/>
      <w:szCs w:val="26"/>
      <w:u w:val="none"/>
    </w:rPr>
  </w:style>
  <w:style w:type="character" w:customStyle="1" w:styleId="7pt0">
    <w:name w:val="Основной текст + 7 pt"/>
    <w:basedOn w:val="ae"/>
    <w:rsid w:val="004137C8"/>
    <w:rPr>
      <w:color w:val="000000"/>
      <w:spacing w:val="0"/>
      <w:w w:val="100"/>
      <w:position w:val="0"/>
      <w:sz w:val="14"/>
      <w:szCs w:val="14"/>
      <w:shd w:val="clear" w:color="auto" w:fill="FFFFFF"/>
      <w:lang w:val="ru-RU" w:eastAsia="ru-RU" w:bidi="ru-RU"/>
    </w:rPr>
  </w:style>
  <w:style w:type="character" w:customStyle="1" w:styleId="7pt1">
    <w:name w:val="Основной текст + 7 pt;Курсив"/>
    <w:basedOn w:val="ae"/>
    <w:rsid w:val="004137C8"/>
    <w:rPr>
      <w:i/>
      <w:iCs/>
      <w:color w:val="000000"/>
      <w:spacing w:val="0"/>
      <w:w w:val="100"/>
      <w:position w:val="0"/>
      <w:sz w:val="14"/>
      <w:szCs w:val="14"/>
      <w:shd w:val="clear" w:color="auto" w:fill="FFFFFF"/>
      <w:lang w:val="ru-RU" w:eastAsia="ru-RU" w:bidi="ru-RU"/>
    </w:rPr>
  </w:style>
  <w:style w:type="character" w:customStyle="1" w:styleId="65pt">
    <w:name w:val="Основной текст + 6;5 pt"/>
    <w:basedOn w:val="ae"/>
    <w:rsid w:val="004137C8"/>
    <w:rPr>
      <w:color w:val="000000"/>
      <w:spacing w:val="0"/>
      <w:w w:val="100"/>
      <w:position w:val="0"/>
      <w:sz w:val="13"/>
      <w:szCs w:val="13"/>
      <w:shd w:val="clear" w:color="auto" w:fill="FFFFFF"/>
      <w:lang w:val="ru-RU" w:eastAsia="ru-RU" w:bidi="ru-RU"/>
    </w:rPr>
  </w:style>
  <w:style w:type="character" w:customStyle="1" w:styleId="4pt1pt">
    <w:name w:val="Основной текст + 4 pt;Интервал 1 pt"/>
    <w:basedOn w:val="ae"/>
    <w:rsid w:val="004137C8"/>
    <w:rPr>
      <w:color w:val="000000"/>
      <w:spacing w:val="20"/>
      <w:w w:val="100"/>
      <w:position w:val="0"/>
      <w:sz w:val="8"/>
      <w:szCs w:val="8"/>
      <w:shd w:val="clear" w:color="auto" w:fill="FFFFFF"/>
      <w:lang w:val="ru-RU" w:eastAsia="ru-RU" w:bidi="ru-RU"/>
    </w:rPr>
  </w:style>
  <w:style w:type="character" w:customStyle="1" w:styleId="af0">
    <w:name w:val="Основной текст + Полужирный"/>
    <w:basedOn w:val="ae"/>
    <w:rsid w:val="004137C8"/>
    <w:rPr>
      <w:b/>
      <w:bCs/>
      <w:color w:val="000000"/>
      <w:spacing w:val="0"/>
      <w:w w:val="100"/>
      <w:position w:val="0"/>
      <w:sz w:val="26"/>
      <w:szCs w:val="26"/>
      <w:shd w:val="clear" w:color="auto" w:fill="FFFFFF"/>
      <w:lang w:val="ru-RU" w:eastAsia="ru-RU" w:bidi="ru-RU"/>
    </w:rPr>
  </w:style>
  <w:style w:type="character" w:customStyle="1" w:styleId="26">
    <w:name w:val="Подпись к таблице (2)_"/>
    <w:basedOn w:val="a0"/>
    <w:rsid w:val="004137C8"/>
    <w:rPr>
      <w:rFonts w:ascii="Times New Roman" w:eastAsia="Times New Roman" w:hAnsi="Times New Roman" w:cs="Times New Roman"/>
      <w:b w:val="0"/>
      <w:bCs w:val="0"/>
      <w:i/>
      <w:iCs/>
      <w:smallCaps w:val="0"/>
      <w:strike w:val="0"/>
      <w:sz w:val="22"/>
      <w:szCs w:val="22"/>
      <w:u w:val="none"/>
    </w:rPr>
  </w:style>
  <w:style w:type="character" w:customStyle="1" w:styleId="Tahoma7pt">
    <w:name w:val="Основной текст + Tahoma;7 pt"/>
    <w:basedOn w:val="ae"/>
    <w:rsid w:val="004137C8"/>
    <w:rPr>
      <w:rFonts w:ascii="Tahoma" w:eastAsia="Tahoma" w:hAnsi="Tahoma" w:cs="Tahoma"/>
      <w:color w:val="000000"/>
      <w:spacing w:val="0"/>
      <w:w w:val="100"/>
      <w:position w:val="0"/>
      <w:sz w:val="14"/>
      <w:szCs w:val="14"/>
      <w:shd w:val="clear" w:color="auto" w:fill="FFFFFF"/>
      <w:lang w:val="ru-RU" w:eastAsia="ru-RU" w:bidi="ru-RU"/>
    </w:rPr>
  </w:style>
  <w:style w:type="character" w:customStyle="1" w:styleId="27">
    <w:name w:val="Подпись к таблице (2)"/>
    <w:basedOn w:val="26"/>
    <w:rsid w:val="004137C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1">
    <w:name w:val="Подпись к таблице_"/>
    <w:basedOn w:val="a0"/>
    <w:link w:val="af2"/>
    <w:rsid w:val="004137C8"/>
    <w:rPr>
      <w:sz w:val="26"/>
      <w:szCs w:val="26"/>
      <w:shd w:val="clear" w:color="auto" w:fill="FFFFFF"/>
    </w:rPr>
  </w:style>
  <w:style w:type="character" w:customStyle="1" w:styleId="SegoeUI95pt">
    <w:name w:val="Основной текст + Segoe UI;9;5 pt"/>
    <w:basedOn w:val="ae"/>
    <w:rsid w:val="004137C8"/>
    <w:rPr>
      <w:rFonts w:ascii="Segoe UI" w:eastAsia="Segoe UI" w:hAnsi="Segoe UI" w:cs="Segoe UI"/>
      <w:color w:val="000000"/>
      <w:spacing w:val="0"/>
      <w:w w:val="100"/>
      <w:position w:val="0"/>
      <w:sz w:val="19"/>
      <w:szCs w:val="19"/>
      <w:shd w:val="clear" w:color="auto" w:fill="FFFFFF"/>
      <w:lang w:val="ru-RU" w:eastAsia="ru-RU" w:bidi="ru-RU"/>
    </w:rPr>
  </w:style>
  <w:style w:type="character" w:customStyle="1" w:styleId="9pt">
    <w:name w:val="Основной текст + 9 pt;Полужирный"/>
    <w:basedOn w:val="ae"/>
    <w:rsid w:val="004137C8"/>
    <w:rPr>
      <w:b/>
      <w:bCs/>
      <w:color w:val="000000"/>
      <w:spacing w:val="0"/>
      <w:w w:val="100"/>
      <w:position w:val="0"/>
      <w:sz w:val="18"/>
      <w:szCs w:val="18"/>
      <w:shd w:val="clear" w:color="auto" w:fill="FFFFFF"/>
      <w:lang w:val="ru-RU" w:eastAsia="ru-RU" w:bidi="ru-RU"/>
    </w:rPr>
  </w:style>
  <w:style w:type="character" w:customStyle="1" w:styleId="MSReferenceSansSerif85pt">
    <w:name w:val="Основной текст + MS Reference Sans Serif;8;5 pt"/>
    <w:basedOn w:val="ae"/>
    <w:rsid w:val="004137C8"/>
    <w:rPr>
      <w:rFonts w:ascii="MS Reference Sans Serif" w:eastAsia="MS Reference Sans Serif" w:hAnsi="MS Reference Sans Serif" w:cs="MS Reference Sans Serif"/>
      <w:color w:val="000000"/>
      <w:spacing w:val="0"/>
      <w:w w:val="100"/>
      <w:position w:val="0"/>
      <w:sz w:val="17"/>
      <w:szCs w:val="17"/>
      <w:shd w:val="clear" w:color="auto" w:fill="FFFFFF"/>
      <w:lang w:val="ru-RU" w:eastAsia="ru-RU" w:bidi="ru-RU"/>
    </w:rPr>
  </w:style>
  <w:style w:type="character" w:customStyle="1" w:styleId="Sylfaen95pt">
    <w:name w:val="Основной текст + Sylfaen;9;5 pt"/>
    <w:basedOn w:val="ae"/>
    <w:rsid w:val="004137C8"/>
    <w:rPr>
      <w:rFonts w:ascii="Sylfaen" w:eastAsia="Sylfaen" w:hAnsi="Sylfaen" w:cs="Sylfaen"/>
      <w:color w:val="000000"/>
      <w:spacing w:val="0"/>
      <w:w w:val="100"/>
      <w:position w:val="0"/>
      <w:sz w:val="19"/>
      <w:szCs w:val="19"/>
      <w:shd w:val="clear" w:color="auto" w:fill="FFFFFF"/>
      <w:lang w:val="ru-RU" w:eastAsia="ru-RU" w:bidi="ru-RU"/>
    </w:rPr>
  </w:style>
  <w:style w:type="character" w:customStyle="1" w:styleId="9pt0">
    <w:name w:val="Основной текст + 9 pt"/>
    <w:basedOn w:val="ae"/>
    <w:rsid w:val="004137C8"/>
    <w:rPr>
      <w:color w:val="000000"/>
      <w:spacing w:val="0"/>
      <w:w w:val="100"/>
      <w:position w:val="0"/>
      <w:sz w:val="18"/>
      <w:szCs w:val="18"/>
      <w:shd w:val="clear" w:color="auto" w:fill="FFFFFF"/>
      <w:lang w:val="ru-RU" w:eastAsia="ru-RU" w:bidi="ru-RU"/>
    </w:rPr>
  </w:style>
  <w:style w:type="character" w:customStyle="1" w:styleId="Sylfaen9pt">
    <w:name w:val="Основной текст + Sylfaen;9 pt"/>
    <w:basedOn w:val="ae"/>
    <w:rsid w:val="004137C8"/>
    <w:rPr>
      <w:rFonts w:ascii="Sylfaen" w:eastAsia="Sylfaen" w:hAnsi="Sylfaen" w:cs="Sylfaen"/>
      <w:color w:val="000000"/>
      <w:spacing w:val="0"/>
      <w:w w:val="100"/>
      <w:position w:val="0"/>
      <w:sz w:val="18"/>
      <w:szCs w:val="18"/>
      <w:shd w:val="clear" w:color="auto" w:fill="FFFFFF"/>
      <w:lang w:val="ru-RU" w:eastAsia="ru-RU" w:bidi="ru-RU"/>
    </w:rPr>
  </w:style>
  <w:style w:type="character" w:customStyle="1" w:styleId="MSReferenceSansSerif9pt">
    <w:name w:val="Основной текст + MS Reference Sans Serif;9 pt"/>
    <w:basedOn w:val="ae"/>
    <w:rsid w:val="004137C8"/>
    <w:rPr>
      <w:rFonts w:ascii="MS Reference Sans Serif" w:eastAsia="MS Reference Sans Serif" w:hAnsi="MS Reference Sans Serif" w:cs="MS Reference Sans Serif"/>
      <w:color w:val="000000"/>
      <w:spacing w:val="0"/>
      <w:w w:val="100"/>
      <w:position w:val="0"/>
      <w:sz w:val="18"/>
      <w:szCs w:val="18"/>
      <w:shd w:val="clear" w:color="auto" w:fill="FFFFFF"/>
      <w:lang w:val="ru-RU" w:eastAsia="ru-RU" w:bidi="ru-RU"/>
    </w:rPr>
  </w:style>
  <w:style w:type="character" w:customStyle="1" w:styleId="4pt">
    <w:name w:val="Основной текст + 4 pt"/>
    <w:basedOn w:val="ae"/>
    <w:rsid w:val="004137C8"/>
    <w:rPr>
      <w:color w:val="000000"/>
      <w:spacing w:val="0"/>
      <w:w w:val="100"/>
      <w:position w:val="0"/>
      <w:sz w:val="8"/>
      <w:szCs w:val="8"/>
      <w:shd w:val="clear" w:color="auto" w:fill="FFFFFF"/>
      <w:lang w:val="ru-RU" w:eastAsia="ru-RU" w:bidi="ru-RU"/>
    </w:rPr>
  </w:style>
  <w:style w:type="character" w:customStyle="1" w:styleId="CenturyGothic75pt">
    <w:name w:val="Основной текст + Century Gothic;7;5 pt"/>
    <w:basedOn w:val="ae"/>
    <w:rsid w:val="004137C8"/>
    <w:rPr>
      <w:rFonts w:ascii="Century Gothic" w:eastAsia="Century Gothic" w:hAnsi="Century Gothic" w:cs="Century Gothic"/>
      <w:color w:val="000000"/>
      <w:spacing w:val="0"/>
      <w:w w:val="100"/>
      <w:position w:val="0"/>
      <w:sz w:val="15"/>
      <w:szCs w:val="15"/>
      <w:shd w:val="clear" w:color="auto" w:fill="FFFFFF"/>
      <w:lang w:val="ru-RU" w:eastAsia="ru-RU" w:bidi="ru-RU"/>
    </w:rPr>
  </w:style>
  <w:style w:type="character" w:customStyle="1" w:styleId="CenturyGothic8pt">
    <w:name w:val="Основной текст + Century Gothic;8 pt"/>
    <w:basedOn w:val="ae"/>
    <w:rsid w:val="004137C8"/>
    <w:rPr>
      <w:rFonts w:ascii="Century Gothic" w:eastAsia="Century Gothic" w:hAnsi="Century Gothic" w:cs="Century Gothic"/>
      <w:color w:val="000000"/>
      <w:spacing w:val="0"/>
      <w:w w:val="100"/>
      <w:position w:val="0"/>
      <w:sz w:val="16"/>
      <w:szCs w:val="16"/>
      <w:shd w:val="clear" w:color="auto" w:fill="FFFFFF"/>
      <w:lang w:val="ru-RU" w:eastAsia="ru-RU" w:bidi="ru-RU"/>
    </w:rPr>
  </w:style>
  <w:style w:type="character" w:customStyle="1" w:styleId="10pt">
    <w:name w:val="Основной текст + 10 pt;Полужирный"/>
    <w:basedOn w:val="ae"/>
    <w:rsid w:val="004137C8"/>
    <w:rPr>
      <w:b/>
      <w:bCs/>
      <w:color w:val="000000"/>
      <w:spacing w:val="0"/>
      <w:w w:val="100"/>
      <w:position w:val="0"/>
      <w:sz w:val="20"/>
      <w:szCs w:val="20"/>
      <w:shd w:val="clear" w:color="auto" w:fill="FFFFFF"/>
      <w:lang w:val="ru-RU" w:eastAsia="ru-RU" w:bidi="ru-RU"/>
    </w:rPr>
  </w:style>
  <w:style w:type="character" w:customStyle="1" w:styleId="85pt">
    <w:name w:val="Основной текст + 8;5 pt"/>
    <w:basedOn w:val="ae"/>
    <w:rsid w:val="004137C8"/>
    <w:rPr>
      <w:color w:val="000000"/>
      <w:spacing w:val="0"/>
      <w:w w:val="100"/>
      <w:position w:val="0"/>
      <w:sz w:val="17"/>
      <w:szCs w:val="17"/>
      <w:shd w:val="clear" w:color="auto" w:fill="FFFFFF"/>
      <w:lang w:val="ru-RU" w:eastAsia="ru-RU" w:bidi="ru-RU"/>
    </w:rPr>
  </w:style>
  <w:style w:type="character" w:customStyle="1" w:styleId="af3">
    <w:name w:val="Колонтитул"/>
    <w:basedOn w:val="af"/>
    <w:rsid w:val="004137C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05pt0pt">
    <w:name w:val="Колонтитул + 10;5 pt;Не курсив;Интервал 0 pt"/>
    <w:basedOn w:val="af"/>
    <w:rsid w:val="004137C8"/>
    <w:rPr>
      <w:rFonts w:ascii="Times New Roman" w:eastAsia="Times New Roman" w:hAnsi="Times New Roman" w:cs="Times New Roman"/>
      <w:b w:val="0"/>
      <w:bCs w:val="0"/>
      <w:i/>
      <w:iCs/>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e"/>
    <w:rsid w:val="004137C8"/>
    <w:rPr>
      <w:color w:val="000000"/>
      <w:spacing w:val="0"/>
      <w:w w:val="100"/>
      <w:position w:val="0"/>
      <w:sz w:val="22"/>
      <w:szCs w:val="22"/>
      <w:shd w:val="clear" w:color="auto" w:fill="FFFFFF"/>
      <w:lang w:val="ru-RU" w:eastAsia="ru-RU" w:bidi="ru-RU"/>
    </w:rPr>
  </w:style>
  <w:style w:type="character" w:customStyle="1" w:styleId="7">
    <w:name w:val="Основной текст (7)_"/>
    <w:basedOn w:val="a0"/>
    <w:link w:val="70"/>
    <w:rsid w:val="004137C8"/>
    <w:rPr>
      <w:rFonts w:ascii="Microsoft Sans Serif" w:eastAsia="Microsoft Sans Serif" w:hAnsi="Microsoft Sans Serif" w:cs="Microsoft Sans Serif"/>
      <w:sz w:val="21"/>
      <w:szCs w:val="21"/>
      <w:shd w:val="clear" w:color="auto" w:fill="FFFFFF"/>
    </w:rPr>
  </w:style>
  <w:style w:type="character" w:customStyle="1" w:styleId="8pt">
    <w:name w:val="Основной текст + 8 pt"/>
    <w:basedOn w:val="ae"/>
    <w:rsid w:val="004137C8"/>
    <w:rPr>
      <w:color w:val="000000"/>
      <w:spacing w:val="0"/>
      <w:w w:val="100"/>
      <w:position w:val="0"/>
      <w:sz w:val="16"/>
      <w:szCs w:val="16"/>
      <w:shd w:val="clear" w:color="auto" w:fill="FFFFFF"/>
      <w:lang w:val="ru-RU" w:eastAsia="ru-RU" w:bidi="ru-RU"/>
    </w:rPr>
  </w:style>
  <w:style w:type="character" w:customStyle="1" w:styleId="8pt0">
    <w:name w:val="Основной текст + 8 pt;Курсив"/>
    <w:basedOn w:val="ae"/>
    <w:rsid w:val="004137C8"/>
    <w:rPr>
      <w:i/>
      <w:iCs/>
      <w:color w:val="000000"/>
      <w:spacing w:val="0"/>
      <w:w w:val="100"/>
      <w:position w:val="0"/>
      <w:sz w:val="16"/>
      <w:szCs w:val="16"/>
      <w:shd w:val="clear" w:color="auto" w:fill="FFFFFF"/>
      <w:lang w:val="ru-RU" w:eastAsia="ru-RU" w:bidi="ru-RU"/>
    </w:rPr>
  </w:style>
  <w:style w:type="character" w:customStyle="1" w:styleId="7pt0pt">
    <w:name w:val="Основной текст + 7 pt;Курсив;Интервал 0 pt"/>
    <w:basedOn w:val="ae"/>
    <w:rsid w:val="004137C8"/>
    <w:rPr>
      <w:i/>
      <w:iCs/>
      <w:color w:val="000000"/>
      <w:spacing w:val="10"/>
      <w:w w:val="100"/>
      <w:position w:val="0"/>
      <w:sz w:val="14"/>
      <w:szCs w:val="14"/>
      <w:shd w:val="clear" w:color="auto" w:fill="FFFFFF"/>
      <w:lang w:val="ru-RU" w:eastAsia="ru-RU" w:bidi="ru-RU"/>
    </w:rPr>
  </w:style>
  <w:style w:type="character" w:customStyle="1" w:styleId="Tahoma115pt">
    <w:name w:val="Основной текст + Tahoma;11;5 pt;Полужирный"/>
    <w:basedOn w:val="ae"/>
    <w:rsid w:val="004137C8"/>
    <w:rPr>
      <w:rFonts w:ascii="Tahoma" w:eastAsia="Tahoma" w:hAnsi="Tahoma" w:cs="Tahoma"/>
      <w:b/>
      <w:bCs/>
      <w:color w:val="000000"/>
      <w:spacing w:val="0"/>
      <w:w w:val="100"/>
      <w:position w:val="0"/>
      <w:sz w:val="23"/>
      <w:szCs w:val="23"/>
      <w:shd w:val="clear" w:color="auto" w:fill="FFFFFF"/>
      <w:lang w:val="ru-RU" w:eastAsia="ru-RU" w:bidi="ru-RU"/>
    </w:rPr>
  </w:style>
  <w:style w:type="character" w:customStyle="1" w:styleId="32">
    <w:name w:val="Основной текст3"/>
    <w:basedOn w:val="ae"/>
    <w:rsid w:val="004137C8"/>
    <w:rPr>
      <w:color w:val="000000"/>
      <w:spacing w:val="0"/>
      <w:w w:val="100"/>
      <w:position w:val="0"/>
      <w:sz w:val="26"/>
      <w:szCs w:val="26"/>
      <w:shd w:val="clear" w:color="auto" w:fill="FFFFFF"/>
      <w:lang w:val="ru-RU" w:eastAsia="ru-RU" w:bidi="ru-RU"/>
    </w:rPr>
  </w:style>
  <w:style w:type="character" w:customStyle="1" w:styleId="MicrosoftSansSerif11pt">
    <w:name w:val="Колонтитул + Microsoft Sans Serif;11 pt;Не курсив"/>
    <w:basedOn w:val="af"/>
    <w:rsid w:val="004137C8"/>
    <w:rPr>
      <w:rFonts w:ascii="Microsoft Sans Serif" w:eastAsia="Microsoft Sans Serif" w:hAnsi="Microsoft Sans Serif" w:cs="Microsoft Sans Serif"/>
      <w:b w:val="0"/>
      <w:bCs w:val="0"/>
      <w:i/>
      <w:iCs/>
      <w:smallCaps w:val="0"/>
      <w:strike w:val="0"/>
      <w:color w:val="000000"/>
      <w:spacing w:val="0"/>
      <w:w w:val="100"/>
      <w:position w:val="0"/>
      <w:sz w:val="22"/>
      <w:szCs w:val="22"/>
      <w:u w:val="none"/>
      <w:lang w:val="ru-RU" w:eastAsia="ru-RU" w:bidi="ru-RU"/>
    </w:rPr>
  </w:style>
  <w:style w:type="character" w:customStyle="1" w:styleId="28">
    <w:name w:val="Подпись к таблице (2) + Не курсив"/>
    <w:basedOn w:val="26"/>
    <w:rsid w:val="004137C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15pt">
    <w:name w:val="Основной текст + 11;5 pt;Полужирный"/>
    <w:basedOn w:val="ae"/>
    <w:rsid w:val="004137C8"/>
    <w:rPr>
      <w:b/>
      <w:bCs/>
      <w:color w:val="000000"/>
      <w:spacing w:val="0"/>
      <w:w w:val="100"/>
      <w:position w:val="0"/>
      <w:sz w:val="23"/>
      <w:szCs w:val="23"/>
      <w:shd w:val="clear" w:color="auto" w:fill="FFFFFF"/>
      <w:lang w:val="ru-RU" w:eastAsia="ru-RU" w:bidi="ru-RU"/>
    </w:rPr>
  </w:style>
  <w:style w:type="character" w:customStyle="1" w:styleId="11pt0">
    <w:name w:val="Основной текст + 11 pt;Курсив"/>
    <w:basedOn w:val="ae"/>
    <w:rsid w:val="004137C8"/>
    <w:rPr>
      <w:i/>
      <w:iCs/>
      <w:color w:val="000000"/>
      <w:spacing w:val="0"/>
      <w:w w:val="100"/>
      <w:position w:val="0"/>
      <w:sz w:val="22"/>
      <w:szCs w:val="22"/>
      <w:shd w:val="clear" w:color="auto" w:fill="FFFFFF"/>
      <w:lang w:val="ru-RU" w:eastAsia="ru-RU" w:bidi="ru-RU"/>
    </w:rPr>
  </w:style>
  <w:style w:type="paragraph" w:customStyle="1" w:styleId="4">
    <w:name w:val="Основной текст4"/>
    <w:basedOn w:val="a"/>
    <w:link w:val="ae"/>
    <w:rsid w:val="004137C8"/>
    <w:pPr>
      <w:shd w:val="clear" w:color="auto" w:fill="FFFFFF"/>
      <w:autoSpaceDE/>
      <w:autoSpaceDN/>
      <w:adjustRightInd/>
      <w:spacing w:line="479" w:lineRule="exact"/>
      <w:ind w:hanging="700"/>
    </w:pPr>
    <w:rPr>
      <w:sz w:val="26"/>
      <w:szCs w:val="26"/>
    </w:rPr>
  </w:style>
  <w:style w:type="paragraph" w:customStyle="1" w:styleId="80">
    <w:name w:val="Основной текст (8)"/>
    <w:basedOn w:val="a"/>
    <w:link w:val="8"/>
    <w:rsid w:val="004137C8"/>
    <w:pPr>
      <w:shd w:val="clear" w:color="auto" w:fill="FFFFFF"/>
      <w:autoSpaceDE/>
      <w:autoSpaceDN/>
      <w:adjustRightInd/>
      <w:spacing w:line="0" w:lineRule="atLeast"/>
    </w:pPr>
  </w:style>
  <w:style w:type="paragraph" w:customStyle="1" w:styleId="13">
    <w:name w:val="Заголовок №1"/>
    <w:basedOn w:val="a"/>
    <w:link w:val="12"/>
    <w:rsid w:val="004137C8"/>
    <w:pPr>
      <w:shd w:val="clear" w:color="auto" w:fill="FFFFFF"/>
      <w:autoSpaceDE/>
      <w:autoSpaceDN/>
      <w:adjustRightInd/>
      <w:spacing w:line="0" w:lineRule="atLeast"/>
      <w:jc w:val="both"/>
      <w:outlineLvl w:val="0"/>
    </w:pPr>
    <w:rPr>
      <w:b/>
      <w:bCs/>
      <w:sz w:val="26"/>
      <w:szCs w:val="26"/>
    </w:rPr>
  </w:style>
  <w:style w:type="paragraph" w:customStyle="1" w:styleId="24">
    <w:name w:val="Заголовок №2"/>
    <w:basedOn w:val="a"/>
    <w:link w:val="23"/>
    <w:rsid w:val="004137C8"/>
    <w:pPr>
      <w:shd w:val="clear" w:color="auto" w:fill="FFFFFF"/>
      <w:autoSpaceDE/>
      <w:autoSpaceDN/>
      <w:adjustRightInd/>
      <w:spacing w:line="0" w:lineRule="atLeast"/>
      <w:jc w:val="both"/>
      <w:outlineLvl w:val="1"/>
    </w:pPr>
    <w:rPr>
      <w:b/>
      <w:bCs/>
      <w:sz w:val="26"/>
      <w:szCs w:val="26"/>
    </w:rPr>
  </w:style>
  <w:style w:type="paragraph" w:customStyle="1" w:styleId="31">
    <w:name w:val="Заголовок №3"/>
    <w:basedOn w:val="a"/>
    <w:link w:val="30"/>
    <w:rsid w:val="004137C8"/>
    <w:pPr>
      <w:shd w:val="clear" w:color="auto" w:fill="FFFFFF"/>
      <w:autoSpaceDE/>
      <w:autoSpaceDN/>
      <w:adjustRightInd/>
      <w:spacing w:line="0" w:lineRule="atLeast"/>
      <w:jc w:val="right"/>
      <w:outlineLvl w:val="2"/>
    </w:pPr>
    <w:rPr>
      <w:i/>
      <w:iCs/>
    </w:rPr>
  </w:style>
  <w:style w:type="paragraph" w:customStyle="1" w:styleId="50">
    <w:name w:val="Основной текст (5)"/>
    <w:basedOn w:val="a"/>
    <w:link w:val="5"/>
    <w:rsid w:val="004137C8"/>
    <w:pPr>
      <w:shd w:val="clear" w:color="auto" w:fill="FFFFFF"/>
      <w:autoSpaceDE/>
      <w:autoSpaceDN/>
      <w:adjustRightInd/>
      <w:spacing w:line="310" w:lineRule="exact"/>
      <w:jc w:val="right"/>
    </w:pPr>
    <w:rPr>
      <w:i/>
      <w:iCs/>
    </w:rPr>
  </w:style>
  <w:style w:type="paragraph" w:customStyle="1" w:styleId="af2">
    <w:name w:val="Подпись к таблице"/>
    <w:basedOn w:val="a"/>
    <w:link w:val="af1"/>
    <w:rsid w:val="004137C8"/>
    <w:pPr>
      <w:shd w:val="clear" w:color="auto" w:fill="FFFFFF"/>
      <w:autoSpaceDE/>
      <w:autoSpaceDN/>
      <w:adjustRightInd/>
      <w:spacing w:line="0" w:lineRule="atLeast"/>
    </w:pPr>
    <w:rPr>
      <w:sz w:val="26"/>
      <w:szCs w:val="26"/>
    </w:rPr>
  </w:style>
  <w:style w:type="paragraph" w:customStyle="1" w:styleId="70">
    <w:name w:val="Основной текст (7)"/>
    <w:basedOn w:val="a"/>
    <w:link w:val="7"/>
    <w:rsid w:val="004137C8"/>
    <w:pPr>
      <w:shd w:val="clear" w:color="auto" w:fill="FFFFFF"/>
      <w:autoSpaceDE/>
      <w:autoSpaceDN/>
      <w:adjustRightInd/>
      <w:spacing w:line="320" w:lineRule="exact"/>
      <w:jc w:val="right"/>
    </w:pPr>
    <w:rPr>
      <w:rFonts w:ascii="Microsoft Sans Serif" w:eastAsia="Microsoft Sans Serif" w:hAnsi="Microsoft Sans Serif" w:cs="Microsoft Sans Serif"/>
      <w:sz w:val="21"/>
      <w:szCs w:val="21"/>
    </w:rPr>
  </w:style>
  <w:style w:type="paragraph" w:styleId="af4">
    <w:name w:val="header"/>
    <w:basedOn w:val="a"/>
    <w:link w:val="af5"/>
    <w:uiPriority w:val="99"/>
    <w:unhideWhenUsed/>
    <w:rsid w:val="004137C8"/>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f5">
    <w:name w:val="Верхний колонтитул Знак"/>
    <w:basedOn w:val="a0"/>
    <w:link w:val="af4"/>
    <w:uiPriority w:val="99"/>
    <w:rsid w:val="004137C8"/>
    <w:rPr>
      <w:rFonts w:asciiTheme="minorHAnsi" w:eastAsiaTheme="minorHAnsi" w:hAnsiTheme="minorHAnsi" w:cstheme="minorBidi"/>
      <w:sz w:val="22"/>
      <w:szCs w:val="22"/>
      <w:lang w:eastAsia="en-US"/>
    </w:rPr>
  </w:style>
  <w:style w:type="paragraph" w:styleId="af6">
    <w:name w:val="List Paragraph"/>
    <w:basedOn w:val="a"/>
    <w:uiPriority w:val="99"/>
    <w:qFormat/>
    <w:rsid w:val="006D2ADB"/>
    <w:pPr>
      <w:ind w:left="720"/>
      <w:contextualSpacing/>
    </w:pPr>
  </w:style>
  <w:style w:type="character" w:styleId="af7">
    <w:name w:val="Strong"/>
    <w:basedOn w:val="a0"/>
    <w:qFormat/>
    <w:rsid w:val="00615AFD"/>
    <w:rPr>
      <w:b/>
      <w:bCs/>
    </w:rPr>
  </w:style>
  <w:style w:type="paragraph" w:styleId="af8">
    <w:name w:val="No Spacing"/>
    <w:uiPriority w:val="1"/>
    <w:qFormat/>
    <w:rsid w:val="000C036B"/>
    <w:pPr>
      <w:widowControl w:val="0"/>
      <w:autoSpaceDE w:val="0"/>
      <w:autoSpaceDN w:val="0"/>
      <w:adjustRightInd w:val="0"/>
    </w:pPr>
  </w:style>
  <w:style w:type="paragraph" w:customStyle="1" w:styleId="ConsPlusNormal">
    <w:name w:val="ConsPlusNormal"/>
    <w:rsid w:val="002E0A56"/>
    <w:pPr>
      <w:autoSpaceDE w:val="0"/>
      <w:autoSpaceDN w:val="0"/>
      <w:adjustRightInd w:val="0"/>
    </w:pPr>
    <w:rPr>
      <w:sz w:val="24"/>
      <w:szCs w:val="24"/>
    </w:rPr>
  </w:style>
  <w:style w:type="paragraph" w:customStyle="1" w:styleId="af9">
    <w:name w:val="Знак"/>
    <w:basedOn w:val="a"/>
    <w:rsid w:val="00CB2163"/>
    <w:pPr>
      <w:widowControl/>
      <w:autoSpaceDE/>
      <w:autoSpaceDN/>
      <w:adjustRightInd/>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435">
      <w:bodyDiv w:val="1"/>
      <w:marLeft w:val="0"/>
      <w:marRight w:val="0"/>
      <w:marTop w:val="0"/>
      <w:marBottom w:val="0"/>
      <w:divBdr>
        <w:top w:val="none" w:sz="0" w:space="0" w:color="auto"/>
        <w:left w:val="none" w:sz="0" w:space="0" w:color="auto"/>
        <w:bottom w:val="none" w:sz="0" w:space="0" w:color="auto"/>
        <w:right w:val="none" w:sz="0" w:space="0" w:color="auto"/>
      </w:divBdr>
    </w:div>
    <w:div w:id="341013743">
      <w:bodyDiv w:val="1"/>
      <w:marLeft w:val="0"/>
      <w:marRight w:val="0"/>
      <w:marTop w:val="0"/>
      <w:marBottom w:val="0"/>
      <w:divBdr>
        <w:top w:val="none" w:sz="0" w:space="0" w:color="auto"/>
        <w:left w:val="none" w:sz="0" w:space="0" w:color="auto"/>
        <w:bottom w:val="none" w:sz="0" w:space="0" w:color="auto"/>
        <w:right w:val="none" w:sz="0" w:space="0" w:color="auto"/>
      </w:divBdr>
    </w:div>
    <w:div w:id="356391428">
      <w:bodyDiv w:val="1"/>
      <w:marLeft w:val="0"/>
      <w:marRight w:val="0"/>
      <w:marTop w:val="0"/>
      <w:marBottom w:val="0"/>
      <w:divBdr>
        <w:top w:val="none" w:sz="0" w:space="0" w:color="auto"/>
        <w:left w:val="none" w:sz="0" w:space="0" w:color="auto"/>
        <w:bottom w:val="none" w:sz="0" w:space="0" w:color="auto"/>
        <w:right w:val="none" w:sz="0" w:space="0" w:color="auto"/>
      </w:divBdr>
    </w:div>
    <w:div w:id="374745099">
      <w:bodyDiv w:val="1"/>
      <w:marLeft w:val="0"/>
      <w:marRight w:val="0"/>
      <w:marTop w:val="0"/>
      <w:marBottom w:val="0"/>
      <w:divBdr>
        <w:top w:val="none" w:sz="0" w:space="0" w:color="auto"/>
        <w:left w:val="none" w:sz="0" w:space="0" w:color="auto"/>
        <w:bottom w:val="none" w:sz="0" w:space="0" w:color="auto"/>
        <w:right w:val="none" w:sz="0" w:space="0" w:color="auto"/>
      </w:divBdr>
    </w:div>
    <w:div w:id="403334051">
      <w:bodyDiv w:val="1"/>
      <w:marLeft w:val="0"/>
      <w:marRight w:val="0"/>
      <w:marTop w:val="0"/>
      <w:marBottom w:val="0"/>
      <w:divBdr>
        <w:top w:val="none" w:sz="0" w:space="0" w:color="auto"/>
        <w:left w:val="none" w:sz="0" w:space="0" w:color="auto"/>
        <w:bottom w:val="none" w:sz="0" w:space="0" w:color="auto"/>
        <w:right w:val="none" w:sz="0" w:space="0" w:color="auto"/>
      </w:divBdr>
    </w:div>
    <w:div w:id="437259336">
      <w:bodyDiv w:val="1"/>
      <w:marLeft w:val="0"/>
      <w:marRight w:val="0"/>
      <w:marTop w:val="0"/>
      <w:marBottom w:val="0"/>
      <w:divBdr>
        <w:top w:val="none" w:sz="0" w:space="0" w:color="auto"/>
        <w:left w:val="none" w:sz="0" w:space="0" w:color="auto"/>
        <w:bottom w:val="none" w:sz="0" w:space="0" w:color="auto"/>
        <w:right w:val="none" w:sz="0" w:space="0" w:color="auto"/>
      </w:divBdr>
    </w:div>
    <w:div w:id="453868748">
      <w:bodyDiv w:val="1"/>
      <w:marLeft w:val="0"/>
      <w:marRight w:val="0"/>
      <w:marTop w:val="0"/>
      <w:marBottom w:val="0"/>
      <w:divBdr>
        <w:top w:val="none" w:sz="0" w:space="0" w:color="auto"/>
        <w:left w:val="none" w:sz="0" w:space="0" w:color="auto"/>
        <w:bottom w:val="none" w:sz="0" w:space="0" w:color="auto"/>
        <w:right w:val="none" w:sz="0" w:space="0" w:color="auto"/>
      </w:divBdr>
    </w:div>
    <w:div w:id="461534197">
      <w:bodyDiv w:val="1"/>
      <w:marLeft w:val="0"/>
      <w:marRight w:val="0"/>
      <w:marTop w:val="0"/>
      <w:marBottom w:val="0"/>
      <w:divBdr>
        <w:top w:val="none" w:sz="0" w:space="0" w:color="auto"/>
        <w:left w:val="none" w:sz="0" w:space="0" w:color="auto"/>
        <w:bottom w:val="none" w:sz="0" w:space="0" w:color="auto"/>
        <w:right w:val="none" w:sz="0" w:space="0" w:color="auto"/>
      </w:divBdr>
    </w:div>
    <w:div w:id="482936040">
      <w:bodyDiv w:val="1"/>
      <w:marLeft w:val="0"/>
      <w:marRight w:val="0"/>
      <w:marTop w:val="0"/>
      <w:marBottom w:val="0"/>
      <w:divBdr>
        <w:top w:val="none" w:sz="0" w:space="0" w:color="auto"/>
        <w:left w:val="none" w:sz="0" w:space="0" w:color="auto"/>
        <w:bottom w:val="none" w:sz="0" w:space="0" w:color="auto"/>
        <w:right w:val="none" w:sz="0" w:space="0" w:color="auto"/>
      </w:divBdr>
    </w:div>
    <w:div w:id="532688368">
      <w:bodyDiv w:val="1"/>
      <w:marLeft w:val="0"/>
      <w:marRight w:val="0"/>
      <w:marTop w:val="0"/>
      <w:marBottom w:val="0"/>
      <w:divBdr>
        <w:top w:val="none" w:sz="0" w:space="0" w:color="auto"/>
        <w:left w:val="none" w:sz="0" w:space="0" w:color="auto"/>
        <w:bottom w:val="none" w:sz="0" w:space="0" w:color="auto"/>
        <w:right w:val="none" w:sz="0" w:space="0" w:color="auto"/>
      </w:divBdr>
    </w:div>
    <w:div w:id="583732788">
      <w:bodyDiv w:val="1"/>
      <w:marLeft w:val="0"/>
      <w:marRight w:val="0"/>
      <w:marTop w:val="0"/>
      <w:marBottom w:val="0"/>
      <w:divBdr>
        <w:top w:val="none" w:sz="0" w:space="0" w:color="auto"/>
        <w:left w:val="none" w:sz="0" w:space="0" w:color="auto"/>
        <w:bottom w:val="none" w:sz="0" w:space="0" w:color="auto"/>
        <w:right w:val="none" w:sz="0" w:space="0" w:color="auto"/>
      </w:divBdr>
    </w:div>
    <w:div w:id="618490619">
      <w:bodyDiv w:val="1"/>
      <w:marLeft w:val="0"/>
      <w:marRight w:val="0"/>
      <w:marTop w:val="0"/>
      <w:marBottom w:val="0"/>
      <w:divBdr>
        <w:top w:val="none" w:sz="0" w:space="0" w:color="auto"/>
        <w:left w:val="none" w:sz="0" w:space="0" w:color="auto"/>
        <w:bottom w:val="none" w:sz="0" w:space="0" w:color="auto"/>
        <w:right w:val="none" w:sz="0" w:space="0" w:color="auto"/>
      </w:divBdr>
    </w:div>
    <w:div w:id="675885141">
      <w:bodyDiv w:val="1"/>
      <w:marLeft w:val="0"/>
      <w:marRight w:val="0"/>
      <w:marTop w:val="0"/>
      <w:marBottom w:val="0"/>
      <w:divBdr>
        <w:top w:val="none" w:sz="0" w:space="0" w:color="auto"/>
        <w:left w:val="none" w:sz="0" w:space="0" w:color="auto"/>
        <w:bottom w:val="none" w:sz="0" w:space="0" w:color="auto"/>
        <w:right w:val="none" w:sz="0" w:space="0" w:color="auto"/>
      </w:divBdr>
    </w:div>
    <w:div w:id="927808036">
      <w:bodyDiv w:val="1"/>
      <w:marLeft w:val="0"/>
      <w:marRight w:val="0"/>
      <w:marTop w:val="0"/>
      <w:marBottom w:val="0"/>
      <w:divBdr>
        <w:top w:val="none" w:sz="0" w:space="0" w:color="auto"/>
        <w:left w:val="none" w:sz="0" w:space="0" w:color="auto"/>
        <w:bottom w:val="none" w:sz="0" w:space="0" w:color="auto"/>
        <w:right w:val="none" w:sz="0" w:space="0" w:color="auto"/>
      </w:divBdr>
    </w:div>
    <w:div w:id="946808605">
      <w:bodyDiv w:val="1"/>
      <w:marLeft w:val="0"/>
      <w:marRight w:val="0"/>
      <w:marTop w:val="0"/>
      <w:marBottom w:val="0"/>
      <w:divBdr>
        <w:top w:val="none" w:sz="0" w:space="0" w:color="auto"/>
        <w:left w:val="none" w:sz="0" w:space="0" w:color="auto"/>
        <w:bottom w:val="none" w:sz="0" w:space="0" w:color="auto"/>
        <w:right w:val="none" w:sz="0" w:space="0" w:color="auto"/>
      </w:divBdr>
    </w:div>
    <w:div w:id="950478247">
      <w:bodyDiv w:val="1"/>
      <w:marLeft w:val="0"/>
      <w:marRight w:val="0"/>
      <w:marTop w:val="0"/>
      <w:marBottom w:val="0"/>
      <w:divBdr>
        <w:top w:val="none" w:sz="0" w:space="0" w:color="auto"/>
        <w:left w:val="none" w:sz="0" w:space="0" w:color="auto"/>
        <w:bottom w:val="none" w:sz="0" w:space="0" w:color="auto"/>
        <w:right w:val="none" w:sz="0" w:space="0" w:color="auto"/>
      </w:divBdr>
    </w:div>
    <w:div w:id="958997905">
      <w:bodyDiv w:val="1"/>
      <w:marLeft w:val="0"/>
      <w:marRight w:val="0"/>
      <w:marTop w:val="0"/>
      <w:marBottom w:val="0"/>
      <w:divBdr>
        <w:top w:val="none" w:sz="0" w:space="0" w:color="auto"/>
        <w:left w:val="none" w:sz="0" w:space="0" w:color="auto"/>
        <w:bottom w:val="none" w:sz="0" w:space="0" w:color="auto"/>
        <w:right w:val="none" w:sz="0" w:space="0" w:color="auto"/>
      </w:divBdr>
    </w:div>
    <w:div w:id="1031492512">
      <w:bodyDiv w:val="1"/>
      <w:marLeft w:val="0"/>
      <w:marRight w:val="0"/>
      <w:marTop w:val="0"/>
      <w:marBottom w:val="0"/>
      <w:divBdr>
        <w:top w:val="none" w:sz="0" w:space="0" w:color="auto"/>
        <w:left w:val="none" w:sz="0" w:space="0" w:color="auto"/>
        <w:bottom w:val="none" w:sz="0" w:space="0" w:color="auto"/>
        <w:right w:val="none" w:sz="0" w:space="0" w:color="auto"/>
      </w:divBdr>
    </w:div>
    <w:div w:id="1043671297">
      <w:bodyDiv w:val="1"/>
      <w:marLeft w:val="0"/>
      <w:marRight w:val="0"/>
      <w:marTop w:val="0"/>
      <w:marBottom w:val="0"/>
      <w:divBdr>
        <w:top w:val="none" w:sz="0" w:space="0" w:color="auto"/>
        <w:left w:val="none" w:sz="0" w:space="0" w:color="auto"/>
        <w:bottom w:val="none" w:sz="0" w:space="0" w:color="auto"/>
        <w:right w:val="none" w:sz="0" w:space="0" w:color="auto"/>
      </w:divBdr>
    </w:div>
    <w:div w:id="1138648115">
      <w:bodyDiv w:val="1"/>
      <w:marLeft w:val="0"/>
      <w:marRight w:val="0"/>
      <w:marTop w:val="0"/>
      <w:marBottom w:val="0"/>
      <w:divBdr>
        <w:top w:val="none" w:sz="0" w:space="0" w:color="auto"/>
        <w:left w:val="none" w:sz="0" w:space="0" w:color="auto"/>
        <w:bottom w:val="none" w:sz="0" w:space="0" w:color="auto"/>
        <w:right w:val="none" w:sz="0" w:space="0" w:color="auto"/>
      </w:divBdr>
    </w:div>
    <w:div w:id="1158306094">
      <w:bodyDiv w:val="1"/>
      <w:marLeft w:val="0"/>
      <w:marRight w:val="0"/>
      <w:marTop w:val="0"/>
      <w:marBottom w:val="0"/>
      <w:divBdr>
        <w:top w:val="none" w:sz="0" w:space="0" w:color="auto"/>
        <w:left w:val="none" w:sz="0" w:space="0" w:color="auto"/>
        <w:bottom w:val="none" w:sz="0" w:space="0" w:color="auto"/>
        <w:right w:val="none" w:sz="0" w:space="0" w:color="auto"/>
      </w:divBdr>
    </w:div>
    <w:div w:id="1333029645">
      <w:bodyDiv w:val="1"/>
      <w:marLeft w:val="0"/>
      <w:marRight w:val="0"/>
      <w:marTop w:val="0"/>
      <w:marBottom w:val="0"/>
      <w:divBdr>
        <w:top w:val="none" w:sz="0" w:space="0" w:color="auto"/>
        <w:left w:val="none" w:sz="0" w:space="0" w:color="auto"/>
        <w:bottom w:val="none" w:sz="0" w:space="0" w:color="auto"/>
        <w:right w:val="none" w:sz="0" w:space="0" w:color="auto"/>
      </w:divBdr>
    </w:div>
    <w:div w:id="1363045999">
      <w:bodyDiv w:val="1"/>
      <w:marLeft w:val="0"/>
      <w:marRight w:val="0"/>
      <w:marTop w:val="0"/>
      <w:marBottom w:val="0"/>
      <w:divBdr>
        <w:top w:val="none" w:sz="0" w:space="0" w:color="auto"/>
        <w:left w:val="none" w:sz="0" w:space="0" w:color="auto"/>
        <w:bottom w:val="none" w:sz="0" w:space="0" w:color="auto"/>
        <w:right w:val="none" w:sz="0" w:space="0" w:color="auto"/>
      </w:divBdr>
    </w:div>
    <w:div w:id="1424644516">
      <w:bodyDiv w:val="1"/>
      <w:marLeft w:val="0"/>
      <w:marRight w:val="0"/>
      <w:marTop w:val="0"/>
      <w:marBottom w:val="0"/>
      <w:divBdr>
        <w:top w:val="none" w:sz="0" w:space="0" w:color="auto"/>
        <w:left w:val="none" w:sz="0" w:space="0" w:color="auto"/>
        <w:bottom w:val="none" w:sz="0" w:space="0" w:color="auto"/>
        <w:right w:val="none" w:sz="0" w:space="0" w:color="auto"/>
      </w:divBdr>
    </w:div>
    <w:div w:id="1432778116">
      <w:bodyDiv w:val="1"/>
      <w:marLeft w:val="0"/>
      <w:marRight w:val="0"/>
      <w:marTop w:val="0"/>
      <w:marBottom w:val="0"/>
      <w:divBdr>
        <w:top w:val="none" w:sz="0" w:space="0" w:color="auto"/>
        <w:left w:val="none" w:sz="0" w:space="0" w:color="auto"/>
        <w:bottom w:val="none" w:sz="0" w:space="0" w:color="auto"/>
        <w:right w:val="none" w:sz="0" w:space="0" w:color="auto"/>
      </w:divBdr>
    </w:div>
    <w:div w:id="1453983506">
      <w:bodyDiv w:val="1"/>
      <w:marLeft w:val="0"/>
      <w:marRight w:val="0"/>
      <w:marTop w:val="0"/>
      <w:marBottom w:val="0"/>
      <w:divBdr>
        <w:top w:val="none" w:sz="0" w:space="0" w:color="auto"/>
        <w:left w:val="none" w:sz="0" w:space="0" w:color="auto"/>
        <w:bottom w:val="none" w:sz="0" w:space="0" w:color="auto"/>
        <w:right w:val="none" w:sz="0" w:space="0" w:color="auto"/>
      </w:divBdr>
    </w:div>
    <w:div w:id="1471241411">
      <w:bodyDiv w:val="1"/>
      <w:marLeft w:val="0"/>
      <w:marRight w:val="0"/>
      <w:marTop w:val="0"/>
      <w:marBottom w:val="0"/>
      <w:divBdr>
        <w:top w:val="none" w:sz="0" w:space="0" w:color="auto"/>
        <w:left w:val="none" w:sz="0" w:space="0" w:color="auto"/>
        <w:bottom w:val="none" w:sz="0" w:space="0" w:color="auto"/>
        <w:right w:val="none" w:sz="0" w:space="0" w:color="auto"/>
      </w:divBdr>
    </w:div>
    <w:div w:id="1506700614">
      <w:bodyDiv w:val="1"/>
      <w:marLeft w:val="0"/>
      <w:marRight w:val="0"/>
      <w:marTop w:val="0"/>
      <w:marBottom w:val="0"/>
      <w:divBdr>
        <w:top w:val="none" w:sz="0" w:space="0" w:color="auto"/>
        <w:left w:val="none" w:sz="0" w:space="0" w:color="auto"/>
        <w:bottom w:val="none" w:sz="0" w:space="0" w:color="auto"/>
        <w:right w:val="none" w:sz="0" w:space="0" w:color="auto"/>
      </w:divBdr>
    </w:div>
    <w:div w:id="1520196942">
      <w:bodyDiv w:val="1"/>
      <w:marLeft w:val="0"/>
      <w:marRight w:val="0"/>
      <w:marTop w:val="0"/>
      <w:marBottom w:val="0"/>
      <w:divBdr>
        <w:top w:val="none" w:sz="0" w:space="0" w:color="auto"/>
        <w:left w:val="none" w:sz="0" w:space="0" w:color="auto"/>
        <w:bottom w:val="none" w:sz="0" w:space="0" w:color="auto"/>
        <w:right w:val="none" w:sz="0" w:space="0" w:color="auto"/>
      </w:divBdr>
    </w:div>
    <w:div w:id="1664122684">
      <w:bodyDiv w:val="1"/>
      <w:marLeft w:val="0"/>
      <w:marRight w:val="0"/>
      <w:marTop w:val="0"/>
      <w:marBottom w:val="0"/>
      <w:divBdr>
        <w:top w:val="none" w:sz="0" w:space="0" w:color="auto"/>
        <w:left w:val="none" w:sz="0" w:space="0" w:color="auto"/>
        <w:bottom w:val="none" w:sz="0" w:space="0" w:color="auto"/>
        <w:right w:val="none" w:sz="0" w:space="0" w:color="auto"/>
      </w:divBdr>
    </w:div>
    <w:div w:id="1781873542">
      <w:bodyDiv w:val="1"/>
      <w:marLeft w:val="0"/>
      <w:marRight w:val="0"/>
      <w:marTop w:val="0"/>
      <w:marBottom w:val="0"/>
      <w:divBdr>
        <w:top w:val="none" w:sz="0" w:space="0" w:color="auto"/>
        <w:left w:val="none" w:sz="0" w:space="0" w:color="auto"/>
        <w:bottom w:val="none" w:sz="0" w:space="0" w:color="auto"/>
        <w:right w:val="none" w:sz="0" w:space="0" w:color="auto"/>
      </w:divBdr>
    </w:div>
    <w:div w:id="1852184503">
      <w:bodyDiv w:val="1"/>
      <w:marLeft w:val="0"/>
      <w:marRight w:val="0"/>
      <w:marTop w:val="0"/>
      <w:marBottom w:val="0"/>
      <w:divBdr>
        <w:top w:val="none" w:sz="0" w:space="0" w:color="auto"/>
        <w:left w:val="none" w:sz="0" w:space="0" w:color="auto"/>
        <w:bottom w:val="none" w:sz="0" w:space="0" w:color="auto"/>
        <w:right w:val="none" w:sz="0" w:space="0" w:color="auto"/>
      </w:divBdr>
    </w:div>
    <w:div w:id="1887182827">
      <w:bodyDiv w:val="1"/>
      <w:marLeft w:val="0"/>
      <w:marRight w:val="0"/>
      <w:marTop w:val="0"/>
      <w:marBottom w:val="0"/>
      <w:divBdr>
        <w:top w:val="none" w:sz="0" w:space="0" w:color="auto"/>
        <w:left w:val="none" w:sz="0" w:space="0" w:color="auto"/>
        <w:bottom w:val="none" w:sz="0" w:space="0" w:color="auto"/>
        <w:right w:val="none" w:sz="0" w:space="0" w:color="auto"/>
      </w:divBdr>
    </w:div>
    <w:div w:id="1920209232">
      <w:bodyDiv w:val="1"/>
      <w:marLeft w:val="0"/>
      <w:marRight w:val="0"/>
      <w:marTop w:val="0"/>
      <w:marBottom w:val="0"/>
      <w:divBdr>
        <w:top w:val="none" w:sz="0" w:space="0" w:color="auto"/>
        <w:left w:val="none" w:sz="0" w:space="0" w:color="auto"/>
        <w:bottom w:val="none" w:sz="0" w:space="0" w:color="auto"/>
        <w:right w:val="none" w:sz="0" w:space="0" w:color="auto"/>
      </w:divBdr>
    </w:div>
    <w:div w:id="1921021723">
      <w:bodyDiv w:val="1"/>
      <w:marLeft w:val="0"/>
      <w:marRight w:val="0"/>
      <w:marTop w:val="0"/>
      <w:marBottom w:val="0"/>
      <w:divBdr>
        <w:top w:val="none" w:sz="0" w:space="0" w:color="auto"/>
        <w:left w:val="none" w:sz="0" w:space="0" w:color="auto"/>
        <w:bottom w:val="none" w:sz="0" w:space="0" w:color="auto"/>
        <w:right w:val="none" w:sz="0" w:space="0" w:color="auto"/>
      </w:divBdr>
    </w:div>
    <w:div w:id="2116754705">
      <w:bodyDiv w:val="1"/>
      <w:marLeft w:val="0"/>
      <w:marRight w:val="0"/>
      <w:marTop w:val="0"/>
      <w:marBottom w:val="0"/>
      <w:divBdr>
        <w:top w:val="none" w:sz="0" w:space="0" w:color="auto"/>
        <w:left w:val="none" w:sz="0" w:space="0" w:color="auto"/>
        <w:bottom w:val="none" w:sz="0" w:space="0" w:color="auto"/>
        <w:right w:val="none" w:sz="0" w:space="0" w:color="auto"/>
      </w:divBdr>
    </w:div>
    <w:div w:id="21320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anteleev_VD\Documents\_RABOTA\_PROVERKI\ZGKX\_&#1055;&#1091;&#1085;&#1082;&#1090;&#1055;&#1077;&#1088;&#1077;&#1076;&#1077;&#1088;&#1078;&#1082;&#1080;\Work\&#1040;&#1085;&#1072;&#1083;&#1080;&#1079;&#1059;&#1095;&#1077;&#1090;&#1041;&#1077;&#1079;&#1085;&#1072;&#1076;&#1046;&#1080;&#1074;&#1086;&#1090;&#108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ru-RU"/>
              <a:t>Рис. 1. Укусы безнадзорных животных</a:t>
            </a:r>
          </a:p>
        </c:rich>
      </c:tx>
      <c:overlay val="0"/>
    </c:title>
    <c:autoTitleDeleted val="0"/>
    <c:plotArea>
      <c:layout/>
      <c:lineChart>
        <c:grouping val="standard"/>
        <c:varyColors val="0"/>
        <c:ser>
          <c:idx val="1"/>
          <c:order val="0"/>
          <c:tx>
            <c:strRef>
              <c:f>Укусы!$A$4</c:f>
              <c:strCache>
                <c:ptCount val="1"/>
                <c:pt idx="0">
                  <c:v>безнадзорные животные</c:v>
                </c:pt>
              </c:strCache>
            </c:strRef>
          </c:tx>
          <c:cat>
            <c:strRef>
              <c:f>Укусы!$B$2:$G$2</c:f>
              <c:strCache>
                <c:ptCount val="6"/>
                <c:pt idx="0">
                  <c:v>2011г.</c:v>
                </c:pt>
                <c:pt idx="1">
                  <c:v>2012г.</c:v>
                </c:pt>
                <c:pt idx="2">
                  <c:v>2013г.</c:v>
                </c:pt>
                <c:pt idx="3">
                  <c:v>2014г.</c:v>
                </c:pt>
                <c:pt idx="4">
                  <c:v>2015г.</c:v>
                </c:pt>
                <c:pt idx="5">
                  <c:v>2016г.</c:v>
                </c:pt>
              </c:strCache>
            </c:strRef>
          </c:cat>
          <c:val>
            <c:numRef>
              <c:f>Укусы!$B$4:$G$4</c:f>
              <c:numCache>
                <c:formatCode>General</c:formatCode>
                <c:ptCount val="6"/>
                <c:pt idx="0">
                  <c:v>853</c:v>
                </c:pt>
                <c:pt idx="1">
                  <c:v>771</c:v>
                </c:pt>
                <c:pt idx="2">
                  <c:v>500</c:v>
                </c:pt>
                <c:pt idx="3">
                  <c:v>516</c:v>
                </c:pt>
                <c:pt idx="4">
                  <c:v>415</c:v>
                </c:pt>
                <c:pt idx="5">
                  <c:v>419</c:v>
                </c:pt>
              </c:numCache>
            </c:numRef>
          </c:val>
          <c:smooth val="0"/>
        </c:ser>
        <c:dLbls>
          <c:showLegendKey val="0"/>
          <c:showVal val="0"/>
          <c:showCatName val="0"/>
          <c:showSerName val="0"/>
          <c:showPercent val="0"/>
          <c:showBubbleSize val="0"/>
        </c:dLbls>
        <c:marker val="1"/>
        <c:smooth val="0"/>
        <c:axId val="150599168"/>
        <c:axId val="150600704"/>
      </c:lineChart>
      <c:catAx>
        <c:axId val="150599168"/>
        <c:scaling>
          <c:orientation val="minMax"/>
        </c:scaling>
        <c:delete val="0"/>
        <c:axPos val="b"/>
        <c:majorTickMark val="none"/>
        <c:minorTickMark val="none"/>
        <c:tickLblPos val="nextTo"/>
        <c:crossAx val="150600704"/>
        <c:crosses val="autoZero"/>
        <c:auto val="1"/>
        <c:lblAlgn val="ctr"/>
        <c:lblOffset val="100"/>
        <c:noMultiLvlLbl val="0"/>
      </c:catAx>
      <c:valAx>
        <c:axId val="150600704"/>
        <c:scaling>
          <c:orientation val="minMax"/>
        </c:scaling>
        <c:delete val="0"/>
        <c:axPos val="l"/>
        <c:majorGridlines/>
        <c:title>
          <c:tx>
            <c:rich>
              <a:bodyPr/>
              <a:lstStyle/>
              <a:p>
                <a:pPr>
                  <a:defRPr/>
                </a:pPr>
                <a:r>
                  <a:rPr lang="ru-RU"/>
                  <a:t>Экстренные обращения, шт.</a:t>
                </a:r>
              </a:p>
            </c:rich>
          </c:tx>
          <c:overlay val="0"/>
        </c:title>
        <c:numFmt formatCode="General" sourceLinked="1"/>
        <c:majorTickMark val="none"/>
        <c:minorTickMark val="none"/>
        <c:tickLblPos val="nextTo"/>
        <c:crossAx val="1505991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2118</TotalTime>
  <Pages>9</Pages>
  <Words>4094</Words>
  <Characters>23342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27382</CharactersWithSpaces>
  <SharedDoc>false</SharedDoc>
  <HLinks>
    <vt:vector size="36" baseType="variant">
      <vt:variant>
        <vt:i4>2228324</vt:i4>
      </vt:variant>
      <vt:variant>
        <vt:i4>15</vt:i4>
      </vt:variant>
      <vt:variant>
        <vt:i4>0</vt:i4>
      </vt:variant>
      <vt:variant>
        <vt:i4>5</vt:i4>
      </vt:variant>
      <vt:variant>
        <vt:lpwstr>consultantplus://offline/ref=687BF36F99837A4E6AC07997B9BBFC1749B1BF5C98BD4745D3C5CEA5E068817BAB8BF6EB6316R8QCD</vt:lpwstr>
      </vt:variant>
      <vt:variant>
        <vt:lpwstr/>
      </vt:variant>
      <vt:variant>
        <vt:i4>4915201</vt:i4>
      </vt:variant>
      <vt:variant>
        <vt:i4>12</vt:i4>
      </vt:variant>
      <vt:variant>
        <vt:i4>0</vt:i4>
      </vt:variant>
      <vt:variant>
        <vt:i4>5</vt:i4>
      </vt:variant>
      <vt:variant>
        <vt:lpwstr>consultantplus://offline/ref=362AAB109D2E2AFEB8554750BF836010E9CA875D6F3514E9044AAFA0C15F5AECE3601AAF39s9y8H</vt:lpwstr>
      </vt:variant>
      <vt:variant>
        <vt:lpwstr/>
      </vt:variant>
      <vt:variant>
        <vt:i4>7864419</vt:i4>
      </vt:variant>
      <vt:variant>
        <vt:i4>9</vt:i4>
      </vt:variant>
      <vt:variant>
        <vt:i4>0</vt:i4>
      </vt:variant>
      <vt:variant>
        <vt:i4>5</vt:i4>
      </vt:variant>
      <vt:variant>
        <vt:lpwstr>consultantplus://offline/ref=BAF0545C114B67FA889F2CE780A7E6FEC0C874C4CB3B8F22E4747C0877690B7C446F64387AAAF7C9eDOCB</vt:lpwstr>
      </vt:variant>
      <vt:variant>
        <vt:lpwstr/>
      </vt:variant>
      <vt:variant>
        <vt:i4>2555955</vt:i4>
      </vt:variant>
      <vt:variant>
        <vt:i4>6</vt:i4>
      </vt:variant>
      <vt:variant>
        <vt:i4>0</vt:i4>
      </vt:variant>
      <vt:variant>
        <vt:i4>5</vt:i4>
      </vt:variant>
      <vt:variant>
        <vt:lpwstr>consultantplus://offline/ref=B01421A0B5E40685BEC640CAAAB81E581EEBFFC7B37C4291F5B6F211572B527D2F441EE8DB41E718H640H</vt:lpwstr>
      </vt:variant>
      <vt:variant>
        <vt:lpwstr/>
      </vt:variant>
      <vt:variant>
        <vt:i4>1638495</vt:i4>
      </vt:variant>
      <vt:variant>
        <vt:i4>3</vt:i4>
      </vt:variant>
      <vt:variant>
        <vt:i4>0</vt:i4>
      </vt:variant>
      <vt:variant>
        <vt:i4>5</vt:i4>
      </vt:variant>
      <vt:variant>
        <vt:lpwstr>consultantplus://offline/ref=E266F44EB970EE38BCE509B27BC61A71C95FB62D615EFA2EB8A160D69CFF2B4D3B8EDF519Fb9a8A</vt:lpwstr>
      </vt:variant>
      <vt:variant>
        <vt:lpwstr/>
      </vt:variant>
      <vt:variant>
        <vt:i4>1703944</vt:i4>
      </vt:variant>
      <vt:variant>
        <vt:i4>0</vt:i4>
      </vt:variant>
      <vt:variant>
        <vt:i4>0</vt:i4>
      </vt:variant>
      <vt:variant>
        <vt:i4>5</vt:i4>
      </vt:variant>
      <vt:variant>
        <vt:lpwstr>consultantplus://offline/ref=E266F44EB970EE38BCE509B27BC61A71C95FB62E675BFA2EB8A160D69CbFaFA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Panteleev_VD</cp:lastModifiedBy>
  <cp:revision>675</cp:revision>
  <cp:lastPrinted>2017-02-15T05:14:00Z</cp:lastPrinted>
  <dcterms:created xsi:type="dcterms:W3CDTF">2016-10-21T06:43:00Z</dcterms:created>
  <dcterms:modified xsi:type="dcterms:W3CDTF">2017-02-16T07:46:00Z</dcterms:modified>
</cp:coreProperties>
</file>