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EB0" w:rsidRPr="0018467A" w:rsidRDefault="009E3EB0" w:rsidP="009E3E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84E962E" wp14:editId="19E40F39">
            <wp:extent cx="895350" cy="1114425"/>
            <wp:effectExtent l="0" t="0" r="0" b="9525"/>
            <wp:docPr id="1" name="Рисунок 1" descr="Описание: герб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а блан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14000" contrast="1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EB0" w:rsidRPr="0018467A" w:rsidRDefault="009E3EB0" w:rsidP="009E3E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EB0" w:rsidRPr="0018467A" w:rsidRDefault="009E3EB0" w:rsidP="009E3E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18467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РЕСПУБЛИКА САХА (ЯКУТИЯ)</w:t>
      </w:r>
    </w:p>
    <w:p w:rsidR="009E3EB0" w:rsidRPr="0018467A" w:rsidRDefault="009E3EB0" w:rsidP="009E3E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18467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КОНТРОЛЬНО-СЧЕТНАЯ ПАЛАТА ГОРОДА ЯКУТСКА</w:t>
      </w:r>
    </w:p>
    <w:p w:rsidR="009E3EB0" w:rsidRPr="0018467A" w:rsidRDefault="009E3EB0" w:rsidP="009E3E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3EB0" w:rsidRPr="0018467A" w:rsidRDefault="009E3EB0" w:rsidP="009E3EB0">
      <w:pPr>
        <w:pBdr>
          <w:bottom w:val="single" w:sz="4" w:space="1" w:color="auto"/>
          <w:between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smartTag w:uri="urn:schemas-microsoft-com:office:smarttags" w:element="metricconverter">
        <w:smartTagPr>
          <w:attr w:name="ProductID" w:val="677027, г"/>
        </w:smartTagPr>
        <w:r w:rsidRPr="0018467A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677027, г</w:t>
        </w:r>
      </w:smartTag>
      <w:r w:rsidRPr="0018467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. Якутск, ул. Кирова, 18, блок</w:t>
      </w:r>
      <w:proofErr w:type="gramStart"/>
      <w:r w:rsidRPr="0018467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В</w:t>
      </w:r>
      <w:proofErr w:type="gramEnd"/>
      <w:r w:rsidRPr="0018467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, к. 12.12, тел/факс: (4112)42-45-20              </w:t>
      </w:r>
      <w:r w:rsidRPr="0018467A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ru-RU"/>
        </w:rPr>
        <w:t>e</w:t>
      </w:r>
      <w:r w:rsidRPr="0018467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18467A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ru-RU"/>
        </w:rPr>
        <w:t>mail</w:t>
      </w:r>
      <w:r w:rsidRPr="0018467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: </w:t>
      </w:r>
      <w:hyperlink r:id="rId10" w:history="1">
        <w:r w:rsidRPr="0018467A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controlykt</w:t>
        </w:r>
        <w:r w:rsidRPr="0018467A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@</w:t>
        </w:r>
        <w:r w:rsidRPr="0018467A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mail</w:t>
        </w:r>
        <w:r w:rsidRPr="0018467A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.</w:t>
        </w:r>
        <w:proofErr w:type="spellStart"/>
        <w:r w:rsidRPr="0018467A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:rsidR="009E3EB0" w:rsidRDefault="009E3EB0" w:rsidP="009E3EB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1"/>
          <w:kern w:val="32"/>
          <w:sz w:val="24"/>
          <w:szCs w:val="24"/>
          <w:lang w:eastAsia="ru-RU"/>
        </w:rPr>
      </w:pPr>
    </w:p>
    <w:p w:rsidR="009E3EB0" w:rsidRPr="0018467A" w:rsidRDefault="009E3EB0" w:rsidP="009E3EB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1"/>
          <w:kern w:val="32"/>
          <w:sz w:val="24"/>
          <w:szCs w:val="24"/>
          <w:lang w:eastAsia="ru-RU"/>
        </w:rPr>
      </w:pPr>
      <w:r w:rsidRPr="0018467A">
        <w:rPr>
          <w:rFonts w:ascii="Times New Roman" w:eastAsia="Times New Roman" w:hAnsi="Times New Roman" w:cs="Times New Roman"/>
          <w:b/>
          <w:bCs/>
          <w:color w:val="000000"/>
          <w:spacing w:val="1"/>
          <w:kern w:val="32"/>
          <w:sz w:val="24"/>
          <w:szCs w:val="24"/>
          <w:lang w:eastAsia="ru-RU"/>
        </w:rPr>
        <w:t>Отчет</w:t>
      </w:r>
    </w:p>
    <w:p w:rsidR="009E3EB0" w:rsidRPr="00051183" w:rsidRDefault="001540F3" w:rsidP="009E3EB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1"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kern w:val="32"/>
          <w:sz w:val="24"/>
          <w:szCs w:val="24"/>
          <w:lang w:eastAsia="ru-RU"/>
        </w:rPr>
        <w:t xml:space="preserve">по итогам проверки </w:t>
      </w:r>
      <w:r w:rsidR="002B66E2">
        <w:rPr>
          <w:rFonts w:ascii="Times New Roman" w:eastAsia="Times New Roman" w:hAnsi="Times New Roman" w:cs="Times New Roman"/>
          <w:b/>
          <w:bCs/>
          <w:color w:val="000000"/>
          <w:spacing w:val="1"/>
          <w:kern w:val="32"/>
          <w:sz w:val="24"/>
          <w:szCs w:val="24"/>
          <w:lang w:eastAsia="ru-RU"/>
        </w:rPr>
        <w:t xml:space="preserve">эффективности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kern w:val="32"/>
          <w:sz w:val="24"/>
          <w:szCs w:val="24"/>
          <w:lang w:eastAsia="ru-RU"/>
        </w:rPr>
        <w:t>использования выделенных средств на выкуп зданий под детские сады и школы за 2015 год</w:t>
      </w:r>
      <w:r w:rsidR="009E3EB0" w:rsidRPr="00051183">
        <w:rPr>
          <w:rFonts w:ascii="Times New Roman" w:eastAsia="Times New Roman" w:hAnsi="Times New Roman" w:cs="Times New Roman"/>
          <w:b/>
          <w:bCs/>
          <w:color w:val="000000"/>
          <w:spacing w:val="1"/>
          <w:kern w:val="32"/>
          <w:sz w:val="24"/>
          <w:szCs w:val="24"/>
          <w:lang w:eastAsia="ru-RU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9E3EB0" w:rsidRPr="0018467A" w:rsidTr="007A1D87">
        <w:tc>
          <w:tcPr>
            <w:tcW w:w="3190" w:type="dxa"/>
          </w:tcPr>
          <w:p w:rsidR="009E3EB0" w:rsidRPr="0018467A" w:rsidRDefault="009E3EB0" w:rsidP="007A1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___________</w:t>
            </w:r>
            <w:r w:rsidRPr="000511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846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201</w:t>
            </w:r>
            <w:r w:rsidR="00154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1846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190" w:type="dxa"/>
          </w:tcPr>
          <w:p w:rsidR="009E3EB0" w:rsidRPr="0018467A" w:rsidRDefault="009E3EB0" w:rsidP="007A1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9E3EB0" w:rsidRPr="0018467A" w:rsidRDefault="009E3EB0" w:rsidP="007A1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6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 Якутск</w:t>
            </w:r>
          </w:p>
        </w:tc>
      </w:tr>
    </w:tbl>
    <w:p w:rsidR="009E3EB0" w:rsidRPr="0018467A" w:rsidRDefault="009E3EB0" w:rsidP="009E3E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3EB0" w:rsidRPr="0018467A" w:rsidRDefault="009E3EB0" w:rsidP="009E3E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9E3EB0" w:rsidRPr="00051183" w:rsidRDefault="009E3EB0" w:rsidP="009E3E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51183">
        <w:rPr>
          <w:rFonts w:ascii="Times New Roman" w:eastAsia="Calibri" w:hAnsi="Times New Roman" w:cs="Times New Roman"/>
          <w:b/>
          <w:sz w:val="24"/>
          <w:szCs w:val="24"/>
        </w:rPr>
        <w:t xml:space="preserve">Основание для проведения </w:t>
      </w:r>
      <w:r>
        <w:rPr>
          <w:rFonts w:ascii="Times New Roman" w:eastAsia="Calibri" w:hAnsi="Times New Roman" w:cs="Times New Roman"/>
          <w:b/>
          <w:sz w:val="24"/>
          <w:szCs w:val="24"/>
        </w:rPr>
        <w:t>проверки</w:t>
      </w:r>
      <w:r w:rsidRPr="00051183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</w:p>
    <w:p w:rsidR="009E3EB0" w:rsidRPr="00051183" w:rsidRDefault="009E3EB0" w:rsidP="009E3EB0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5118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51183">
        <w:rPr>
          <w:rFonts w:ascii="Times New Roman" w:eastAsia="Calibri" w:hAnsi="Times New Roman" w:cs="Times New Roman"/>
          <w:bCs/>
          <w:sz w:val="24"/>
          <w:szCs w:val="24"/>
        </w:rPr>
        <w:t xml:space="preserve">План работы Контрольно-счетной палаты города Якутска на </w:t>
      </w:r>
      <w:r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Pr="00051183">
        <w:rPr>
          <w:rFonts w:ascii="Times New Roman" w:eastAsia="Calibri" w:hAnsi="Times New Roman" w:cs="Times New Roman"/>
          <w:bCs/>
          <w:sz w:val="24"/>
          <w:szCs w:val="24"/>
        </w:rPr>
        <w:t xml:space="preserve"> к</w:t>
      </w:r>
      <w:r>
        <w:rPr>
          <w:rFonts w:ascii="Times New Roman" w:eastAsia="Calibri" w:hAnsi="Times New Roman" w:cs="Times New Roman"/>
          <w:bCs/>
          <w:sz w:val="24"/>
          <w:szCs w:val="24"/>
        </w:rPr>
        <w:t>вартал 2016 года, распоряжение П</w:t>
      </w:r>
      <w:r w:rsidRPr="00051183">
        <w:rPr>
          <w:rFonts w:ascii="Times New Roman" w:eastAsia="Calibri" w:hAnsi="Times New Roman" w:cs="Times New Roman"/>
          <w:bCs/>
          <w:sz w:val="24"/>
          <w:szCs w:val="24"/>
        </w:rPr>
        <w:t>редседателя Контрольно-</w:t>
      </w:r>
      <w:r>
        <w:rPr>
          <w:rFonts w:ascii="Times New Roman" w:eastAsia="Calibri" w:hAnsi="Times New Roman" w:cs="Times New Roman"/>
          <w:bCs/>
          <w:sz w:val="24"/>
          <w:szCs w:val="24"/>
        </w:rPr>
        <w:t>счетной палаты города Якутска №3</w:t>
      </w:r>
      <w:r w:rsidRPr="00051183">
        <w:rPr>
          <w:rFonts w:ascii="Times New Roman" w:eastAsia="Calibri" w:hAnsi="Times New Roman" w:cs="Times New Roman"/>
          <w:bCs/>
          <w:sz w:val="24"/>
          <w:szCs w:val="24"/>
        </w:rPr>
        <w:t xml:space="preserve"> от </w:t>
      </w:r>
      <w:r>
        <w:rPr>
          <w:rFonts w:ascii="Times New Roman" w:eastAsia="Calibri" w:hAnsi="Times New Roman" w:cs="Times New Roman"/>
          <w:bCs/>
          <w:sz w:val="24"/>
          <w:szCs w:val="24"/>
        </w:rPr>
        <w:t>13 января 2016</w:t>
      </w:r>
      <w:r w:rsidRPr="00051183">
        <w:rPr>
          <w:rFonts w:ascii="Times New Roman" w:eastAsia="Calibri" w:hAnsi="Times New Roman" w:cs="Times New Roman"/>
          <w:bCs/>
          <w:sz w:val="24"/>
          <w:szCs w:val="24"/>
        </w:rPr>
        <w:t xml:space="preserve"> г.</w:t>
      </w:r>
    </w:p>
    <w:p w:rsidR="009E3EB0" w:rsidRPr="00051183" w:rsidRDefault="009E3EB0" w:rsidP="009E3E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1183">
        <w:rPr>
          <w:rFonts w:ascii="Times New Roman" w:eastAsia="Calibri" w:hAnsi="Times New Roman" w:cs="Times New Roman"/>
          <w:b/>
          <w:sz w:val="24"/>
          <w:szCs w:val="24"/>
        </w:rPr>
        <w:t xml:space="preserve">Цель </w:t>
      </w:r>
      <w:r>
        <w:rPr>
          <w:rFonts w:ascii="Times New Roman" w:eastAsia="Calibri" w:hAnsi="Times New Roman" w:cs="Times New Roman"/>
          <w:b/>
          <w:sz w:val="24"/>
          <w:szCs w:val="24"/>
        </w:rPr>
        <w:t>проверки</w:t>
      </w:r>
      <w:r w:rsidRPr="00051183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</w:p>
    <w:p w:rsidR="009E3EB0" w:rsidRPr="00051183" w:rsidRDefault="00B865DA" w:rsidP="009E3E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B865DA">
        <w:rPr>
          <w:rFonts w:ascii="Times New Roman" w:eastAsia="Calibri" w:hAnsi="Times New Roman" w:cs="Times New Roman"/>
          <w:sz w:val="24"/>
          <w:szCs w:val="24"/>
        </w:rPr>
        <w:t>роверка эффективности использования выделенных средств на выкуп зданий под детские сады и школы за 2015 год.</w:t>
      </w:r>
      <w:r w:rsidR="009E3EB0" w:rsidRPr="000511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9E3EB0" w:rsidRDefault="009E3EB0" w:rsidP="009E3E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1183">
        <w:rPr>
          <w:rFonts w:ascii="Times New Roman" w:eastAsia="Calibri" w:hAnsi="Times New Roman" w:cs="Times New Roman"/>
          <w:b/>
          <w:sz w:val="24"/>
          <w:szCs w:val="24"/>
        </w:rPr>
        <w:t xml:space="preserve">Объекты </w:t>
      </w:r>
      <w:r>
        <w:rPr>
          <w:rFonts w:ascii="Times New Roman" w:eastAsia="Calibri" w:hAnsi="Times New Roman" w:cs="Times New Roman"/>
          <w:b/>
          <w:sz w:val="24"/>
          <w:szCs w:val="24"/>
        </w:rPr>
        <w:t>проверки</w:t>
      </w:r>
      <w:r w:rsidRPr="00051183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051183">
        <w:rPr>
          <w:rFonts w:ascii="Times New Roman" w:eastAsia="Calibri" w:hAnsi="Times New Roman" w:cs="Times New Roman"/>
          <w:sz w:val="24"/>
          <w:szCs w:val="24"/>
        </w:rPr>
        <w:t>Департамент имущественных и земельных отношений Ок</w:t>
      </w:r>
      <w:r>
        <w:rPr>
          <w:rFonts w:ascii="Times New Roman" w:eastAsia="Calibri" w:hAnsi="Times New Roman" w:cs="Times New Roman"/>
          <w:sz w:val="24"/>
          <w:szCs w:val="24"/>
        </w:rPr>
        <w:t>ружной администрации г. Якутска</w:t>
      </w:r>
      <w:r w:rsidRPr="00051183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C20D8E" w:rsidRDefault="00C20D8E" w:rsidP="00BB283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2836" w:rsidRDefault="00BB2836" w:rsidP="00BB283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530">
        <w:rPr>
          <w:rFonts w:ascii="Times New Roman" w:hAnsi="Times New Roman" w:cs="Times New Roman"/>
          <w:b/>
          <w:sz w:val="24"/>
          <w:szCs w:val="24"/>
        </w:rPr>
        <w:t>Общее положение</w:t>
      </w:r>
    </w:p>
    <w:p w:rsidR="00BB2836" w:rsidRDefault="00BB2836" w:rsidP="00BB28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Выкуп зданий под детские сады и школы осуществляется в соответс</w:t>
      </w:r>
      <w:r w:rsidR="00E27851">
        <w:rPr>
          <w:rFonts w:ascii="Times New Roman" w:hAnsi="Times New Roman" w:cs="Times New Roman"/>
          <w:sz w:val="24"/>
          <w:szCs w:val="24"/>
        </w:rPr>
        <w:t>твии с Государственной программой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proofErr w:type="gramStart"/>
      <w:r>
        <w:rPr>
          <w:rFonts w:ascii="Times New Roman" w:hAnsi="Times New Roman" w:cs="Times New Roman"/>
          <w:sz w:val="24"/>
          <w:szCs w:val="24"/>
        </w:rPr>
        <w:t>С(</w:t>
      </w:r>
      <w:proofErr w:type="gramEnd"/>
      <w:r>
        <w:rPr>
          <w:rFonts w:ascii="Times New Roman" w:hAnsi="Times New Roman" w:cs="Times New Roman"/>
          <w:sz w:val="24"/>
          <w:szCs w:val="24"/>
        </w:rPr>
        <w:t>Я) «Развитие образования РС(Я) на 2012 – 2019 годы» по подпрограммам «Общее образование» и «Дошкольное образование». Перечень объектов для выкупа зданий под детские сады и школы определен  Постановлением Правительства Р</w:t>
      </w:r>
      <w:proofErr w:type="gramStart"/>
      <w:r>
        <w:rPr>
          <w:rFonts w:ascii="Times New Roman" w:hAnsi="Times New Roman" w:cs="Times New Roman"/>
          <w:sz w:val="24"/>
          <w:szCs w:val="24"/>
        </w:rPr>
        <w:t>С(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Я) от 11.12.2014 г. №450 «Об утверждении Перечня строек, объектов и направлений инвестиционной программы РС(Я) на 2015 год и на плановый период 2016 и 2017 годов» и </w:t>
      </w:r>
      <w:r w:rsidRPr="00FE3876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РС(Я) от </w:t>
      </w:r>
      <w:r>
        <w:rPr>
          <w:rFonts w:ascii="Times New Roman" w:hAnsi="Times New Roman" w:cs="Times New Roman"/>
          <w:sz w:val="24"/>
          <w:szCs w:val="24"/>
        </w:rPr>
        <w:t>28.</w:t>
      </w:r>
      <w:r w:rsidRPr="00FE387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0.2015</w:t>
      </w:r>
      <w:r w:rsidRPr="00FE3876">
        <w:rPr>
          <w:rFonts w:ascii="Times New Roman" w:hAnsi="Times New Roman" w:cs="Times New Roman"/>
          <w:sz w:val="24"/>
          <w:szCs w:val="24"/>
        </w:rPr>
        <w:t xml:space="preserve"> г. №40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E3876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 внесении изменений в Перечень</w:t>
      </w:r>
      <w:r w:rsidRPr="00FE3876">
        <w:rPr>
          <w:rFonts w:ascii="Times New Roman" w:hAnsi="Times New Roman" w:cs="Times New Roman"/>
          <w:sz w:val="24"/>
          <w:szCs w:val="24"/>
        </w:rPr>
        <w:t xml:space="preserve"> строек, объектов и направлений инвестици</w:t>
      </w:r>
      <w:r>
        <w:rPr>
          <w:rFonts w:ascii="Times New Roman" w:hAnsi="Times New Roman" w:cs="Times New Roman"/>
          <w:sz w:val="24"/>
          <w:szCs w:val="24"/>
        </w:rPr>
        <w:t>онной программы РС(Я) на 2015 год</w:t>
      </w:r>
      <w:r w:rsidRPr="00FE3876">
        <w:rPr>
          <w:rFonts w:ascii="Times New Roman" w:hAnsi="Times New Roman" w:cs="Times New Roman"/>
          <w:sz w:val="24"/>
          <w:szCs w:val="24"/>
        </w:rPr>
        <w:t xml:space="preserve"> и на плановый период 2016 и 2017 годов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2836" w:rsidRDefault="00BB2836" w:rsidP="00BB28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перечень объектов финансируемых из республиканского и федерального бюджетов на выкуп зданий под детские сады и школы на 2015 год по Государственной программе Р</w:t>
      </w:r>
      <w:proofErr w:type="gramStart"/>
      <w:r>
        <w:rPr>
          <w:rFonts w:ascii="Times New Roman" w:hAnsi="Times New Roman" w:cs="Times New Roman"/>
          <w:sz w:val="24"/>
          <w:szCs w:val="24"/>
        </w:rPr>
        <w:t>С(</w:t>
      </w:r>
      <w:proofErr w:type="gramEnd"/>
      <w:r>
        <w:rPr>
          <w:rFonts w:ascii="Times New Roman" w:hAnsi="Times New Roman" w:cs="Times New Roman"/>
          <w:sz w:val="24"/>
          <w:szCs w:val="24"/>
        </w:rPr>
        <w:t>Я) «Развитие образования РС(Я) на 2012-2019 годы» включены:</w:t>
      </w:r>
    </w:p>
    <w:p w:rsidR="00BB2836" w:rsidRDefault="00BB2836" w:rsidP="00BB283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подпрограмме «Общее образование» на общую сумму 255 859,1 тыс. рублей, в том числе:</w:t>
      </w:r>
    </w:p>
    <w:p w:rsidR="00BB2836" w:rsidRPr="00DB6BC8" w:rsidRDefault="00BB2836" w:rsidP="00BB2836">
      <w:pPr>
        <w:pStyle w:val="a5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</w:t>
      </w:r>
      <w:r w:rsidRPr="00DB6BC8">
        <w:rPr>
          <w:rFonts w:ascii="Times New Roman" w:hAnsi="Times New Roman" w:cs="Times New Roman"/>
          <w:sz w:val="16"/>
          <w:szCs w:val="16"/>
        </w:rPr>
        <w:t>ыс.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DB6BC8">
        <w:rPr>
          <w:rFonts w:ascii="Times New Roman" w:hAnsi="Times New Roman" w:cs="Times New Roman"/>
          <w:sz w:val="16"/>
          <w:szCs w:val="16"/>
        </w:rPr>
        <w:t>рублей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50"/>
        <w:gridCol w:w="6568"/>
        <w:gridCol w:w="2153"/>
      </w:tblGrid>
      <w:tr w:rsidR="00BB2836" w:rsidRPr="00DB6BC8" w:rsidTr="007A1D87">
        <w:trPr>
          <w:trHeight w:val="510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836" w:rsidRPr="00DB6BC8" w:rsidRDefault="00BB2836" w:rsidP="007A1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836" w:rsidRPr="00DB6BC8" w:rsidRDefault="00BB2836" w:rsidP="007A1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Направления, объекты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836" w:rsidRPr="00DB6BC8" w:rsidRDefault="00BB2836" w:rsidP="007A1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Республиканский бюджет Р</w:t>
            </w:r>
            <w:proofErr w:type="gramStart"/>
            <w:r w:rsidRPr="00DB6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С(</w:t>
            </w:r>
            <w:proofErr w:type="gramEnd"/>
            <w:r w:rsidRPr="00DB6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Я)</w:t>
            </w:r>
          </w:p>
        </w:tc>
      </w:tr>
      <w:tr w:rsidR="00BB2836" w:rsidRPr="00DB6BC8" w:rsidTr="00501A8B">
        <w:trPr>
          <w:trHeight w:val="76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836" w:rsidRPr="00DB6BC8" w:rsidRDefault="00BB2836" w:rsidP="007A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836" w:rsidRPr="00DB6BC8" w:rsidRDefault="00BB2836" w:rsidP="007A1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Выкуп нежилого помещения с площадью 920,0 </w:t>
            </w:r>
            <w:proofErr w:type="spellStart"/>
            <w:r w:rsidRPr="00DB6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DB6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для размещения дополнительных классов МОУ СОШ №17 на 100 мест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836" w:rsidRPr="00DB6BC8" w:rsidRDefault="00BB2836" w:rsidP="007A1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78 000,0</w:t>
            </w:r>
          </w:p>
        </w:tc>
      </w:tr>
      <w:tr w:rsidR="00BB2836" w:rsidRPr="00DB6BC8" w:rsidTr="00501A8B">
        <w:trPr>
          <w:trHeight w:val="1020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836" w:rsidRPr="00DB6BC8" w:rsidRDefault="00BB2836" w:rsidP="007A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3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836" w:rsidRPr="00DB6BC8" w:rsidRDefault="00BB2836" w:rsidP="007A1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Выкуп имущественного комплекса ОАО «</w:t>
            </w:r>
            <w:proofErr w:type="spellStart"/>
            <w:r w:rsidRPr="00DB6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Сахагипрозем</w:t>
            </w:r>
            <w:proofErr w:type="spellEnd"/>
            <w:r w:rsidRPr="00DB6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с земельными участками, расположенного по адресу: </w:t>
            </w:r>
            <w:proofErr w:type="spellStart"/>
            <w:r w:rsidRPr="00DB6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DB6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 w:rsidRPr="00DB6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кутск</w:t>
            </w:r>
            <w:proofErr w:type="spellEnd"/>
            <w:r w:rsidRPr="00DB6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B6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ул.Якова</w:t>
            </w:r>
            <w:proofErr w:type="spellEnd"/>
            <w:r w:rsidRPr="00DB6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Потапова, для размещения МОБУ СОШ №25 на 360 мест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836" w:rsidRPr="00DB6BC8" w:rsidRDefault="00BB2836" w:rsidP="007A1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122 859,1</w:t>
            </w:r>
          </w:p>
        </w:tc>
      </w:tr>
      <w:tr w:rsidR="00BB2836" w:rsidRPr="00DB6BC8" w:rsidTr="00501A8B">
        <w:trPr>
          <w:trHeight w:val="510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836" w:rsidRPr="00DB6BC8" w:rsidRDefault="00BB2836" w:rsidP="007A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836" w:rsidRPr="00DB6BC8" w:rsidRDefault="00BB2836" w:rsidP="007A1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здания филиала РУДН с общей площадью 704 </w:t>
            </w:r>
            <w:proofErr w:type="spellStart"/>
            <w:r w:rsidRPr="00DB6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DB6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DB6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размещения МБОУ "Саха гимназия в г. Якутске" 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836" w:rsidRPr="00DB6BC8" w:rsidRDefault="00BB2836" w:rsidP="007A1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55 000,0</w:t>
            </w:r>
          </w:p>
        </w:tc>
      </w:tr>
      <w:tr w:rsidR="00BB2836" w:rsidRPr="00DB6BC8" w:rsidTr="007A1D87">
        <w:trPr>
          <w:trHeight w:val="25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836" w:rsidRPr="00DB6BC8" w:rsidRDefault="00BB2836" w:rsidP="007A1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836" w:rsidRPr="00DB6BC8" w:rsidRDefault="00BB2836" w:rsidP="007A1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836" w:rsidRPr="00DB6BC8" w:rsidRDefault="00BB2836" w:rsidP="007A1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255 859,1</w:t>
            </w:r>
          </w:p>
        </w:tc>
      </w:tr>
    </w:tbl>
    <w:p w:rsidR="00BB2836" w:rsidRDefault="00BB2836" w:rsidP="00BB283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подпрограмме «Дошкольное образование» на общую сумму 459 555,5 тыс. рублей, в том числе:</w:t>
      </w:r>
    </w:p>
    <w:p w:rsidR="00BB2836" w:rsidRPr="00DB6BC8" w:rsidRDefault="00BB2836" w:rsidP="00BB2836">
      <w:pPr>
        <w:spacing w:after="0" w:line="240" w:lineRule="auto"/>
        <w:ind w:left="360"/>
        <w:jc w:val="right"/>
        <w:rPr>
          <w:rFonts w:ascii="Times New Roman" w:hAnsi="Times New Roman" w:cs="Times New Roman"/>
          <w:sz w:val="16"/>
          <w:szCs w:val="16"/>
        </w:rPr>
      </w:pPr>
      <w:r w:rsidRPr="00DB6BC8">
        <w:rPr>
          <w:rFonts w:ascii="Times New Roman" w:hAnsi="Times New Roman" w:cs="Times New Roman"/>
          <w:sz w:val="16"/>
          <w:szCs w:val="16"/>
        </w:rPr>
        <w:t>тыс. рублей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50"/>
        <w:gridCol w:w="4716"/>
        <w:gridCol w:w="1098"/>
        <w:gridCol w:w="1824"/>
        <w:gridCol w:w="1483"/>
      </w:tblGrid>
      <w:tr w:rsidR="00BB2836" w:rsidRPr="00DB6BC8" w:rsidTr="007A1D87">
        <w:trPr>
          <w:trHeight w:val="102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836" w:rsidRPr="00DB6BC8" w:rsidRDefault="00BB2836" w:rsidP="007A1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836" w:rsidRPr="00DB6BC8" w:rsidRDefault="00BB2836" w:rsidP="007A1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Направления, объекты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836" w:rsidRPr="00DB6BC8" w:rsidRDefault="00BB2836" w:rsidP="007A1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836" w:rsidRPr="00DB6BC8" w:rsidRDefault="00BB2836" w:rsidP="007A1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Республиканский бюджет Р</w:t>
            </w:r>
            <w:proofErr w:type="gramStart"/>
            <w:r w:rsidRPr="00DB6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С(</w:t>
            </w:r>
            <w:proofErr w:type="gramEnd"/>
            <w:r w:rsidRPr="00DB6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Я)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836" w:rsidRPr="00DB6BC8" w:rsidRDefault="00BB2836" w:rsidP="007A1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</w:tr>
      <w:tr w:rsidR="00BB2836" w:rsidRPr="00DB6BC8" w:rsidTr="007A1D87">
        <w:trPr>
          <w:trHeight w:val="25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836" w:rsidRPr="00DB6BC8" w:rsidRDefault="00BB2836" w:rsidP="007A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836" w:rsidRPr="00DB6BC8" w:rsidRDefault="00BB2836" w:rsidP="007A1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Выкуп детского сада на 175 мест по ул. </w:t>
            </w:r>
            <w:proofErr w:type="gramStart"/>
            <w:r w:rsidRPr="00DB6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Автодорожная</w:t>
            </w:r>
            <w:proofErr w:type="gramEnd"/>
            <w:r w:rsidRPr="00DB6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13/1Г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836" w:rsidRPr="00DB6BC8" w:rsidRDefault="00BB2836" w:rsidP="007A1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135 000,0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836" w:rsidRPr="00DB6BC8" w:rsidRDefault="00BB2836" w:rsidP="007A1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114 560,1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836" w:rsidRPr="00DB6BC8" w:rsidRDefault="00BB2836" w:rsidP="007A1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20 439,9</w:t>
            </w:r>
          </w:p>
        </w:tc>
      </w:tr>
      <w:tr w:rsidR="00BB2836" w:rsidRPr="00DB6BC8" w:rsidTr="007A1D87">
        <w:trPr>
          <w:trHeight w:val="25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836" w:rsidRPr="00DB6BC8" w:rsidRDefault="00BB2836" w:rsidP="007A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836" w:rsidRPr="00DB6BC8" w:rsidRDefault="00BB2836" w:rsidP="007A1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Детский сад на 98 мест - ул. Пояркова 7/1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836" w:rsidRPr="00DB6BC8" w:rsidRDefault="00BB2836" w:rsidP="007A1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30 748,2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836" w:rsidRPr="00DB6BC8" w:rsidRDefault="00BB2836" w:rsidP="007A1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30 748,2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836" w:rsidRPr="00DB6BC8" w:rsidRDefault="00BB2836" w:rsidP="007A1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B2836" w:rsidRPr="00DB6BC8" w:rsidTr="007A1D87">
        <w:trPr>
          <w:trHeight w:val="25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836" w:rsidRPr="00DB6BC8" w:rsidRDefault="00BB2836" w:rsidP="007A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836" w:rsidRPr="00DB6BC8" w:rsidRDefault="00BB2836" w:rsidP="007A1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Детский сад на 75 мест - ул. </w:t>
            </w:r>
            <w:proofErr w:type="gramStart"/>
            <w:r w:rsidRPr="00DB6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Якутская</w:t>
            </w:r>
            <w:proofErr w:type="gramEnd"/>
            <w:r w:rsidRPr="00DB6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2/16, 4 подъезд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836" w:rsidRPr="00DB6BC8" w:rsidRDefault="00BB2836" w:rsidP="007A1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26 861,1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836" w:rsidRPr="00DB6BC8" w:rsidRDefault="00BB2836" w:rsidP="007A1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26 861,1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836" w:rsidRPr="00DB6BC8" w:rsidRDefault="00BB2836" w:rsidP="007A1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B2836" w:rsidRPr="00DB6BC8" w:rsidTr="007A1D87">
        <w:trPr>
          <w:trHeight w:val="255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836" w:rsidRPr="00DB6BC8" w:rsidRDefault="00BB2836" w:rsidP="007A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836" w:rsidRPr="00DB6BC8" w:rsidRDefault="00BB2836" w:rsidP="007A1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Детский сад на 75 мест - ул. </w:t>
            </w:r>
            <w:proofErr w:type="gramStart"/>
            <w:r w:rsidRPr="00DB6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Якутская</w:t>
            </w:r>
            <w:proofErr w:type="gramEnd"/>
            <w:r w:rsidRPr="00DB6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2/16, 3 подъезд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836" w:rsidRPr="00DB6BC8" w:rsidRDefault="00BB2836" w:rsidP="007A1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31 072,2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836" w:rsidRPr="00DB6BC8" w:rsidRDefault="00BB2836" w:rsidP="007A1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31 072,2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836" w:rsidRPr="00DB6BC8" w:rsidRDefault="00BB2836" w:rsidP="007A1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B2836" w:rsidRPr="00DB6BC8" w:rsidTr="007A1D87">
        <w:trPr>
          <w:trHeight w:val="255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836" w:rsidRPr="00DB6BC8" w:rsidRDefault="00BB2836" w:rsidP="007A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836" w:rsidRPr="00DB6BC8" w:rsidRDefault="00BB2836" w:rsidP="007A1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Детский сад на 100 мест - ул. Богдана Чижика 31/3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836" w:rsidRPr="00DB6BC8" w:rsidRDefault="00BB2836" w:rsidP="007A1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27 189,6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836" w:rsidRPr="00DB6BC8" w:rsidRDefault="00BB2836" w:rsidP="007A1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27 189,6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836" w:rsidRPr="00DB6BC8" w:rsidRDefault="00BB2836" w:rsidP="007A1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B2836" w:rsidRPr="00DB6BC8" w:rsidTr="007A1D87">
        <w:trPr>
          <w:trHeight w:val="255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836" w:rsidRPr="00DB6BC8" w:rsidRDefault="00BB2836" w:rsidP="007A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836" w:rsidRPr="00DB6BC8" w:rsidRDefault="00BB2836" w:rsidP="007A1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Детский сад на 30 мест - ул. Три сосны д.13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836" w:rsidRPr="00DB6BC8" w:rsidRDefault="00BB2836" w:rsidP="007A1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9 124,3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836" w:rsidRPr="00DB6BC8" w:rsidRDefault="00BB2836" w:rsidP="007A1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9 124,3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836" w:rsidRPr="00DB6BC8" w:rsidRDefault="00BB2836" w:rsidP="007A1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B2836" w:rsidRPr="00DB6BC8" w:rsidTr="007A1D87">
        <w:trPr>
          <w:trHeight w:val="255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836" w:rsidRPr="00DB6BC8" w:rsidRDefault="00BB2836" w:rsidP="007A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836" w:rsidRPr="00DB6BC8" w:rsidRDefault="00BB2836" w:rsidP="007A1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Детский сад на 240 мест - ул. Ленина 58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836" w:rsidRPr="00DB6BC8" w:rsidRDefault="00BB2836" w:rsidP="007A1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140 835,1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836" w:rsidRPr="00DB6BC8" w:rsidRDefault="00BB2836" w:rsidP="007A1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140 835,1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836" w:rsidRPr="00DB6BC8" w:rsidRDefault="00BB2836" w:rsidP="007A1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B2836" w:rsidRPr="00DB6BC8" w:rsidTr="007A1D87">
        <w:trPr>
          <w:trHeight w:val="255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836" w:rsidRPr="00DB6BC8" w:rsidRDefault="00BB2836" w:rsidP="007A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836" w:rsidRPr="00DB6BC8" w:rsidRDefault="00BB2836" w:rsidP="007A1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Детский сад на 82 места - ул. </w:t>
            </w:r>
            <w:proofErr w:type="gramStart"/>
            <w:r w:rsidRPr="00DB6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Автодорожная</w:t>
            </w:r>
            <w:proofErr w:type="gramEnd"/>
            <w:r w:rsidRPr="00DB6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42/2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836" w:rsidRPr="00DB6BC8" w:rsidRDefault="00BB2836" w:rsidP="007A1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33 681,0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836" w:rsidRPr="00DB6BC8" w:rsidRDefault="00BB2836" w:rsidP="007A1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33 681,0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836" w:rsidRPr="00DB6BC8" w:rsidRDefault="00BB2836" w:rsidP="007A1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B2836" w:rsidRPr="00DB6BC8" w:rsidTr="007A1D87">
        <w:trPr>
          <w:trHeight w:val="255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836" w:rsidRPr="00DB6BC8" w:rsidRDefault="00BB2836" w:rsidP="007A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836" w:rsidRPr="00DB6BC8" w:rsidRDefault="00BB2836" w:rsidP="007A1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Детский сад на 35 мес</w:t>
            </w:r>
            <w:proofErr w:type="gramStart"/>
            <w:r w:rsidRPr="00DB6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т-</w:t>
            </w:r>
            <w:proofErr w:type="gramEnd"/>
            <w:r w:rsidRPr="00DB6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Автодорожная, 44/1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836" w:rsidRPr="00DB6BC8" w:rsidRDefault="00BB2836" w:rsidP="007A1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14 412,9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836" w:rsidRPr="00DB6BC8" w:rsidRDefault="00BB2836" w:rsidP="007A1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14 412,9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836" w:rsidRPr="00DB6BC8" w:rsidRDefault="00BB2836" w:rsidP="007A1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B2836" w:rsidRPr="00DB6BC8" w:rsidTr="007A1D87">
        <w:trPr>
          <w:trHeight w:val="255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836" w:rsidRPr="00DB6BC8" w:rsidRDefault="00BB2836" w:rsidP="007A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836" w:rsidRPr="00DB6BC8" w:rsidRDefault="00BB2836" w:rsidP="007A1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Выкуп зданий для размещения детских садов г. Якутска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836" w:rsidRPr="00DB6BC8" w:rsidRDefault="00BB2836" w:rsidP="007A1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11 071,0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836" w:rsidRPr="00DB6BC8" w:rsidRDefault="00BB2836" w:rsidP="007A1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11 071,0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836" w:rsidRPr="00DB6BC8" w:rsidRDefault="00BB2836" w:rsidP="007A1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B2836" w:rsidRPr="00DB6BC8" w:rsidTr="007A1D87">
        <w:trPr>
          <w:trHeight w:val="25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836" w:rsidRPr="00DB6BC8" w:rsidRDefault="00BB2836" w:rsidP="007A1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836" w:rsidRPr="00DB6BC8" w:rsidRDefault="00BB2836" w:rsidP="007A1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836" w:rsidRPr="00DB6BC8" w:rsidRDefault="00BB2836" w:rsidP="007A1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459 995,4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836" w:rsidRPr="00DB6BC8" w:rsidRDefault="00BB2836" w:rsidP="007A1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439 555,5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836" w:rsidRPr="00DB6BC8" w:rsidRDefault="00BB2836" w:rsidP="007A1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20 439,9</w:t>
            </w:r>
          </w:p>
        </w:tc>
      </w:tr>
    </w:tbl>
    <w:p w:rsidR="00BB2836" w:rsidRDefault="00BB2836" w:rsidP="00BB2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2836" w:rsidRDefault="00BB2836" w:rsidP="00BB28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протокольного поручения Заместителя Председателя Правительства Р</w:t>
      </w:r>
      <w:proofErr w:type="gramStart"/>
      <w:r>
        <w:rPr>
          <w:rFonts w:ascii="Times New Roman" w:hAnsi="Times New Roman" w:cs="Times New Roman"/>
          <w:sz w:val="24"/>
          <w:szCs w:val="24"/>
        </w:rPr>
        <w:t>С(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Я) А.П. Дьячковского от 04 декабря 2015 года №Пр-350-П4 объект детского сада, расположенного по адресу: улица Пояркова 7/1, общей площадью 340,7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заменен на объект расположенный по адресу: улица Клары Цеткин 49, 1 этаж 9-ти этажного МКД, общей площадью 445,4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по причине не соответствия требованиям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отказу продавца от продажи объекта. Также по двум объектам, расположенных по адресам: улица Якутская 2/16 в соседних подъездах 4 и 5, согласно проекта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объединены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один детский сад. По детскому саду расположенному по адресу улице Три сосны, дом 13 ввиду того, что уточнение бюджета сумма субсидий была из государственного бюджета Р</w:t>
      </w:r>
      <w:proofErr w:type="gramStart"/>
      <w:r>
        <w:rPr>
          <w:rFonts w:ascii="Times New Roman" w:hAnsi="Times New Roman" w:cs="Times New Roman"/>
          <w:sz w:val="24"/>
          <w:szCs w:val="24"/>
        </w:rPr>
        <w:t>С(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Я) была рассчитана из учета площади помещения 110,5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по факту и по документации площадь помещения составляет 181,7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увеличена стоимость приобретаемого имущества. Детский сад по улице Богдана Чижика 31/3 </w:t>
      </w:r>
      <w:r w:rsidRPr="00FD624E">
        <w:rPr>
          <w:rFonts w:ascii="Times New Roman" w:hAnsi="Times New Roman" w:cs="Times New Roman"/>
          <w:sz w:val="24"/>
          <w:szCs w:val="24"/>
        </w:rPr>
        <w:t xml:space="preserve">по причине </w:t>
      </w:r>
      <w:r>
        <w:rPr>
          <w:rFonts w:ascii="Times New Roman" w:hAnsi="Times New Roman" w:cs="Times New Roman"/>
          <w:sz w:val="24"/>
          <w:szCs w:val="24"/>
        </w:rPr>
        <w:t>отказа</w:t>
      </w:r>
      <w:r w:rsidRPr="00FD624E">
        <w:rPr>
          <w:rFonts w:ascii="Times New Roman" w:hAnsi="Times New Roman" w:cs="Times New Roman"/>
          <w:sz w:val="24"/>
          <w:szCs w:val="24"/>
        </w:rPr>
        <w:t xml:space="preserve"> продавца от продажи объекта</w:t>
      </w:r>
      <w:r>
        <w:rPr>
          <w:rFonts w:ascii="Times New Roman" w:hAnsi="Times New Roman" w:cs="Times New Roman"/>
          <w:sz w:val="24"/>
          <w:szCs w:val="24"/>
        </w:rPr>
        <w:t xml:space="preserve"> был исключен из перечня. </w:t>
      </w:r>
    </w:p>
    <w:p w:rsidR="00BB2836" w:rsidRDefault="00BB2836" w:rsidP="00BB28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распоряжения Правительства от 25.12.2015 №1566-р произведены следующие перемещения бюджетных ассигнований и лимитов бюджетных обязательств по выкупаемым объектам образования Р</w:t>
      </w:r>
      <w:proofErr w:type="gramStart"/>
      <w:r>
        <w:rPr>
          <w:rFonts w:ascii="Times New Roman" w:hAnsi="Times New Roman" w:cs="Times New Roman"/>
          <w:sz w:val="24"/>
          <w:szCs w:val="24"/>
        </w:rPr>
        <w:t>С(</w:t>
      </w:r>
      <w:proofErr w:type="gramEnd"/>
      <w:r>
        <w:rPr>
          <w:rFonts w:ascii="Times New Roman" w:hAnsi="Times New Roman" w:cs="Times New Roman"/>
          <w:sz w:val="24"/>
          <w:szCs w:val="24"/>
        </w:rPr>
        <w:t>Я):</w:t>
      </w:r>
    </w:p>
    <w:tbl>
      <w:tblPr>
        <w:tblW w:w="9200" w:type="dxa"/>
        <w:tblInd w:w="93" w:type="dxa"/>
        <w:tblLook w:val="04A0" w:firstRow="1" w:lastRow="0" w:firstColumn="1" w:lastColumn="0" w:noHBand="0" w:noVBand="1"/>
      </w:tblPr>
      <w:tblGrid>
        <w:gridCol w:w="493"/>
        <w:gridCol w:w="3460"/>
        <w:gridCol w:w="1540"/>
        <w:gridCol w:w="1247"/>
        <w:gridCol w:w="1033"/>
        <w:gridCol w:w="1540"/>
      </w:tblGrid>
      <w:tr w:rsidR="00BB2836" w:rsidRPr="00FD624E" w:rsidTr="007A1D87">
        <w:trPr>
          <w:trHeight w:val="255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36" w:rsidRPr="00FD624E" w:rsidRDefault="00BB2836" w:rsidP="007A1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D62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№</w:t>
            </w:r>
            <w:proofErr w:type="gramStart"/>
            <w:r w:rsidRPr="00FD62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</w:t>
            </w:r>
            <w:proofErr w:type="gramEnd"/>
            <w:r w:rsidRPr="00FD62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/п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36" w:rsidRPr="00FD624E" w:rsidRDefault="00BB2836" w:rsidP="007A1D87">
            <w:pPr>
              <w:spacing w:after="0" w:line="240" w:lineRule="auto"/>
              <w:ind w:firstLineChars="500" w:firstLine="80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D62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Направления,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FD62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объекты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36" w:rsidRPr="00FD624E" w:rsidRDefault="00BB2836" w:rsidP="007A1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Лимит финансировани</w:t>
            </w:r>
            <w:r w:rsidRPr="00FD62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я в соответствии с постановлением Правительства Р</w:t>
            </w:r>
            <w:proofErr w:type="gramStart"/>
            <w:r w:rsidRPr="00FD62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С(</w:t>
            </w:r>
            <w:proofErr w:type="gramEnd"/>
            <w:r w:rsidRPr="00FD62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Я)от 23.11.2015 № 402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36" w:rsidRPr="00FD624E" w:rsidRDefault="00BB2836" w:rsidP="007A1D87">
            <w:pPr>
              <w:spacing w:after="0" w:line="240" w:lineRule="auto"/>
              <w:ind w:firstLineChars="300" w:firstLine="48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D62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Передвижка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36" w:rsidRPr="00FD624E" w:rsidRDefault="00BB2836" w:rsidP="007A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D62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Лимит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финансирования</w:t>
            </w:r>
            <w:r w:rsidRPr="00FD62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после внесения изменений</w:t>
            </w:r>
          </w:p>
        </w:tc>
      </w:tr>
      <w:tr w:rsidR="00BB2836" w:rsidRPr="00FD624E" w:rsidTr="007A1D87">
        <w:trPr>
          <w:trHeight w:val="1350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836" w:rsidRPr="00FD624E" w:rsidRDefault="00BB2836" w:rsidP="007A1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836" w:rsidRPr="00FD624E" w:rsidRDefault="00BB2836" w:rsidP="007A1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836" w:rsidRPr="00FD624E" w:rsidRDefault="00BB2836" w:rsidP="007A1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36" w:rsidRPr="00FD624E" w:rsidRDefault="00BB2836" w:rsidP="007A1D87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62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(-)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36" w:rsidRPr="00FD624E" w:rsidRDefault="00BB2836" w:rsidP="007A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62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{+)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836" w:rsidRPr="00FD624E" w:rsidRDefault="00BB2836" w:rsidP="007A1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B2836" w:rsidRPr="00FD624E" w:rsidTr="007A1D87">
        <w:trPr>
          <w:trHeight w:val="6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36" w:rsidRPr="00FD624E" w:rsidRDefault="00BB2836" w:rsidP="007A1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2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36" w:rsidRPr="00FD624E" w:rsidRDefault="00BB2836" w:rsidP="007A1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D62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 по строке "Выкуп </w:t>
            </w:r>
            <w:proofErr w:type="gramStart"/>
            <w:r w:rsidRPr="00FD62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здании</w:t>
            </w:r>
            <w:proofErr w:type="gramEnd"/>
            <w:r w:rsidRPr="00FD62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для размещении дополнительных групп МБДОУ г. Якутска":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36" w:rsidRPr="00FD624E" w:rsidRDefault="00BB2836" w:rsidP="007A1D87">
            <w:pPr>
              <w:spacing w:after="0" w:line="240" w:lineRule="auto"/>
              <w:ind w:firstLineChars="200" w:firstLine="32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D62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324 995,3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36" w:rsidRPr="00FD624E" w:rsidRDefault="00BB2836" w:rsidP="007A1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D62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-115 871,1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36" w:rsidRPr="00FD624E" w:rsidRDefault="00BB2836" w:rsidP="007A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D62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115 871,1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36" w:rsidRPr="00FD624E" w:rsidRDefault="00BB2836" w:rsidP="007A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D62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324 995,3</w:t>
            </w:r>
          </w:p>
        </w:tc>
      </w:tr>
      <w:tr w:rsidR="00BB2836" w:rsidRPr="00FD624E" w:rsidTr="00501A8B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36" w:rsidRPr="00FD624E" w:rsidRDefault="00BB2836" w:rsidP="007A1D8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2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36" w:rsidRPr="00FD624E" w:rsidRDefault="00BB2836" w:rsidP="007A1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62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Детски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й</w:t>
            </w:r>
            <w:r w:rsidRPr="00FD62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сад </w:t>
            </w:r>
            <w:r w:rsidRPr="00FD624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FD62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98 мест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  <w:r w:rsidRPr="00FD62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FD62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Пояркова. 7/1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36" w:rsidRPr="00FD624E" w:rsidRDefault="00BB2836" w:rsidP="007A1D87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62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30 748,2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36" w:rsidRPr="00FD624E" w:rsidRDefault="00BB2836" w:rsidP="007A1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62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-30 748.2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36" w:rsidRPr="00FD624E" w:rsidRDefault="00BB2836" w:rsidP="007A1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2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36" w:rsidRPr="00FD624E" w:rsidRDefault="00BB2836" w:rsidP="007A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62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B2836" w:rsidRPr="00FD624E" w:rsidTr="00501A8B">
        <w:trPr>
          <w:trHeight w:val="45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36" w:rsidRPr="00FD624E" w:rsidRDefault="00BB2836" w:rsidP="007A1D87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62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36" w:rsidRPr="00FD624E" w:rsidRDefault="00BB2836" w:rsidP="007A1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62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Детский сад на 75 мест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  <w:r w:rsidRPr="00FD62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Якутская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FD62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2/16, 4 подъем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36" w:rsidRPr="00FD624E" w:rsidRDefault="00BB2836" w:rsidP="007A1D87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62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26 861,1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36" w:rsidRPr="00FD624E" w:rsidRDefault="00BB2836" w:rsidP="007A1D87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62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-26 861,1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36" w:rsidRPr="00FD624E" w:rsidRDefault="00BB2836" w:rsidP="007A1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2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36" w:rsidRPr="00FD624E" w:rsidRDefault="00BB2836" w:rsidP="007A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62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B2836" w:rsidRPr="00FD624E" w:rsidTr="00501A8B">
        <w:trPr>
          <w:trHeight w:val="45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36" w:rsidRPr="00FD624E" w:rsidRDefault="00BB2836" w:rsidP="007A1D87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62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36" w:rsidRPr="00FD624E" w:rsidRDefault="00BB2836" w:rsidP="007A1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62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Детский сад на 75 мест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–</w:t>
            </w:r>
            <w:r w:rsidRPr="00FD62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ул. </w:t>
            </w:r>
            <w:proofErr w:type="gramStart"/>
            <w:r w:rsidRPr="00FD62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Якутская</w:t>
            </w:r>
            <w:proofErr w:type="gramEnd"/>
            <w:r w:rsidRPr="00FD62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2/16, 3 подъезд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36" w:rsidRPr="00FD624E" w:rsidRDefault="00BB2836" w:rsidP="007A1D87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62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31 072,2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36" w:rsidRPr="00FD624E" w:rsidRDefault="00BB2836" w:rsidP="007A1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62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-31 072,2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36" w:rsidRPr="00FD624E" w:rsidRDefault="00BB2836" w:rsidP="007A1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2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36" w:rsidRPr="00FD624E" w:rsidRDefault="00BB2836" w:rsidP="007A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62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</w:t>
            </w:r>
          </w:p>
        </w:tc>
      </w:tr>
      <w:tr w:rsidR="00BB2836" w:rsidRPr="00FD624E" w:rsidTr="007A1D87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36" w:rsidRPr="00FD624E" w:rsidRDefault="00BB2836" w:rsidP="007A1D87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62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36" w:rsidRPr="00FD624E" w:rsidRDefault="00BB2836" w:rsidP="007A1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62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Детский сад на 75 мест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  <w:r w:rsidRPr="00FD62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FD62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Якутская</w:t>
            </w:r>
            <w:proofErr w:type="gramEnd"/>
            <w:r w:rsidRPr="00FD62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2/16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36" w:rsidRPr="00FD624E" w:rsidRDefault="00BB2836" w:rsidP="007A1D87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62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36" w:rsidRPr="00FD624E" w:rsidRDefault="00BB2836" w:rsidP="007A1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2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36" w:rsidRPr="00FD624E" w:rsidRDefault="00BB2836" w:rsidP="007A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62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57 933,3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36" w:rsidRPr="00FD624E" w:rsidRDefault="00BB2836" w:rsidP="007A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62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57 933,3</w:t>
            </w:r>
          </w:p>
        </w:tc>
      </w:tr>
      <w:tr w:rsidR="00BB2836" w:rsidRPr="00FD624E" w:rsidTr="007A1D87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36" w:rsidRPr="00FD624E" w:rsidRDefault="00BB2836" w:rsidP="007A1D87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62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36" w:rsidRPr="00FD624E" w:rsidRDefault="00BB2836" w:rsidP="007A1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Детский сад на 100 мест – у</w:t>
            </w:r>
            <w:r w:rsidRPr="00FD62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FD62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Богдана Чижика, 31/3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36" w:rsidRPr="00FD624E" w:rsidRDefault="00BB2836" w:rsidP="007A1D87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62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27 189.6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36" w:rsidRPr="00FD624E" w:rsidRDefault="00BB2836" w:rsidP="007A1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62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-27 189,6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36" w:rsidRPr="00FD624E" w:rsidRDefault="00BB2836" w:rsidP="007A1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2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36" w:rsidRPr="00FD624E" w:rsidRDefault="00BB2836" w:rsidP="007A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62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B2836" w:rsidRPr="00FD624E" w:rsidTr="007A1D87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36" w:rsidRPr="00FD624E" w:rsidRDefault="00BB2836" w:rsidP="007A1D87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62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36" w:rsidRPr="00FD624E" w:rsidRDefault="00BB2836" w:rsidP="007A1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62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Детский сад на 30 мест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–</w:t>
            </w:r>
            <w:r w:rsidRPr="00FD62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FD62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Три сосны, д,13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36" w:rsidRPr="00FD624E" w:rsidRDefault="00BB2836" w:rsidP="007A1D87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62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9 124.3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36" w:rsidRPr="00FD624E" w:rsidRDefault="00BB2836" w:rsidP="007A1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2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36" w:rsidRPr="00FD624E" w:rsidRDefault="00BB2836" w:rsidP="007A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62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7 274,2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36" w:rsidRPr="00FD624E" w:rsidRDefault="00BB2836" w:rsidP="007A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62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16 398,4</w:t>
            </w:r>
          </w:p>
        </w:tc>
      </w:tr>
      <w:tr w:rsidR="00BB2836" w:rsidRPr="00FD624E" w:rsidTr="007A1D87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36" w:rsidRPr="00FD624E" w:rsidRDefault="00BB2836" w:rsidP="007A1D87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62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36" w:rsidRPr="00FD624E" w:rsidRDefault="00BB2836" w:rsidP="007A1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62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Детский сад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240 мест – ул.</w:t>
            </w:r>
            <w:r w:rsidRPr="00FD62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Ленина. 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36" w:rsidRPr="00FD624E" w:rsidRDefault="00BB2836" w:rsidP="007A1D87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62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140 835,1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36" w:rsidRPr="00FD624E" w:rsidRDefault="00BB2836" w:rsidP="007A1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2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36" w:rsidRPr="00FD624E" w:rsidRDefault="00BB2836" w:rsidP="007A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62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36" w:rsidRPr="00FD624E" w:rsidRDefault="00BB2836" w:rsidP="007A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62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140 835,1</w:t>
            </w:r>
          </w:p>
        </w:tc>
      </w:tr>
      <w:tr w:rsidR="00BB2836" w:rsidRPr="00FD624E" w:rsidTr="007A1D87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36" w:rsidRPr="00FD624E" w:rsidRDefault="00BB2836" w:rsidP="007A1D87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62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36" w:rsidRPr="00FD624E" w:rsidRDefault="00BB2836" w:rsidP="007A1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62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Детский сад на 82 места - ул. </w:t>
            </w:r>
            <w:proofErr w:type="gramStart"/>
            <w:r w:rsidRPr="00FD62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Автодорожная</w:t>
            </w:r>
            <w:proofErr w:type="gramEnd"/>
            <w:r w:rsidRPr="00FD62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42/2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36" w:rsidRPr="00FD624E" w:rsidRDefault="00BB2836" w:rsidP="007A1D87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62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33 681,0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36" w:rsidRPr="00FD624E" w:rsidRDefault="00BB2836" w:rsidP="007A1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2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36" w:rsidRPr="00FD624E" w:rsidRDefault="00BB2836" w:rsidP="007A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62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36" w:rsidRPr="00FD624E" w:rsidRDefault="00BB2836" w:rsidP="007A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62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33 681.0</w:t>
            </w:r>
          </w:p>
        </w:tc>
      </w:tr>
      <w:tr w:rsidR="00BB2836" w:rsidRPr="00FD624E" w:rsidTr="007A1D87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36" w:rsidRPr="00FD624E" w:rsidRDefault="00BB2836" w:rsidP="007A1D87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62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36" w:rsidRPr="00FD624E" w:rsidRDefault="00BB2836" w:rsidP="007A1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62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Детский сад на 35 мес</w:t>
            </w:r>
            <w:proofErr w:type="gramStart"/>
            <w:r w:rsidRPr="00FD62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т-</w:t>
            </w:r>
            <w:proofErr w:type="gramEnd"/>
            <w:r w:rsidRPr="00FD62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ул. Автодорожная, 44/1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36" w:rsidRPr="00FD624E" w:rsidRDefault="00BB2836" w:rsidP="007A1D87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62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14412,9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36" w:rsidRPr="00FD624E" w:rsidRDefault="00BB2836" w:rsidP="007A1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2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36" w:rsidRPr="00FD624E" w:rsidRDefault="00BB2836" w:rsidP="007A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62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36" w:rsidRPr="00FD624E" w:rsidRDefault="00BB2836" w:rsidP="007A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62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4!2,9</w:t>
            </w:r>
          </w:p>
        </w:tc>
      </w:tr>
      <w:tr w:rsidR="00BB2836" w:rsidRPr="00FD624E" w:rsidTr="007A1D87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36" w:rsidRPr="00FD624E" w:rsidRDefault="00BB2836" w:rsidP="007A1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62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36" w:rsidRPr="00FD624E" w:rsidRDefault="00BB2836" w:rsidP="007A1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Детский сад на 120 мест – ул.</w:t>
            </w:r>
            <w:r w:rsidRPr="00FD62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Клары Цеткин, 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36" w:rsidRPr="00FD624E" w:rsidRDefault="00BB2836" w:rsidP="007A1D87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62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36" w:rsidRPr="00FD624E" w:rsidRDefault="00BB2836" w:rsidP="007A1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2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36" w:rsidRPr="00FD624E" w:rsidRDefault="00BB2836" w:rsidP="007A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62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40 197,4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36" w:rsidRPr="00FD624E" w:rsidRDefault="00BB2836" w:rsidP="007A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62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40 197,4</w:t>
            </w:r>
          </w:p>
        </w:tc>
      </w:tr>
      <w:tr w:rsidR="00BB2836" w:rsidRPr="00FD624E" w:rsidTr="007A1D87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36" w:rsidRPr="00FD624E" w:rsidRDefault="00BB2836" w:rsidP="007A1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62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36" w:rsidRPr="00FD624E" w:rsidRDefault="00BB2836" w:rsidP="007A1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62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Выкуп зданий для размещения детских садов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36" w:rsidRPr="00FD624E" w:rsidRDefault="00BB2836" w:rsidP="007A1D87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62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11 071,0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36" w:rsidRPr="00FD624E" w:rsidRDefault="00BB2836" w:rsidP="007A1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2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36" w:rsidRPr="00FD624E" w:rsidRDefault="00BB2836" w:rsidP="007A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62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10 466,3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36" w:rsidRPr="00FD624E" w:rsidRDefault="00BB2836" w:rsidP="007A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62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21 537,3</w:t>
            </w:r>
          </w:p>
        </w:tc>
      </w:tr>
    </w:tbl>
    <w:p w:rsidR="00BB2836" w:rsidRDefault="00BB2836" w:rsidP="00BB28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C05">
        <w:rPr>
          <w:rFonts w:ascii="Times New Roman" w:hAnsi="Times New Roman" w:cs="Times New Roman"/>
          <w:sz w:val="24"/>
          <w:szCs w:val="24"/>
        </w:rPr>
        <w:t>Следовательно, полный перечень зданий под детские сады подлежащих выкупу определен лишь 25.12.2015 г.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B2836" w:rsidRDefault="00BB2836" w:rsidP="00BB28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предоставления и распределения субсидий определен Постановлением правительства Р</w:t>
      </w:r>
      <w:proofErr w:type="gramStart"/>
      <w:r>
        <w:rPr>
          <w:rFonts w:ascii="Times New Roman" w:hAnsi="Times New Roman" w:cs="Times New Roman"/>
          <w:sz w:val="24"/>
          <w:szCs w:val="24"/>
        </w:rPr>
        <w:t>С(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Я) от 05.05.2015 г. №146 «О порядке предоставления и распределения в 2015 году субсидий из государственного бюджета РС(Я) местным бюджетам на модернизацию региональных систем дошкольного образования в рамках подпрограммы «Развитие дошкольного, общего и дополнительного образования детей» государственной программы РФ «Развитие образования» на 2013 – 2020 годы». </w:t>
      </w:r>
      <w:r w:rsidRPr="003E56F6">
        <w:rPr>
          <w:rFonts w:ascii="Times New Roman" w:hAnsi="Times New Roman" w:cs="Times New Roman"/>
          <w:sz w:val="24"/>
          <w:szCs w:val="24"/>
        </w:rPr>
        <w:t xml:space="preserve">Субсидии предоставляются на </w:t>
      </w:r>
      <w:proofErr w:type="spellStart"/>
      <w:r w:rsidRPr="003E56F6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3E56F6">
        <w:rPr>
          <w:rFonts w:ascii="Times New Roman" w:hAnsi="Times New Roman" w:cs="Times New Roman"/>
          <w:sz w:val="24"/>
          <w:szCs w:val="24"/>
        </w:rPr>
        <w:t xml:space="preserve"> расходных обязательств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56F6">
        <w:t xml:space="preserve"> </w:t>
      </w:r>
      <w:r w:rsidRPr="003E56F6">
        <w:rPr>
          <w:rFonts w:ascii="Times New Roman" w:hAnsi="Times New Roman" w:cs="Times New Roman"/>
          <w:sz w:val="24"/>
          <w:szCs w:val="24"/>
        </w:rPr>
        <w:t xml:space="preserve">Согласно представленным данным </w:t>
      </w:r>
      <w:r>
        <w:rPr>
          <w:rFonts w:ascii="Times New Roman" w:hAnsi="Times New Roman" w:cs="Times New Roman"/>
          <w:sz w:val="24"/>
          <w:szCs w:val="24"/>
        </w:rPr>
        <w:t xml:space="preserve">Департамента финансов </w:t>
      </w:r>
      <w:r w:rsidRPr="003E56F6">
        <w:rPr>
          <w:rFonts w:ascii="Times New Roman" w:hAnsi="Times New Roman" w:cs="Times New Roman"/>
          <w:sz w:val="24"/>
          <w:szCs w:val="24"/>
        </w:rPr>
        <w:t>ра</w:t>
      </w:r>
      <w:r>
        <w:rPr>
          <w:rFonts w:ascii="Times New Roman" w:hAnsi="Times New Roman" w:cs="Times New Roman"/>
          <w:sz w:val="24"/>
          <w:szCs w:val="24"/>
        </w:rPr>
        <w:t xml:space="preserve">змер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местного бюджета составил 100 419,48 тыс. рублей.</w:t>
      </w:r>
    </w:p>
    <w:p w:rsidR="00BB2836" w:rsidRDefault="00BB2836" w:rsidP="00BB28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C05">
        <w:rPr>
          <w:rFonts w:ascii="Times New Roman" w:hAnsi="Times New Roman" w:cs="Times New Roman"/>
          <w:sz w:val="24"/>
          <w:szCs w:val="24"/>
        </w:rPr>
        <w:t xml:space="preserve">Общий объем финансирования бюджетных ассигнований на выкуп зданий под детские сады и школы по уточненному плану 2015 года составил 816 273,93 тыс. рублей, </w:t>
      </w:r>
      <w:r w:rsidR="00953EC2" w:rsidRPr="005B4C05">
        <w:rPr>
          <w:rFonts w:ascii="Times New Roman" w:hAnsi="Times New Roman" w:cs="Times New Roman"/>
          <w:sz w:val="24"/>
          <w:szCs w:val="24"/>
        </w:rPr>
        <w:t xml:space="preserve">исполнение в 2015 г. составило </w:t>
      </w:r>
      <w:r w:rsidR="00430820" w:rsidRPr="005B4C05">
        <w:rPr>
          <w:rFonts w:ascii="Times New Roman" w:hAnsi="Times New Roman" w:cs="Times New Roman"/>
          <w:bCs/>
          <w:sz w:val="24"/>
          <w:szCs w:val="24"/>
        </w:rPr>
        <w:t>610 562,  73 тыс. рублей</w:t>
      </w:r>
      <w:r w:rsidR="00430820" w:rsidRPr="005B4C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4C05">
        <w:rPr>
          <w:rFonts w:ascii="Times New Roman" w:hAnsi="Times New Roman" w:cs="Times New Roman"/>
          <w:sz w:val="24"/>
          <w:szCs w:val="24"/>
        </w:rPr>
        <w:t>в том числе: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0820" w:rsidRDefault="00430820" w:rsidP="00BB28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30820" w:rsidRDefault="00430820" w:rsidP="0043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820">
        <w:rPr>
          <w:noProof/>
          <w:lang w:eastAsia="ru-RU"/>
        </w:rPr>
        <w:drawing>
          <wp:inline distT="0" distB="0" distL="0" distR="0" wp14:anchorId="5FF3CC49" wp14:editId="26F102C2">
            <wp:extent cx="5943600" cy="2705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0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820" w:rsidRDefault="00430820" w:rsidP="00BB28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2836" w:rsidRPr="00641019" w:rsidRDefault="00BB2836" w:rsidP="00BB28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Выкуп всех зданий под детские сады и школы произведен в</w:t>
      </w:r>
      <w:r w:rsidRPr="00641019"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hyperlink r:id="rId12" w:history="1">
        <w:r w:rsidRPr="00641019">
          <w:rPr>
            <w:rStyle w:val="a6"/>
            <w:rFonts w:ascii="Times New Roman" w:hAnsi="Times New Roman" w:cs="Times New Roman"/>
            <w:sz w:val="24"/>
            <w:szCs w:val="24"/>
          </w:rPr>
          <w:t>пунктом 31 части 1 статьи 93</w:t>
        </w:r>
      </w:hyperlink>
      <w:r w:rsidRPr="00641019">
        <w:rPr>
          <w:rFonts w:ascii="Times New Roman" w:hAnsi="Times New Roman" w:cs="Times New Roman"/>
          <w:sz w:val="24"/>
          <w:szCs w:val="24"/>
        </w:rPr>
        <w:t xml:space="preserve"> Закона N 44-ФЗ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41019">
        <w:rPr>
          <w:rFonts w:ascii="Times New Roman" w:hAnsi="Times New Roman" w:cs="Times New Roman"/>
          <w:sz w:val="24"/>
          <w:szCs w:val="24"/>
        </w:rPr>
        <w:t>закупка у единственного поставщика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BB2836" w:rsidRDefault="00BB2836" w:rsidP="00BB283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2836" w:rsidRPr="00FC5C4A" w:rsidRDefault="00BB2836" w:rsidP="00BB2836">
      <w:pPr>
        <w:pStyle w:val="a5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5C4A">
        <w:rPr>
          <w:rFonts w:ascii="Times New Roman" w:hAnsi="Times New Roman" w:cs="Times New Roman"/>
          <w:b/>
          <w:sz w:val="24"/>
          <w:szCs w:val="24"/>
        </w:rPr>
        <w:t>Выкуп зданий по подпрограмме «Общее образование».</w:t>
      </w:r>
    </w:p>
    <w:p w:rsidR="00BB2836" w:rsidRDefault="00BB2836" w:rsidP="00BB28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Субсидии на выкуп зданий государственным бюджетом Р</w:t>
      </w:r>
      <w:proofErr w:type="gramStart"/>
      <w:r>
        <w:rPr>
          <w:rFonts w:ascii="Times New Roman" w:hAnsi="Times New Roman" w:cs="Times New Roman"/>
          <w:sz w:val="24"/>
          <w:szCs w:val="24"/>
        </w:rPr>
        <w:t>С(</w:t>
      </w:r>
      <w:proofErr w:type="gramEnd"/>
      <w:r>
        <w:rPr>
          <w:rFonts w:ascii="Times New Roman" w:hAnsi="Times New Roman" w:cs="Times New Roman"/>
          <w:sz w:val="24"/>
          <w:szCs w:val="24"/>
        </w:rPr>
        <w:t>Я)  предоставлены согласно соглашений с Министерством образования РС(Я):</w:t>
      </w:r>
    </w:p>
    <w:p w:rsidR="00BB2836" w:rsidRDefault="00BB2836" w:rsidP="00BB2836">
      <w:pPr>
        <w:pStyle w:val="a5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Соглашение от 03.06.2015 №35;</w:t>
      </w:r>
    </w:p>
    <w:p w:rsidR="00BB2836" w:rsidRDefault="00BB2836" w:rsidP="00BB2836">
      <w:pPr>
        <w:pStyle w:val="a5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Соглашение от 03.06.2015 №35/1;</w:t>
      </w:r>
    </w:p>
    <w:p w:rsidR="00BB2836" w:rsidRDefault="00BB2836" w:rsidP="00BB2836">
      <w:pPr>
        <w:pStyle w:val="a5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Соглашение от 18.11.2015 №ИП-8.</w:t>
      </w:r>
    </w:p>
    <w:p w:rsidR="00BB2836" w:rsidRPr="00EB531A" w:rsidRDefault="00BB2836" w:rsidP="00BB2836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31A">
        <w:rPr>
          <w:rFonts w:ascii="Times New Roman" w:hAnsi="Times New Roman" w:cs="Times New Roman"/>
          <w:sz w:val="24"/>
          <w:szCs w:val="24"/>
        </w:rPr>
        <w:t>Выкуп зданий под школы осуществлен на основании следующих распоряжений</w:t>
      </w:r>
      <w:r>
        <w:rPr>
          <w:rFonts w:ascii="Times New Roman" w:hAnsi="Times New Roman" w:cs="Times New Roman"/>
          <w:sz w:val="24"/>
          <w:szCs w:val="24"/>
        </w:rPr>
        <w:t xml:space="preserve"> Окружной администрации города Якутска</w:t>
      </w:r>
      <w:r w:rsidRPr="00EB531A">
        <w:rPr>
          <w:rFonts w:ascii="Times New Roman" w:hAnsi="Times New Roman" w:cs="Times New Roman"/>
          <w:sz w:val="24"/>
          <w:szCs w:val="24"/>
        </w:rPr>
        <w:t>:</w:t>
      </w:r>
    </w:p>
    <w:p w:rsidR="00BB2836" w:rsidRPr="000F0B01" w:rsidRDefault="00BB2836" w:rsidP="00BB2836">
      <w:pPr>
        <w:pStyle w:val="a5"/>
        <w:numPr>
          <w:ilvl w:val="0"/>
          <w:numId w:val="2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F0B01">
        <w:rPr>
          <w:rFonts w:ascii="Times New Roman" w:hAnsi="Times New Roman" w:cs="Times New Roman"/>
          <w:sz w:val="24"/>
          <w:szCs w:val="24"/>
        </w:rPr>
        <w:t>Распоряжение от 24.11.2015 №2012р «О приобретении в муниципальную собственность городского округа  «город Якутск» нежилого помещения, расположенного по адресу: город Якутск, улица Петровского, дом 10, корпус 4.</w:t>
      </w:r>
    </w:p>
    <w:p w:rsidR="00BB2836" w:rsidRPr="000F0B01" w:rsidRDefault="00BB2836" w:rsidP="00BB2836">
      <w:pPr>
        <w:pStyle w:val="a5"/>
        <w:numPr>
          <w:ilvl w:val="0"/>
          <w:numId w:val="2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F0B01">
        <w:rPr>
          <w:rFonts w:ascii="Times New Roman" w:hAnsi="Times New Roman" w:cs="Times New Roman"/>
          <w:sz w:val="24"/>
          <w:szCs w:val="24"/>
        </w:rPr>
        <w:t>Распоряжение от 18.12.2015 №2276р «О приобретении в муниципальную собственность городского округа  «город Якутск» административного здания с земельным участком, расположенного по адресу: город Якутск, улица Петра Алексеева, дом 49, корпус 2.</w:t>
      </w:r>
    </w:p>
    <w:p w:rsidR="00BB2836" w:rsidRPr="000F0B01" w:rsidRDefault="00BB2836" w:rsidP="00BB2836">
      <w:pPr>
        <w:pStyle w:val="a5"/>
        <w:numPr>
          <w:ilvl w:val="0"/>
          <w:numId w:val="2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F0B01">
        <w:rPr>
          <w:rFonts w:ascii="Times New Roman" w:hAnsi="Times New Roman" w:cs="Times New Roman"/>
          <w:sz w:val="24"/>
          <w:szCs w:val="24"/>
        </w:rPr>
        <w:t>Распоряжение от 13.07.2015 №1203р «О приобретении в муниципальную собственность городского округа  «город Якутск» административного здания ОАО «</w:t>
      </w:r>
      <w:proofErr w:type="spellStart"/>
      <w:r w:rsidRPr="000F0B01">
        <w:rPr>
          <w:rFonts w:ascii="Times New Roman" w:hAnsi="Times New Roman" w:cs="Times New Roman"/>
          <w:sz w:val="24"/>
          <w:szCs w:val="24"/>
        </w:rPr>
        <w:t>Сахагипрозем</w:t>
      </w:r>
      <w:proofErr w:type="spellEnd"/>
      <w:r w:rsidRPr="000F0B01">
        <w:rPr>
          <w:rFonts w:ascii="Times New Roman" w:hAnsi="Times New Roman" w:cs="Times New Roman"/>
          <w:sz w:val="24"/>
          <w:szCs w:val="24"/>
        </w:rPr>
        <w:t>» с земельным участком.</w:t>
      </w:r>
    </w:p>
    <w:p w:rsidR="00BB2836" w:rsidRPr="000F0B01" w:rsidRDefault="00BB2836" w:rsidP="00BB2836">
      <w:pPr>
        <w:pStyle w:val="a5"/>
        <w:numPr>
          <w:ilvl w:val="0"/>
          <w:numId w:val="2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F0B01">
        <w:rPr>
          <w:rFonts w:ascii="Times New Roman" w:hAnsi="Times New Roman" w:cs="Times New Roman"/>
          <w:sz w:val="24"/>
          <w:szCs w:val="24"/>
        </w:rPr>
        <w:t>Распоряжение от 25.11.2015 №2021р «О приобретении в муниципальную собственность городского округа «город Якутск» котельной ОАО «</w:t>
      </w:r>
      <w:proofErr w:type="spellStart"/>
      <w:r w:rsidRPr="000F0B01">
        <w:rPr>
          <w:rFonts w:ascii="Times New Roman" w:hAnsi="Times New Roman" w:cs="Times New Roman"/>
          <w:sz w:val="24"/>
          <w:szCs w:val="24"/>
        </w:rPr>
        <w:t>Сахагипрозем</w:t>
      </w:r>
      <w:proofErr w:type="spellEnd"/>
      <w:r w:rsidRPr="000F0B01">
        <w:rPr>
          <w:rFonts w:ascii="Times New Roman" w:hAnsi="Times New Roman" w:cs="Times New Roman"/>
          <w:sz w:val="24"/>
          <w:szCs w:val="24"/>
        </w:rPr>
        <w:t>» с земельным участком»</w:t>
      </w:r>
    </w:p>
    <w:p w:rsidR="00BB2836" w:rsidRPr="00656BDE" w:rsidRDefault="00BB2836" w:rsidP="00BB2836">
      <w:pPr>
        <w:pStyle w:val="a5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BB2836" w:rsidRDefault="00BB2836" w:rsidP="00BB28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приобретения зданий под школы заключены муниципальные контракты:</w:t>
      </w:r>
    </w:p>
    <w:p w:rsidR="00BB2836" w:rsidRPr="007A1D87" w:rsidRDefault="00BB2836" w:rsidP="007A1D87">
      <w:pPr>
        <w:pStyle w:val="a5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830">
        <w:rPr>
          <w:rFonts w:ascii="Times New Roman" w:hAnsi="Times New Roman" w:cs="Times New Roman"/>
          <w:sz w:val="24"/>
          <w:szCs w:val="24"/>
        </w:rPr>
        <w:t xml:space="preserve">Муниципальный контракт </w:t>
      </w:r>
      <w:r>
        <w:rPr>
          <w:rFonts w:ascii="Times New Roman" w:hAnsi="Times New Roman" w:cs="Times New Roman"/>
          <w:sz w:val="24"/>
          <w:szCs w:val="24"/>
        </w:rPr>
        <w:t xml:space="preserve">от 25.11.2015 №01/15-14 </w:t>
      </w:r>
      <w:r w:rsidRPr="00FC4830">
        <w:rPr>
          <w:rFonts w:ascii="Times New Roman" w:hAnsi="Times New Roman" w:cs="Times New Roman"/>
          <w:sz w:val="24"/>
          <w:szCs w:val="24"/>
        </w:rPr>
        <w:t xml:space="preserve">на приобретение нежилого помещения для муниципальных нужд с </w:t>
      </w:r>
      <w:proofErr w:type="spellStart"/>
      <w:r w:rsidRPr="00FC4830">
        <w:rPr>
          <w:rFonts w:ascii="Times New Roman" w:hAnsi="Times New Roman" w:cs="Times New Roman"/>
          <w:sz w:val="24"/>
          <w:szCs w:val="24"/>
        </w:rPr>
        <w:t>Зрабок</w:t>
      </w:r>
      <w:proofErr w:type="spellEnd"/>
      <w:r w:rsidRPr="00FC4830">
        <w:rPr>
          <w:rFonts w:ascii="Times New Roman" w:hAnsi="Times New Roman" w:cs="Times New Roman"/>
          <w:sz w:val="24"/>
          <w:szCs w:val="24"/>
        </w:rPr>
        <w:t xml:space="preserve"> Анной Сергеевной действующей от имени и </w:t>
      </w:r>
      <w:proofErr w:type="gramStart"/>
      <w:r w:rsidRPr="00FC4830">
        <w:rPr>
          <w:rFonts w:ascii="Times New Roman" w:hAnsi="Times New Roman" w:cs="Times New Roman"/>
          <w:sz w:val="24"/>
          <w:szCs w:val="24"/>
        </w:rPr>
        <w:t>интересах</w:t>
      </w:r>
      <w:proofErr w:type="gramEnd"/>
      <w:r w:rsidRPr="00FC4830">
        <w:rPr>
          <w:rFonts w:ascii="Times New Roman" w:hAnsi="Times New Roman" w:cs="Times New Roman"/>
          <w:sz w:val="24"/>
          <w:szCs w:val="24"/>
        </w:rPr>
        <w:t xml:space="preserve"> на основании доверенности </w:t>
      </w:r>
      <w:proofErr w:type="spellStart"/>
      <w:r w:rsidRPr="00FC4830">
        <w:rPr>
          <w:rFonts w:ascii="Times New Roman" w:hAnsi="Times New Roman" w:cs="Times New Roman"/>
          <w:sz w:val="24"/>
          <w:szCs w:val="24"/>
        </w:rPr>
        <w:t>Берш</w:t>
      </w:r>
      <w:proofErr w:type="spellEnd"/>
      <w:r w:rsidRPr="00FC4830">
        <w:rPr>
          <w:rFonts w:ascii="Times New Roman" w:hAnsi="Times New Roman" w:cs="Times New Roman"/>
          <w:sz w:val="24"/>
          <w:szCs w:val="24"/>
        </w:rPr>
        <w:t xml:space="preserve"> Александра </w:t>
      </w:r>
      <w:proofErr w:type="spellStart"/>
      <w:r w:rsidRPr="00FC4830">
        <w:rPr>
          <w:rFonts w:ascii="Times New Roman" w:hAnsi="Times New Roman" w:cs="Times New Roman"/>
          <w:sz w:val="24"/>
          <w:szCs w:val="24"/>
        </w:rPr>
        <w:t>Адольфовича</w:t>
      </w:r>
      <w:proofErr w:type="spellEnd"/>
      <w:r w:rsidRPr="00FC4830">
        <w:rPr>
          <w:rFonts w:ascii="Times New Roman" w:hAnsi="Times New Roman" w:cs="Times New Roman"/>
          <w:sz w:val="24"/>
          <w:szCs w:val="24"/>
        </w:rPr>
        <w:t xml:space="preserve">.  Предметом настоящего контракта является возмездное приобретение нежилого 2-х этажного помещения, общей площадью 922,5 </w:t>
      </w:r>
      <w:proofErr w:type="spellStart"/>
      <w:r w:rsidRPr="00FC483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FC4830">
        <w:rPr>
          <w:rFonts w:ascii="Times New Roman" w:hAnsi="Times New Roman" w:cs="Times New Roman"/>
          <w:sz w:val="24"/>
          <w:szCs w:val="24"/>
        </w:rPr>
        <w:t xml:space="preserve">, расположенного по адресу: </w:t>
      </w:r>
      <w:proofErr w:type="spellStart"/>
      <w:r w:rsidRPr="00FC483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FC4830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FC4830">
        <w:rPr>
          <w:rFonts w:ascii="Times New Roman" w:hAnsi="Times New Roman" w:cs="Times New Roman"/>
          <w:sz w:val="24"/>
          <w:szCs w:val="24"/>
        </w:rPr>
        <w:t>кутск</w:t>
      </w:r>
      <w:proofErr w:type="spellEnd"/>
      <w:r w:rsidRPr="00FC4830">
        <w:rPr>
          <w:rFonts w:ascii="Times New Roman" w:hAnsi="Times New Roman" w:cs="Times New Roman"/>
          <w:sz w:val="24"/>
          <w:szCs w:val="24"/>
        </w:rPr>
        <w:t xml:space="preserve">, ул. Петровского, дом 10 корпус 4. Цена  контракта составила </w:t>
      </w:r>
      <w:r w:rsidRPr="00FC4830">
        <w:rPr>
          <w:rFonts w:ascii="Times New Roman" w:hAnsi="Times New Roman" w:cs="Times New Roman"/>
          <w:b/>
          <w:sz w:val="24"/>
          <w:szCs w:val="24"/>
        </w:rPr>
        <w:t>78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FC4830">
        <w:rPr>
          <w:rFonts w:ascii="Times New Roman" w:hAnsi="Times New Roman" w:cs="Times New Roman"/>
          <w:b/>
          <w:sz w:val="24"/>
          <w:szCs w:val="24"/>
        </w:rPr>
        <w:t>000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11A1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4830">
        <w:rPr>
          <w:rFonts w:ascii="Times New Roman" w:hAnsi="Times New Roman" w:cs="Times New Roman"/>
          <w:sz w:val="24"/>
          <w:szCs w:val="24"/>
        </w:rPr>
        <w:t>рублей, в том числе за счет средств бюджета городского округа «город Якутск»</w:t>
      </w:r>
      <w:r>
        <w:rPr>
          <w:rFonts w:ascii="Times New Roman" w:hAnsi="Times New Roman" w:cs="Times New Roman"/>
          <w:sz w:val="24"/>
          <w:szCs w:val="24"/>
        </w:rPr>
        <w:t xml:space="preserve"> 3 900  тыс. рублей, за счет средств государственного бюджета Р</w:t>
      </w:r>
      <w:proofErr w:type="gramStart"/>
      <w:r>
        <w:rPr>
          <w:rFonts w:ascii="Times New Roman" w:hAnsi="Times New Roman" w:cs="Times New Roman"/>
          <w:sz w:val="24"/>
          <w:szCs w:val="24"/>
        </w:rPr>
        <w:t>С(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Я) </w:t>
      </w:r>
      <w:r w:rsidRPr="00FC4830">
        <w:rPr>
          <w:rFonts w:ascii="Times New Roman" w:hAnsi="Times New Roman" w:cs="Times New Roman"/>
          <w:sz w:val="24"/>
          <w:szCs w:val="24"/>
        </w:rPr>
        <w:t>74 100 </w:t>
      </w:r>
      <w:r>
        <w:rPr>
          <w:rFonts w:ascii="Times New Roman" w:hAnsi="Times New Roman" w:cs="Times New Roman"/>
          <w:sz w:val="24"/>
          <w:szCs w:val="24"/>
        </w:rPr>
        <w:t xml:space="preserve">тыс. рублей. По условиям п.2.2 Контракта оплата  осуществляется в полном объеме 78 000 тыс. рублей не позднее 20 банковских дней с момента подписания Контракта. Передача предмета контракта производится по акту прима – передачи в срок до 31.12.2015 г. Акт приема – передачи подписан 25.11.2015 года. Оплата произведена </w:t>
      </w:r>
      <w:r w:rsidR="007A1D87">
        <w:rPr>
          <w:rFonts w:ascii="Times New Roman" w:hAnsi="Times New Roman" w:cs="Times New Roman"/>
          <w:sz w:val="24"/>
          <w:szCs w:val="24"/>
        </w:rPr>
        <w:t xml:space="preserve">в полном объеме. </w:t>
      </w:r>
    </w:p>
    <w:p w:rsidR="00BB2836" w:rsidRDefault="00BB2836" w:rsidP="00BB2836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Обязательства Продавца выполнены в полном объеме. Государственная регистрация права собственности объекта недвижимости произведена 12.01.2016, о чем в Едином государственном реестре на недвижимое имущество и сделок с ним сделана запись регистрации №14-14/001-14/001/015/2015-1056/2. </w:t>
      </w:r>
    </w:p>
    <w:p w:rsidR="00BB2836" w:rsidRDefault="00BB2836" w:rsidP="00BB2836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момент проверки Департаментом ведется работа по закреплению</w:t>
      </w:r>
      <w:r w:rsidRPr="00A04BB3">
        <w:rPr>
          <w:rFonts w:ascii="Times New Roman" w:hAnsi="Times New Roman" w:cs="Times New Roman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04BB3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Pr="008574B4">
        <w:rPr>
          <w:rFonts w:ascii="Times New Roman" w:hAnsi="Times New Roman" w:cs="Times New Roman"/>
          <w:sz w:val="24"/>
          <w:szCs w:val="24"/>
        </w:rPr>
        <w:t xml:space="preserve"> за Муниципальным образовательным бюджетным учреждением «Средняя общеобразовательная школа №17» городского округа «город Якутск»</w:t>
      </w:r>
      <w:r>
        <w:rPr>
          <w:rFonts w:ascii="Times New Roman" w:hAnsi="Times New Roman" w:cs="Times New Roman"/>
          <w:sz w:val="24"/>
          <w:szCs w:val="24"/>
        </w:rPr>
        <w:t xml:space="preserve"> на праве оперативного управления. </w:t>
      </w:r>
    </w:p>
    <w:p w:rsidR="00BB2836" w:rsidRPr="00F511A1" w:rsidRDefault="00BB2836" w:rsidP="00BB2836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</w:p>
    <w:p w:rsidR="00BB2836" w:rsidRDefault="00BB2836" w:rsidP="007A1D87">
      <w:pPr>
        <w:pStyle w:val="a5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контракт от 14.07.2015 г. №01/15-8 на приобретение административного здания с земельным участком для муниципальных нужд с ОАО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Сахагипрозем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Предметом контракта является 3-х этажное  административное здание, общей площадью 2024,9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>., расположенный по адресу: г.</w:t>
      </w:r>
      <w:r w:rsidR="00E278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Якутск, ул.</w:t>
      </w:r>
      <w:r w:rsidR="00E278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Я-Потапова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дом </w:t>
      </w:r>
      <w:r w:rsidRPr="00490EA5">
        <w:rPr>
          <w:rFonts w:ascii="Times New Roman" w:hAnsi="Times New Roman" w:cs="Times New Roman"/>
          <w:sz w:val="24"/>
          <w:szCs w:val="24"/>
        </w:rPr>
        <w:t xml:space="preserve">4А вместе с земельным участком. Цена контракта </w:t>
      </w:r>
      <w:r>
        <w:rPr>
          <w:rFonts w:ascii="Times New Roman" w:hAnsi="Times New Roman" w:cs="Times New Roman"/>
          <w:sz w:val="24"/>
          <w:szCs w:val="24"/>
        </w:rPr>
        <w:t xml:space="preserve">составила </w:t>
      </w:r>
      <w:r w:rsidRPr="00D1444F">
        <w:rPr>
          <w:rFonts w:ascii="Times New Roman" w:hAnsi="Times New Roman" w:cs="Times New Roman"/>
          <w:b/>
          <w:sz w:val="24"/>
          <w:szCs w:val="24"/>
        </w:rPr>
        <w:t>120 053,10</w:t>
      </w:r>
      <w:r>
        <w:rPr>
          <w:rFonts w:ascii="Times New Roman" w:hAnsi="Times New Roman" w:cs="Times New Roman"/>
          <w:sz w:val="24"/>
          <w:szCs w:val="24"/>
        </w:rPr>
        <w:t xml:space="preserve"> тыс. </w:t>
      </w:r>
      <w:r w:rsidRPr="00490EA5">
        <w:rPr>
          <w:rFonts w:ascii="Times New Roman" w:hAnsi="Times New Roman" w:cs="Times New Roman"/>
          <w:sz w:val="24"/>
          <w:szCs w:val="24"/>
        </w:rPr>
        <w:t>рублей</w:t>
      </w:r>
      <w:r>
        <w:rPr>
          <w:rFonts w:ascii="Times New Roman" w:hAnsi="Times New Roman" w:cs="Times New Roman"/>
          <w:sz w:val="24"/>
          <w:szCs w:val="24"/>
        </w:rPr>
        <w:t>, в том числе:</w:t>
      </w:r>
    </w:p>
    <w:p w:rsidR="00BB2836" w:rsidRDefault="00BB2836" w:rsidP="007A1D87">
      <w:pPr>
        <w:pStyle w:val="a5"/>
        <w:numPr>
          <w:ilvl w:val="0"/>
          <w:numId w:val="15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1444F">
        <w:rPr>
          <w:rFonts w:ascii="Times New Roman" w:hAnsi="Times New Roman" w:cs="Times New Roman"/>
          <w:sz w:val="24"/>
          <w:szCs w:val="24"/>
        </w:rPr>
        <w:t>административного здания за счет средств бюджета городского округа «город Якутск» 9 331,38 тыс. рублей, за счет средств государственного бюджета Р</w:t>
      </w:r>
      <w:proofErr w:type="gramStart"/>
      <w:r w:rsidRPr="00D1444F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D1444F">
        <w:rPr>
          <w:rFonts w:ascii="Times New Roman" w:hAnsi="Times New Roman" w:cs="Times New Roman"/>
          <w:sz w:val="24"/>
          <w:szCs w:val="24"/>
        </w:rPr>
        <w:t>Я) 94 253,</w:t>
      </w:r>
      <w:r>
        <w:rPr>
          <w:rFonts w:ascii="Times New Roman" w:hAnsi="Times New Roman" w:cs="Times New Roman"/>
          <w:sz w:val="24"/>
          <w:szCs w:val="24"/>
        </w:rPr>
        <w:t>10 тыс. рублей, в том числе НДС 15 801,02 тыс. рублей;</w:t>
      </w:r>
    </w:p>
    <w:p w:rsidR="00BB2836" w:rsidRDefault="00BB2836" w:rsidP="007A1D87">
      <w:pPr>
        <w:pStyle w:val="a5"/>
        <w:numPr>
          <w:ilvl w:val="0"/>
          <w:numId w:val="15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земельного участка за счет средств бюджета </w:t>
      </w:r>
      <w:r w:rsidRPr="00D1444F">
        <w:rPr>
          <w:rFonts w:ascii="Times New Roman" w:hAnsi="Times New Roman" w:cs="Times New Roman"/>
          <w:sz w:val="24"/>
          <w:szCs w:val="24"/>
        </w:rPr>
        <w:t xml:space="preserve">городского округа «город Якутск» </w:t>
      </w:r>
      <w:r>
        <w:rPr>
          <w:rFonts w:ascii="Times New Roman" w:hAnsi="Times New Roman" w:cs="Times New Roman"/>
          <w:sz w:val="24"/>
          <w:szCs w:val="24"/>
        </w:rPr>
        <w:t>16 468,62</w:t>
      </w:r>
      <w:r w:rsidRPr="00D1444F">
        <w:rPr>
          <w:rFonts w:ascii="Times New Roman" w:hAnsi="Times New Roman" w:cs="Times New Roman"/>
          <w:sz w:val="24"/>
          <w:szCs w:val="24"/>
        </w:rPr>
        <w:t xml:space="preserve"> тыс. рублей, НДС </w:t>
      </w:r>
      <w:r>
        <w:rPr>
          <w:rFonts w:ascii="Times New Roman" w:hAnsi="Times New Roman" w:cs="Times New Roman"/>
          <w:sz w:val="24"/>
          <w:szCs w:val="24"/>
        </w:rPr>
        <w:t>не облагается.</w:t>
      </w:r>
    </w:p>
    <w:p w:rsidR="00BB2836" w:rsidRDefault="00BB2836" w:rsidP="007A1D87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1444F">
        <w:rPr>
          <w:rFonts w:ascii="Times New Roman" w:hAnsi="Times New Roman" w:cs="Times New Roman"/>
          <w:sz w:val="24"/>
          <w:szCs w:val="24"/>
        </w:rPr>
        <w:lastRenderedPageBreak/>
        <w:t xml:space="preserve"> Оплата произведена </w:t>
      </w:r>
      <w:r w:rsidR="007A1D87">
        <w:rPr>
          <w:rFonts w:ascii="Times New Roman" w:hAnsi="Times New Roman" w:cs="Times New Roman"/>
          <w:sz w:val="24"/>
          <w:szCs w:val="24"/>
        </w:rPr>
        <w:t xml:space="preserve">в полном объеме. </w:t>
      </w:r>
      <w:r w:rsidRPr="00B93D8B">
        <w:rPr>
          <w:rFonts w:ascii="Times New Roman" w:hAnsi="Times New Roman" w:cs="Times New Roman"/>
          <w:sz w:val="24"/>
          <w:szCs w:val="24"/>
        </w:rPr>
        <w:t>Передача предмета контракта производится по акту при</w:t>
      </w:r>
      <w:r w:rsidR="007A1D87">
        <w:rPr>
          <w:rFonts w:ascii="Times New Roman" w:hAnsi="Times New Roman" w:cs="Times New Roman"/>
          <w:sz w:val="24"/>
          <w:szCs w:val="24"/>
        </w:rPr>
        <w:t>е</w:t>
      </w:r>
      <w:r w:rsidRPr="00B93D8B">
        <w:rPr>
          <w:rFonts w:ascii="Times New Roman" w:hAnsi="Times New Roman" w:cs="Times New Roman"/>
          <w:sz w:val="24"/>
          <w:szCs w:val="24"/>
        </w:rPr>
        <w:t xml:space="preserve">ма – передачи в срок до </w:t>
      </w:r>
      <w:r>
        <w:rPr>
          <w:rFonts w:ascii="Times New Roman" w:hAnsi="Times New Roman" w:cs="Times New Roman"/>
          <w:sz w:val="24"/>
          <w:szCs w:val="24"/>
        </w:rPr>
        <w:t>20.</w:t>
      </w:r>
      <w:r w:rsidRPr="00B93D8B">
        <w:rPr>
          <w:rFonts w:ascii="Times New Roman" w:hAnsi="Times New Roman" w:cs="Times New Roman"/>
          <w:sz w:val="24"/>
          <w:szCs w:val="24"/>
        </w:rPr>
        <w:t>12.2015 г. Акт при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93D8B">
        <w:rPr>
          <w:rFonts w:ascii="Times New Roman" w:hAnsi="Times New Roman" w:cs="Times New Roman"/>
          <w:sz w:val="24"/>
          <w:szCs w:val="24"/>
        </w:rPr>
        <w:t xml:space="preserve">ма – передачи подписан </w:t>
      </w:r>
      <w:r>
        <w:rPr>
          <w:rFonts w:ascii="Times New Roman" w:hAnsi="Times New Roman" w:cs="Times New Roman"/>
          <w:sz w:val="24"/>
          <w:szCs w:val="24"/>
        </w:rPr>
        <w:t>18.12</w:t>
      </w:r>
      <w:r w:rsidRPr="00B93D8B">
        <w:rPr>
          <w:rFonts w:ascii="Times New Roman" w:hAnsi="Times New Roman" w:cs="Times New Roman"/>
          <w:sz w:val="24"/>
          <w:szCs w:val="24"/>
        </w:rPr>
        <w:t xml:space="preserve">.2015 года. </w:t>
      </w:r>
    </w:p>
    <w:p w:rsidR="00BB2836" w:rsidRPr="009A7E74" w:rsidRDefault="00BB2836" w:rsidP="00BB283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52"/>
          <w:szCs w:val="52"/>
        </w:rPr>
      </w:pPr>
      <w:r w:rsidRPr="00795541">
        <w:rPr>
          <w:rFonts w:ascii="Times New Roman" w:hAnsi="Times New Roman" w:cs="Times New Roman"/>
          <w:sz w:val="24"/>
          <w:szCs w:val="24"/>
        </w:rPr>
        <w:t>Обязательства Продавца выполнены 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95541">
        <w:rPr>
          <w:rFonts w:ascii="Times New Roman" w:hAnsi="Times New Roman" w:cs="Times New Roman"/>
          <w:sz w:val="24"/>
          <w:szCs w:val="24"/>
        </w:rPr>
        <w:t xml:space="preserve"> </w:t>
      </w:r>
      <w:r w:rsidRPr="00AA34D1">
        <w:rPr>
          <w:rFonts w:ascii="Times New Roman" w:hAnsi="Times New Roman" w:cs="Times New Roman"/>
          <w:sz w:val="24"/>
          <w:szCs w:val="24"/>
        </w:rPr>
        <w:t>Государственная регистрация права собственности объекта недвижимости произведена 29.01.2016 г., о чем в Едином государственном реестре на недвижимое имущество и сделок с ним сделана запись регистрации №14-14/001-14/001/006/2016-2899/2, на земельный участок №14-14/001-14/001/006/2016-2900/2.</w:t>
      </w:r>
      <w:r w:rsidRPr="009A7E74">
        <w:rPr>
          <w:rFonts w:ascii="Times New Roman" w:hAnsi="Times New Roman" w:cs="Times New Roman"/>
          <w:sz w:val="52"/>
          <w:szCs w:val="52"/>
        </w:rPr>
        <w:t xml:space="preserve"> </w:t>
      </w:r>
    </w:p>
    <w:p w:rsidR="00BB2836" w:rsidRPr="00B93D8B" w:rsidRDefault="00BB2836" w:rsidP="00BB283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93D8B">
        <w:rPr>
          <w:rFonts w:ascii="Times New Roman" w:hAnsi="Times New Roman" w:cs="Times New Roman"/>
          <w:sz w:val="24"/>
          <w:szCs w:val="24"/>
        </w:rPr>
        <w:t xml:space="preserve">На момент проверки </w:t>
      </w:r>
      <w:r>
        <w:rPr>
          <w:rFonts w:ascii="Times New Roman" w:hAnsi="Times New Roman" w:cs="Times New Roman"/>
          <w:sz w:val="24"/>
          <w:szCs w:val="24"/>
        </w:rPr>
        <w:t>Департаментом ведется работа по</w:t>
      </w:r>
      <w:r w:rsidRPr="009A7E74">
        <w:rPr>
          <w:rFonts w:ascii="Times New Roman" w:hAnsi="Times New Roman" w:cs="Times New Roman"/>
          <w:sz w:val="24"/>
          <w:szCs w:val="24"/>
        </w:rPr>
        <w:t xml:space="preserve"> закреплен</w:t>
      </w:r>
      <w:r>
        <w:rPr>
          <w:rFonts w:ascii="Times New Roman" w:hAnsi="Times New Roman" w:cs="Times New Roman"/>
          <w:sz w:val="24"/>
          <w:szCs w:val="24"/>
        </w:rPr>
        <w:t xml:space="preserve">ию </w:t>
      </w:r>
      <w:r w:rsidRPr="00B93D8B">
        <w:rPr>
          <w:rFonts w:ascii="Times New Roman" w:hAnsi="Times New Roman" w:cs="Times New Roman"/>
          <w:sz w:val="24"/>
          <w:szCs w:val="24"/>
        </w:rPr>
        <w:t>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93D8B">
        <w:rPr>
          <w:rFonts w:ascii="Times New Roman" w:hAnsi="Times New Roman" w:cs="Times New Roman"/>
          <w:sz w:val="24"/>
          <w:szCs w:val="24"/>
        </w:rPr>
        <w:t xml:space="preserve"> недвижимости </w:t>
      </w:r>
      <w:r>
        <w:rPr>
          <w:rFonts w:ascii="Times New Roman" w:hAnsi="Times New Roman" w:cs="Times New Roman"/>
          <w:sz w:val="24"/>
          <w:szCs w:val="24"/>
        </w:rPr>
        <w:t xml:space="preserve">и земельного участка </w:t>
      </w:r>
      <w:r w:rsidRPr="00B93D8B">
        <w:rPr>
          <w:rFonts w:ascii="Times New Roman" w:hAnsi="Times New Roman" w:cs="Times New Roman"/>
          <w:sz w:val="24"/>
          <w:szCs w:val="24"/>
        </w:rPr>
        <w:t>за Муниципальным образовательным бюджетным учреждением «Средняя общеобразовательная школа №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B93D8B">
        <w:rPr>
          <w:rFonts w:ascii="Times New Roman" w:hAnsi="Times New Roman" w:cs="Times New Roman"/>
          <w:sz w:val="24"/>
          <w:szCs w:val="24"/>
        </w:rPr>
        <w:t xml:space="preserve">» городского округа «город Якутск» на праве </w:t>
      </w:r>
      <w:r>
        <w:rPr>
          <w:rFonts w:ascii="Times New Roman" w:hAnsi="Times New Roman" w:cs="Times New Roman"/>
          <w:sz w:val="24"/>
          <w:szCs w:val="24"/>
        </w:rPr>
        <w:t>постоянного бессрочного пользования</w:t>
      </w:r>
      <w:r w:rsidRPr="00B93D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2836" w:rsidRDefault="00BB2836" w:rsidP="00BB283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B2836" w:rsidRDefault="00BB2836" w:rsidP="00BB2836">
      <w:pPr>
        <w:pStyle w:val="a5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BDE">
        <w:rPr>
          <w:rFonts w:ascii="Times New Roman" w:hAnsi="Times New Roman" w:cs="Times New Roman"/>
          <w:sz w:val="24"/>
          <w:szCs w:val="24"/>
        </w:rPr>
        <w:t xml:space="preserve">Муниципальный контракт </w:t>
      </w:r>
      <w:r>
        <w:rPr>
          <w:rFonts w:ascii="Times New Roman" w:hAnsi="Times New Roman" w:cs="Times New Roman"/>
          <w:sz w:val="24"/>
          <w:szCs w:val="24"/>
        </w:rPr>
        <w:t>от 25.11.2015 №01/15-13 на приобретение здания котельной с земельным участком с ОАО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Сахагипрозем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Предметом контракта является здание котельной и земельный участок общей площадью 2725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расположенный по адресу:   </w:t>
      </w:r>
      <w:proofErr w:type="spellStart"/>
      <w:r w:rsidRPr="008A7B1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8A7B15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8A7B15">
        <w:rPr>
          <w:rFonts w:ascii="Times New Roman" w:hAnsi="Times New Roman" w:cs="Times New Roman"/>
          <w:sz w:val="24"/>
          <w:szCs w:val="24"/>
        </w:rPr>
        <w:t>кутск</w:t>
      </w:r>
      <w:proofErr w:type="spellEnd"/>
      <w:r w:rsidRPr="008A7B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7B15">
        <w:rPr>
          <w:rFonts w:ascii="Times New Roman" w:hAnsi="Times New Roman" w:cs="Times New Roman"/>
          <w:sz w:val="24"/>
          <w:szCs w:val="24"/>
        </w:rPr>
        <w:t>ул.Я</w:t>
      </w:r>
      <w:proofErr w:type="spellEnd"/>
      <w:r w:rsidRPr="008A7B15">
        <w:rPr>
          <w:rFonts w:ascii="Times New Roman" w:hAnsi="Times New Roman" w:cs="Times New Roman"/>
          <w:sz w:val="24"/>
          <w:szCs w:val="24"/>
        </w:rPr>
        <w:t xml:space="preserve">-Потапова, дом </w:t>
      </w:r>
      <w:r>
        <w:rPr>
          <w:rFonts w:ascii="Times New Roman" w:hAnsi="Times New Roman" w:cs="Times New Roman"/>
          <w:sz w:val="24"/>
          <w:szCs w:val="24"/>
        </w:rPr>
        <w:t xml:space="preserve">4А. Цена контракта составила </w:t>
      </w:r>
      <w:r w:rsidRPr="008A7B15">
        <w:rPr>
          <w:rFonts w:ascii="Times New Roman" w:hAnsi="Times New Roman" w:cs="Times New Roman"/>
          <w:b/>
          <w:sz w:val="24"/>
          <w:szCs w:val="24"/>
        </w:rPr>
        <w:t>28 606 тыс. рублей</w:t>
      </w:r>
      <w:r>
        <w:rPr>
          <w:rFonts w:ascii="Times New Roman" w:hAnsi="Times New Roman" w:cs="Times New Roman"/>
          <w:sz w:val="24"/>
          <w:szCs w:val="24"/>
        </w:rPr>
        <w:t>, в том числе:</w:t>
      </w:r>
    </w:p>
    <w:p w:rsidR="00BB2836" w:rsidRDefault="00BB2836" w:rsidP="00BB2836">
      <w:pPr>
        <w:pStyle w:val="a5"/>
        <w:numPr>
          <w:ilvl w:val="0"/>
          <w:numId w:val="2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Здание котельной за счет средств государственного бюджета Р</w:t>
      </w:r>
      <w:proofErr w:type="gramStart"/>
      <w:r>
        <w:rPr>
          <w:rFonts w:ascii="Times New Roman" w:hAnsi="Times New Roman" w:cs="Times New Roman"/>
          <w:sz w:val="24"/>
          <w:szCs w:val="24"/>
        </w:rPr>
        <w:t>С(</w:t>
      </w:r>
      <w:proofErr w:type="gramEnd"/>
      <w:r>
        <w:rPr>
          <w:rFonts w:ascii="Times New Roman" w:hAnsi="Times New Roman" w:cs="Times New Roman"/>
          <w:sz w:val="24"/>
          <w:szCs w:val="24"/>
        </w:rPr>
        <w:t>Я) 4 702,78 тыс. рублей, в том числе НДС 717,38 тыс. рублей;</w:t>
      </w:r>
    </w:p>
    <w:p w:rsidR="00BB2836" w:rsidRDefault="00BB2836" w:rsidP="00BB2836">
      <w:pPr>
        <w:pStyle w:val="a5"/>
        <w:numPr>
          <w:ilvl w:val="0"/>
          <w:numId w:val="2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Земельного участка за </w:t>
      </w:r>
      <w:r w:rsidRPr="008A7B15">
        <w:rPr>
          <w:rFonts w:ascii="Times New Roman" w:hAnsi="Times New Roman" w:cs="Times New Roman"/>
          <w:sz w:val="24"/>
          <w:szCs w:val="24"/>
        </w:rPr>
        <w:t xml:space="preserve">счет средств бюджета городского округа «город Якутск» </w:t>
      </w:r>
      <w:r>
        <w:rPr>
          <w:rFonts w:ascii="Times New Roman" w:hAnsi="Times New Roman" w:cs="Times New Roman"/>
          <w:sz w:val="24"/>
          <w:szCs w:val="24"/>
        </w:rPr>
        <w:t>23 903, 22</w:t>
      </w:r>
      <w:r w:rsidRPr="008A7B15">
        <w:rPr>
          <w:rFonts w:ascii="Times New Roman" w:hAnsi="Times New Roman" w:cs="Times New Roman"/>
          <w:sz w:val="24"/>
          <w:szCs w:val="24"/>
        </w:rPr>
        <w:t xml:space="preserve"> тыс. рублей, НДС не облагается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2836" w:rsidRDefault="00BB2836" w:rsidP="00BB2836">
      <w:pPr>
        <w:pStyle w:val="a5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Оплата производится не позднее 15 банковских дней с момента подписания акта приема – передачи и после перечисления на расчетный счет «Покупателя» с государственного бюджета Р</w:t>
      </w:r>
      <w:proofErr w:type="gramStart"/>
      <w:r>
        <w:rPr>
          <w:rFonts w:ascii="Times New Roman" w:hAnsi="Times New Roman" w:cs="Times New Roman"/>
          <w:sz w:val="24"/>
          <w:szCs w:val="24"/>
        </w:rPr>
        <w:t>С(</w:t>
      </w:r>
      <w:proofErr w:type="gramEnd"/>
      <w:r>
        <w:rPr>
          <w:rFonts w:ascii="Times New Roman" w:hAnsi="Times New Roman" w:cs="Times New Roman"/>
          <w:sz w:val="24"/>
          <w:szCs w:val="24"/>
        </w:rPr>
        <w:t>Я) на приобретение недвижимости.</w:t>
      </w:r>
    </w:p>
    <w:p w:rsidR="00BB2836" w:rsidRDefault="00BB2836" w:rsidP="00BB2836">
      <w:pPr>
        <w:pStyle w:val="a5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F5076">
        <w:rPr>
          <w:rFonts w:ascii="Times New Roman" w:hAnsi="Times New Roman" w:cs="Times New Roman"/>
          <w:sz w:val="24"/>
          <w:szCs w:val="24"/>
        </w:rPr>
        <w:t>Оплата произведена в полном объеме на сумму 28 606 тыс. рублей.  Акт приема –</w:t>
      </w:r>
      <w:r w:rsidRPr="002D1DC3">
        <w:rPr>
          <w:rFonts w:ascii="Times New Roman" w:hAnsi="Times New Roman" w:cs="Times New Roman"/>
          <w:sz w:val="24"/>
          <w:szCs w:val="24"/>
        </w:rPr>
        <w:t xml:space="preserve"> передачи </w:t>
      </w:r>
      <w:r>
        <w:rPr>
          <w:rFonts w:ascii="Times New Roman" w:hAnsi="Times New Roman" w:cs="Times New Roman"/>
          <w:sz w:val="24"/>
          <w:szCs w:val="24"/>
        </w:rPr>
        <w:t xml:space="preserve">котельной и земельного участка </w:t>
      </w:r>
      <w:r w:rsidRPr="002D1DC3">
        <w:rPr>
          <w:rFonts w:ascii="Times New Roman" w:hAnsi="Times New Roman" w:cs="Times New Roman"/>
          <w:sz w:val="24"/>
          <w:szCs w:val="24"/>
        </w:rPr>
        <w:t xml:space="preserve">подписан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2D1DC3">
        <w:rPr>
          <w:rFonts w:ascii="Times New Roman" w:hAnsi="Times New Roman" w:cs="Times New Roman"/>
          <w:sz w:val="24"/>
          <w:szCs w:val="24"/>
        </w:rPr>
        <w:t>.12.2015 года.</w:t>
      </w:r>
    </w:p>
    <w:p w:rsidR="00BB2836" w:rsidRDefault="00BB2836" w:rsidP="00BB2836">
      <w:pPr>
        <w:pStyle w:val="a5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3CC7">
        <w:rPr>
          <w:rFonts w:ascii="Times New Roman" w:hAnsi="Times New Roman" w:cs="Times New Roman"/>
          <w:sz w:val="24"/>
          <w:szCs w:val="24"/>
        </w:rPr>
        <w:t>Государственная регистрация права собственности объекта недвижимости произведена 29.01.2016 г., о чем в Едином государственном реестре на недвижимое имущество и сделок с ним сделана запись регистрации №14-14/001-14/001/006/2016-</w:t>
      </w:r>
      <w:r>
        <w:rPr>
          <w:rFonts w:ascii="Times New Roman" w:hAnsi="Times New Roman" w:cs="Times New Roman"/>
          <w:sz w:val="24"/>
          <w:szCs w:val="24"/>
        </w:rPr>
        <w:t>2894</w:t>
      </w:r>
      <w:r w:rsidRPr="00363CC7">
        <w:rPr>
          <w:rFonts w:ascii="Times New Roman" w:hAnsi="Times New Roman" w:cs="Times New Roman"/>
          <w:sz w:val="24"/>
          <w:szCs w:val="24"/>
        </w:rPr>
        <w:t>/2, на земельный участок №</w:t>
      </w:r>
      <w:r>
        <w:rPr>
          <w:rFonts w:ascii="Times New Roman" w:hAnsi="Times New Roman" w:cs="Times New Roman"/>
          <w:sz w:val="24"/>
          <w:szCs w:val="24"/>
        </w:rPr>
        <w:t>14-14/001-14/001/006/2016-2895/2</w:t>
      </w:r>
      <w:r w:rsidRPr="00363CC7">
        <w:rPr>
          <w:rFonts w:ascii="Times New Roman" w:hAnsi="Times New Roman" w:cs="Times New Roman"/>
          <w:sz w:val="24"/>
          <w:szCs w:val="24"/>
        </w:rPr>
        <w:t>.</w:t>
      </w:r>
    </w:p>
    <w:p w:rsidR="00BB2836" w:rsidRPr="003158EB" w:rsidRDefault="00BB2836" w:rsidP="00BB2836">
      <w:pPr>
        <w:pStyle w:val="a5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B2836" w:rsidRPr="00A26D65" w:rsidRDefault="00BB2836" w:rsidP="00BB2836">
      <w:pPr>
        <w:pStyle w:val="a5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36"/>
          <w:szCs w:val="36"/>
        </w:rPr>
      </w:pPr>
      <w:r w:rsidRPr="00D745CD">
        <w:rPr>
          <w:rFonts w:ascii="Times New Roman" w:hAnsi="Times New Roman" w:cs="Times New Roman"/>
          <w:sz w:val="24"/>
          <w:szCs w:val="24"/>
        </w:rPr>
        <w:t>Муниципальный контракт от 19.12.2014 №01/14-88 на приобретение административного здания с земельным участком для муниципальных нужд</w:t>
      </w:r>
      <w:r>
        <w:rPr>
          <w:rFonts w:ascii="Times New Roman" w:hAnsi="Times New Roman" w:cs="Times New Roman"/>
          <w:sz w:val="24"/>
          <w:szCs w:val="24"/>
        </w:rPr>
        <w:t xml:space="preserve"> с Ковалевской Леной Валерьевной, действующей на основании доверенности  от 13.10.2014 года №14АА 0796239 в интересах Глезер Валентины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Авдеевны</w:t>
      </w:r>
      <w:proofErr w:type="spellEnd"/>
      <w:r w:rsidRPr="00D745CD">
        <w:rPr>
          <w:rFonts w:ascii="Times New Roman" w:hAnsi="Times New Roman" w:cs="Times New Roman"/>
          <w:sz w:val="24"/>
          <w:szCs w:val="24"/>
        </w:rPr>
        <w:t xml:space="preserve">. Предметом контракта является </w:t>
      </w:r>
      <w:r>
        <w:rPr>
          <w:rFonts w:ascii="Times New Roman" w:hAnsi="Times New Roman" w:cs="Times New Roman"/>
          <w:sz w:val="24"/>
          <w:szCs w:val="24"/>
        </w:rPr>
        <w:t xml:space="preserve">4 – этажное административное здание общей площадью 704,4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расположенный по адресу: ул. Петра Алексеева, дом 49 корпус, земля под здание общей площадью 1028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Цена контракта составила </w:t>
      </w:r>
      <w:r w:rsidRPr="00A26D65">
        <w:rPr>
          <w:rFonts w:ascii="Times New Roman" w:hAnsi="Times New Roman" w:cs="Times New Roman"/>
          <w:b/>
          <w:sz w:val="24"/>
          <w:szCs w:val="24"/>
        </w:rPr>
        <w:t>65 000 тыс. рублей,</w:t>
      </w:r>
      <w:r>
        <w:rPr>
          <w:rFonts w:ascii="Times New Roman" w:hAnsi="Times New Roman" w:cs="Times New Roman"/>
          <w:sz w:val="24"/>
          <w:szCs w:val="24"/>
        </w:rPr>
        <w:t xml:space="preserve"> в том числе:</w:t>
      </w:r>
    </w:p>
    <w:p w:rsidR="00BB2836" w:rsidRDefault="00BB2836" w:rsidP="00BB2836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Административного здания 52 976 тыс. рублей;</w:t>
      </w:r>
    </w:p>
    <w:p w:rsidR="00BB2836" w:rsidRDefault="00BB2836" w:rsidP="00BB2836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Земельного участка 12 024 тыс. рублей.</w:t>
      </w:r>
    </w:p>
    <w:p w:rsidR="00BB2836" w:rsidRDefault="00BB2836" w:rsidP="00BB283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том числе за счет средств бюджета городского округа «город Якутск» 10 000 тыс. рублей, за счет государственного бюджета Р</w:t>
      </w:r>
      <w:proofErr w:type="gramStart"/>
      <w:r>
        <w:rPr>
          <w:rFonts w:ascii="Times New Roman" w:hAnsi="Times New Roman" w:cs="Times New Roman"/>
          <w:sz w:val="24"/>
          <w:szCs w:val="24"/>
        </w:rPr>
        <w:t>С(</w:t>
      </w:r>
      <w:proofErr w:type="gramEnd"/>
      <w:r>
        <w:rPr>
          <w:rFonts w:ascii="Times New Roman" w:hAnsi="Times New Roman" w:cs="Times New Roman"/>
          <w:sz w:val="24"/>
          <w:szCs w:val="24"/>
        </w:rPr>
        <w:t>Я) 55 000 тыс. рублей. Согласно п.2.2 Контракта предусмотрена предоплата 10 000 тыс. рублей с момента заключения контракта. Оставшаяся сумма после перечисления средств на расчетный счет «Покупателя» в 2015 году с государственного бюджета Р</w:t>
      </w:r>
      <w:proofErr w:type="gramStart"/>
      <w:r>
        <w:rPr>
          <w:rFonts w:ascii="Times New Roman" w:hAnsi="Times New Roman" w:cs="Times New Roman"/>
          <w:sz w:val="24"/>
          <w:szCs w:val="24"/>
        </w:rPr>
        <w:t>С(</w:t>
      </w:r>
      <w:proofErr w:type="gramEnd"/>
      <w:r>
        <w:rPr>
          <w:rFonts w:ascii="Times New Roman" w:hAnsi="Times New Roman" w:cs="Times New Roman"/>
          <w:sz w:val="24"/>
          <w:szCs w:val="24"/>
        </w:rPr>
        <w:t>Я) 55 000 тыс. рублей. Следует отметить, согласно статье 190 Гражданского кодекса РФ срок у</w:t>
      </w:r>
      <w:r w:rsidRPr="0084660D">
        <w:rPr>
          <w:rFonts w:ascii="Times New Roman" w:hAnsi="Times New Roman" w:cs="Times New Roman"/>
          <w:sz w:val="24"/>
          <w:szCs w:val="24"/>
        </w:rPr>
        <w:t>становленный законом, иными правовыми актами, сделкой или назначаемый судом определяется календарной датой или истечением периода времени, который исчисляется годами, месяцами, неделями, днями или часами.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660D">
        <w:rPr>
          <w:rFonts w:ascii="Times New Roman" w:hAnsi="Times New Roman" w:cs="Times New Roman"/>
          <w:sz w:val="24"/>
          <w:szCs w:val="24"/>
        </w:rPr>
        <w:t>Срок может определяться также указанием на событие, которое должно неизбежно наступить.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D906ED">
        <w:rPr>
          <w:rFonts w:ascii="Times New Roman" w:hAnsi="Times New Roman" w:cs="Times New Roman"/>
          <w:sz w:val="24"/>
          <w:szCs w:val="24"/>
        </w:rPr>
        <w:t xml:space="preserve">обытие, как поступление денежных средств из </w:t>
      </w:r>
      <w:r w:rsidRPr="00D906ED">
        <w:rPr>
          <w:rFonts w:ascii="Times New Roman" w:hAnsi="Times New Roman" w:cs="Times New Roman"/>
          <w:sz w:val="24"/>
          <w:szCs w:val="24"/>
        </w:rPr>
        <w:lastRenderedPageBreak/>
        <w:t>бюджета, не может рассматриваться как неизбежное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906ED">
        <w:rPr>
          <w:rFonts w:ascii="Times New Roman" w:hAnsi="Times New Roman" w:cs="Times New Roman"/>
          <w:sz w:val="24"/>
          <w:szCs w:val="24"/>
        </w:rPr>
        <w:t>Поэтому срок исполнения обязательства по оплате, определенный, например, истечением того или иного периода с момента поступления денежных средств из бюджета, не может считаться установленным и, следовательно, должен определяться по правилам, предусмотренным ст. 314 ГК РФ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2836" w:rsidRPr="00A26D65" w:rsidRDefault="00BB2836" w:rsidP="00BB283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A26D65">
        <w:rPr>
          <w:rFonts w:ascii="Times New Roman" w:hAnsi="Times New Roman" w:cs="Times New Roman"/>
          <w:sz w:val="24"/>
          <w:szCs w:val="24"/>
        </w:rPr>
        <w:t xml:space="preserve">плата произведена на сумму </w:t>
      </w:r>
      <w:r>
        <w:rPr>
          <w:rFonts w:ascii="Times New Roman" w:hAnsi="Times New Roman" w:cs="Times New Roman"/>
          <w:sz w:val="24"/>
          <w:szCs w:val="24"/>
        </w:rPr>
        <w:t>65 000</w:t>
      </w:r>
      <w:r w:rsidRPr="00A26D65">
        <w:rPr>
          <w:rFonts w:ascii="Times New Roman" w:hAnsi="Times New Roman" w:cs="Times New Roman"/>
          <w:sz w:val="24"/>
          <w:szCs w:val="24"/>
        </w:rPr>
        <w:t xml:space="preserve"> тыс. рублей, по следующим платежным документам:</w:t>
      </w:r>
    </w:p>
    <w:p w:rsidR="00BB2836" w:rsidRDefault="00BB2836" w:rsidP="00BB2836">
      <w:pPr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6D65">
        <w:rPr>
          <w:rFonts w:ascii="Times New Roman" w:hAnsi="Times New Roman" w:cs="Times New Roman"/>
          <w:sz w:val="24"/>
          <w:szCs w:val="24"/>
        </w:rPr>
        <w:t xml:space="preserve">платежное поручение от </w:t>
      </w:r>
      <w:r>
        <w:rPr>
          <w:rFonts w:ascii="Times New Roman" w:hAnsi="Times New Roman" w:cs="Times New Roman"/>
          <w:sz w:val="24"/>
          <w:szCs w:val="24"/>
        </w:rPr>
        <w:t>26.12.2014</w:t>
      </w:r>
      <w:r w:rsidRPr="00A26D65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1237</w:t>
      </w:r>
      <w:r w:rsidRPr="00A26D65">
        <w:rPr>
          <w:rFonts w:ascii="Times New Roman" w:hAnsi="Times New Roman" w:cs="Times New Roman"/>
          <w:sz w:val="24"/>
          <w:szCs w:val="24"/>
        </w:rPr>
        <w:t xml:space="preserve"> на сумму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A26D65">
        <w:rPr>
          <w:rFonts w:ascii="Times New Roman" w:hAnsi="Times New Roman" w:cs="Times New Roman"/>
          <w:sz w:val="24"/>
          <w:szCs w:val="24"/>
        </w:rPr>
        <w:t> 000 тыс. рублей;</w:t>
      </w:r>
    </w:p>
    <w:p w:rsidR="00BB2836" w:rsidRPr="003670E4" w:rsidRDefault="00BB2836" w:rsidP="00BB2836">
      <w:pPr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670E4">
        <w:rPr>
          <w:rFonts w:ascii="Times New Roman" w:hAnsi="Times New Roman" w:cs="Times New Roman"/>
          <w:sz w:val="24"/>
          <w:szCs w:val="24"/>
        </w:rPr>
        <w:t>платежное поручение от 25.08.2015 №64150 на сумму 55 000 тыс. рублей;</w:t>
      </w:r>
    </w:p>
    <w:p w:rsidR="00BB2836" w:rsidRDefault="00BB2836" w:rsidP="00BB283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93D8B">
        <w:rPr>
          <w:rFonts w:ascii="Times New Roman" w:hAnsi="Times New Roman" w:cs="Times New Roman"/>
          <w:sz w:val="24"/>
          <w:szCs w:val="24"/>
        </w:rPr>
        <w:t>Акт при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93D8B">
        <w:rPr>
          <w:rFonts w:ascii="Times New Roman" w:hAnsi="Times New Roman" w:cs="Times New Roman"/>
          <w:sz w:val="24"/>
          <w:szCs w:val="24"/>
        </w:rPr>
        <w:t>ма – передачи подпи</w:t>
      </w:r>
      <w:r>
        <w:rPr>
          <w:rFonts w:ascii="Times New Roman" w:hAnsi="Times New Roman" w:cs="Times New Roman"/>
          <w:sz w:val="24"/>
          <w:szCs w:val="24"/>
        </w:rPr>
        <w:t>сан 19.12.2014 г.</w:t>
      </w:r>
      <w:r w:rsidRPr="00B93D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2836" w:rsidRDefault="00BB2836" w:rsidP="00BB283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95541">
        <w:rPr>
          <w:rFonts w:ascii="Times New Roman" w:hAnsi="Times New Roman" w:cs="Times New Roman"/>
          <w:sz w:val="24"/>
          <w:szCs w:val="24"/>
        </w:rPr>
        <w:t>Обязательства Продавца выполнены 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95541">
        <w:rPr>
          <w:rFonts w:ascii="Times New Roman" w:hAnsi="Times New Roman" w:cs="Times New Roman"/>
          <w:sz w:val="24"/>
          <w:szCs w:val="24"/>
        </w:rPr>
        <w:t xml:space="preserve"> </w:t>
      </w:r>
      <w:r w:rsidRPr="002E61CA">
        <w:rPr>
          <w:rFonts w:ascii="Times New Roman" w:hAnsi="Times New Roman" w:cs="Times New Roman"/>
          <w:sz w:val="24"/>
          <w:szCs w:val="24"/>
        </w:rPr>
        <w:t xml:space="preserve">Государственная регистрация права собственности объекта недвижимости произведена </w:t>
      </w:r>
      <w:r>
        <w:rPr>
          <w:rFonts w:ascii="Times New Roman" w:hAnsi="Times New Roman" w:cs="Times New Roman"/>
          <w:sz w:val="24"/>
          <w:szCs w:val="24"/>
        </w:rPr>
        <w:t>25.11.2015 г.</w:t>
      </w:r>
      <w:r w:rsidRPr="002E61CA">
        <w:rPr>
          <w:rFonts w:ascii="Times New Roman" w:hAnsi="Times New Roman" w:cs="Times New Roman"/>
          <w:sz w:val="24"/>
          <w:szCs w:val="24"/>
        </w:rPr>
        <w:t xml:space="preserve">, о чем в Едином государственном реестре на недвижимое </w:t>
      </w:r>
      <w:r>
        <w:rPr>
          <w:rFonts w:ascii="Times New Roman" w:hAnsi="Times New Roman" w:cs="Times New Roman"/>
          <w:sz w:val="24"/>
          <w:szCs w:val="24"/>
        </w:rPr>
        <w:t>имущество и сделок с ним сделаны записи</w:t>
      </w:r>
      <w:r w:rsidRPr="002E61CA">
        <w:rPr>
          <w:rFonts w:ascii="Times New Roman" w:hAnsi="Times New Roman" w:cs="Times New Roman"/>
          <w:sz w:val="24"/>
          <w:szCs w:val="24"/>
        </w:rPr>
        <w:t xml:space="preserve"> регистрации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B2836" w:rsidRDefault="00BB2836" w:rsidP="00BB2836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земельный участок </w:t>
      </w:r>
      <w:r w:rsidRPr="002E61CA">
        <w:rPr>
          <w:rFonts w:ascii="Times New Roman" w:hAnsi="Times New Roman" w:cs="Times New Roman"/>
          <w:sz w:val="24"/>
          <w:szCs w:val="24"/>
        </w:rPr>
        <w:t>№14-14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E61CA">
        <w:rPr>
          <w:rFonts w:ascii="Times New Roman" w:hAnsi="Times New Roman" w:cs="Times New Roman"/>
          <w:sz w:val="24"/>
          <w:szCs w:val="24"/>
        </w:rPr>
        <w:t>01/</w:t>
      </w:r>
      <w:r>
        <w:rPr>
          <w:rFonts w:ascii="Times New Roman" w:hAnsi="Times New Roman" w:cs="Times New Roman"/>
          <w:sz w:val="24"/>
          <w:szCs w:val="24"/>
        </w:rPr>
        <w:t>103</w:t>
      </w:r>
      <w:r w:rsidRPr="002E61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2014</w:t>
      </w:r>
      <w:r w:rsidRPr="002E61C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116</w:t>
      </w:r>
      <w:r w:rsidRPr="002E61CA">
        <w:rPr>
          <w:rFonts w:ascii="Times New Roman" w:hAnsi="Times New Roman" w:cs="Times New Roman"/>
          <w:sz w:val="24"/>
          <w:szCs w:val="24"/>
        </w:rPr>
        <w:t>.</w:t>
      </w:r>
    </w:p>
    <w:p w:rsidR="00BB2836" w:rsidRPr="002E61CA" w:rsidRDefault="00BB2836" w:rsidP="00BB2836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административное здание №14-14-01/103/2014-117.</w:t>
      </w:r>
      <w:r w:rsidRPr="002E61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2836" w:rsidRPr="00B93D8B" w:rsidRDefault="00BB2836" w:rsidP="00BB283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5076">
        <w:rPr>
          <w:rFonts w:ascii="Times New Roman" w:hAnsi="Times New Roman" w:cs="Times New Roman"/>
          <w:sz w:val="24"/>
          <w:szCs w:val="24"/>
        </w:rPr>
        <w:t>На момент проверки ведутся работы по закреплению объекта недвижимости и земельного участка за Муниципальным образовательным бюджетным учреждением «</w:t>
      </w:r>
      <w:proofErr w:type="spellStart"/>
      <w:r w:rsidRPr="00FF5076">
        <w:rPr>
          <w:rFonts w:ascii="Times New Roman" w:hAnsi="Times New Roman" w:cs="Times New Roman"/>
          <w:sz w:val="24"/>
          <w:szCs w:val="24"/>
        </w:rPr>
        <w:t>Сахагимназия</w:t>
      </w:r>
      <w:proofErr w:type="spellEnd"/>
      <w:r w:rsidRPr="00FF5076">
        <w:rPr>
          <w:rFonts w:ascii="Times New Roman" w:hAnsi="Times New Roman" w:cs="Times New Roman"/>
          <w:sz w:val="24"/>
          <w:szCs w:val="24"/>
        </w:rPr>
        <w:t>» городского округа «город Якутск» на праве оперативного управления.</w:t>
      </w:r>
      <w:r w:rsidRPr="00B93D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2836" w:rsidRDefault="00BB2836" w:rsidP="00BB283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2836" w:rsidRDefault="00BB2836" w:rsidP="00BB2836">
      <w:pPr>
        <w:pStyle w:val="a5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5C4A">
        <w:rPr>
          <w:rFonts w:ascii="Times New Roman" w:hAnsi="Times New Roman" w:cs="Times New Roman"/>
          <w:b/>
          <w:sz w:val="24"/>
          <w:szCs w:val="24"/>
        </w:rPr>
        <w:t xml:space="preserve">Выкуп зданий по Подпрограмме «Дошкольное образование». </w:t>
      </w:r>
    </w:p>
    <w:p w:rsidR="00BB2836" w:rsidRPr="00FC5C4A" w:rsidRDefault="00BB2836" w:rsidP="00BB283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2836" w:rsidRPr="00F3792E" w:rsidRDefault="00BB2836" w:rsidP="00BB28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792E">
        <w:rPr>
          <w:rFonts w:ascii="Times New Roman" w:hAnsi="Times New Roman" w:cs="Times New Roman"/>
          <w:sz w:val="24"/>
          <w:szCs w:val="24"/>
        </w:rPr>
        <w:t>Субсидии на выкуп зданий государственным бюджетом Р</w:t>
      </w:r>
      <w:proofErr w:type="gramStart"/>
      <w:r w:rsidRPr="00F3792E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F3792E">
        <w:rPr>
          <w:rFonts w:ascii="Times New Roman" w:hAnsi="Times New Roman" w:cs="Times New Roman"/>
          <w:sz w:val="24"/>
          <w:szCs w:val="24"/>
        </w:rPr>
        <w:t>Я)  предоставлены согласно соглашений</w:t>
      </w:r>
      <w:r>
        <w:rPr>
          <w:rFonts w:ascii="Times New Roman" w:hAnsi="Times New Roman" w:cs="Times New Roman"/>
          <w:sz w:val="24"/>
          <w:szCs w:val="24"/>
        </w:rPr>
        <w:t xml:space="preserve"> Окружной администрации г. Якутска </w:t>
      </w:r>
      <w:r w:rsidRPr="00F3792E">
        <w:rPr>
          <w:rFonts w:ascii="Times New Roman" w:hAnsi="Times New Roman" w:cs="Times New Roman"/>
          <w:sz w:val="24"/>
          <w:szCs w:val="24"/>
        </w:rPr>
        <w:t xml:space="preserve"> с Министерством образования РС(Я):</w:t>
      </w:r>
    </w:p>
    <w:p w:rsidR="00BB2836" w:rsidRPr="00F3792E" w:rsidRDefault="00BB2836" w:rsidP="00BB28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792E">
        <w:rPr>
          <w:rFonts w:ascii="Times New Roman" w:hAnsi="Times New Roman" w:cs="Times New Roman"/>
          <w:sz w:val="24"/>
          <w:szCs w:val="24"/>
        </w:rPr>
        <w:t>1.</w:t>
      </w:r>
      <w:r w:rsidRPr="00F3792E">
        <w:rPr>
          <w:rFonts w:ascii="Times New Roman" w:hAnsi="Times New Roman" w:cs="Times New Roman"/>
          <w:sz w:val="24"/>
          <w:szCs w:val="24"/>
        </w:rPr>
        <w:tab/>
        <w:t xml:space="preserve">Соглашение от </w:t>
      </w:r>
      <w:r>
        <w:rPr>
          <w:rFonts w:ascii="Times New Roman" w:hAnsi="Times New Roman" w:cs="Times New Roman"/>
          <w:sz w:val="24"/>
          <w:szCs w:val="24"/>
        </w:rPr>
        <w:t>№М-14 без даты</w:t>
      </w:r>
      <w:r w:rsidRPr="00F3792E">
        <w:rPr>
          <w:rFonts w:ascii="Times New Roman" w:hAnsi="Times New Roman" w:cs="Times New Roman"/>
          <w:sz w:val="24"/>
          <w:szCs w:val="24"/>
        </w:rPr>
        <w:t>;</w:t>
      </w:r>
    </w:p>
    <w:p w:rsidR="00BB2836" w:rsidRPr="00F3792E" w:rsidRDefault="00BB2836" w:rsidP="00BB28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792E">
        <w:rPr>
          <w:rFonts w:ascii="Times New Roman" w:hAnsi="Times New Roman" w:cs="Times New Roman"/>
          <w:sz w:val="24"/>
          <w:szCs w:val="24"/>
        </w:rPr>
        <w:t>2.</w:t>
      </w:r>
      <w:r w:rsidRPr="00F379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Соглашение от 14.08.2015 №М-12;</w:t>
      </w:r>
    </w:p>
    <w:p w:rsidR="00BB2836" w:rsidRDefault="00BB2836" w:rsidP="00BB28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792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Соглашение от 19.11.2015 №ИП-9.</w:t>
      </w:r>
    </w:p>
    <w:p w:rsidR="00BB2836" w:rsidRDefault="00BB2836" w:rsidP="00BB28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приобретение детских садов согласно Соглашению </w:t>
      </w:r>
      <w:r w:rsidRPr="00B27C63">
        <w:rPr>
          <w:rFonts w:ascii="Times New Roman" w:hAnsi="Times New Roman" w:cs="Times New Roman"/>
          <w:sz w:val="24"/>
          <w:szCs w:val="24"/>
        </w:rPr>
        <w:t>от 19.11.2015 №ИП-9</w:t>
      </w:r>
      <w:r>
        <w:rPr>
          <w:rFonts w:ascii="Times New Roman" w:hAnsi="Times New Roman" w:cs="Times New Roman"/>
          <w:sz w:val="24"/>
          <w:szCs w:val="24"/>
        </w:rPr>
        <w:t xml:space="preserve"> поступило в бюджет городского округа  245 647,95 тыс. рублей:</w:t>
      </w:r>
    </w:p>
    <w:p w:rsidR="00BB2836" w:rsidRDefault="00BB2836" w:rsidP="00BB2836">
      <w:pPr>
        <w:pStyle w:val="a5"/>
        <w:numPr>
          <w:ilvl w:val="0"/>
          <w:numId w:val="26"/>
        </w:numPr>
        <w:spacing w:after="0" w:line="240" w:lineRule="auto"/>
        <w:ind w:left="419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Платежное поручение от 01.12.2015 №6986 на сумму  94 177,30 тыс. рублей, дата зачисления  14.12.2015 г.</w:t>
      </w:r>
    </w:p>
    <w:p w:rsidR="00BB2836" w:rsidRDefault="00BB2836" w:rsidP="00BB2836">
      <w:pPr>
        <w:pStyle w:val="a5"/>
        <w:numPr>
          <w:ilvl w:val="0"/>
          <w:numId w:val="26"/>
        </w:numPr>
        <w:spacing w:after="0" w:line="240" w:lineRule="auto"/>
        <w:ind w:left="419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Платежное поручение от 23.12.2015 №8454 на сумму 110 060,15 тыс. рублей, дата зачисления на счет бюджета ГО «город Якутск» 31.12.2015 г.</w:t>
      </w:r>
    </w:p>
    <w:p w:rsidR="00BB2836" w:rsidRDefault="00BB2836" w:rsidP="00BB2836">
      <w:pPr>
        <w:pStyle w:val="a5"/>
        <w:numPr>
          <w:ilvl w:val="0"/>
          <w:numId w:val="26"/>
        </w:numPr>
        <w:spacing w:after="0" w:line="240" w:lineRule="auto"/>
        <w:ind w:left="419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Платежное поручение от 25.12.2015 №8844 на сумму 34 827,95 тыс. рублей, дата зачисления на счет бюджета ГО «город Якутск» 31.12.2015 г.</w:t>
      </w:r>
    </w:p>
    <w:p w:rsidR="00BB2836" w:rsidRPr="00571570" w:rsidRDefault="00BB2836" w:rsidP="00BB2836">
      <w:pPr>
        <w:pStyle w:val="a5"/>
        <w:numPr>
          <w:ilvl w:val="0"/>
          <w:numId w:val="26"/>
        </w:numPr>
        <w:spacing w:after="0" w:line="240" w:lineRule="auto"/>
        <w:ind w:left="419" w:hanging="357"/>
        <w:rPr>
          <w:rFonts w:ascii="Times New Roman" w:hAnsi="Times New Roman" w:cs="Times New Roman"/>
          <w:sz w:val="24"/>
          <w:szCs w:val="24"/>
        </w:rPr>
      </w:pPr>
      <w:r w:rsidRPr="00571570">
        <w:rPr>
          <w:rFonts w:ascii="Times New Roman" w:hAnsi="Times New Roman" w:cs="Times New Roman"/>
          <w:sz w:val="24"/>
          <w:szCs w:val="24"/>
        </w:rPr>
        <w:t>Платежн</w:t>
      </w:r>
      <w:r>
        <w:rPr>
          <w:rFonts w:ascii="Times New Roman" w:hAnsi="Times New Roman" w:cs="Times New Roman"/>
          <w:sz w:val="24"/>
          <w:szCs w:val="24"/>
        </w:rPr>
        <w:t>ое поручение от 25.12.2015 №8855</w:t>
      </w:r>
      <w:r w:rsidRPr="00571570">
        <w:rPr>
          <w:rFonts w:ascii="Times New Roman" w:hAnsi="Times New Roman" w:cs="Times New Roman"/>
          <w:sz w:val="24"/>
          <w:szCs w:val="24"/>
        </w:rPr>
        <w:t xml:space="preserve"> на сумму </w:t>
      </w:r>
      <w:r>
        <w:rPr>
          <w:rFonts w:ascii="Times New Roman" w:hAnsi="Times New Roman" w:cs="Times New Roman"/>
          <w:sz w:val="24"/>
          <w:szCs w:val="24"/>
        </w:rPr>
        <w:t>6 582,55</w:t>
      </w:r>
      <w:r w:rsidRPr="00571570">
        <w:rPr>
          <w:rFonts w:ascii="Times New Roman" w:hAnsi="Times New Roman" w:cs="Times New Roman"/>
          <w:sz w:val="24"/>
          <w:szCs w:val="24"/>
        </w:rPr>
        <w:t xml:space="preserve"> тыс. рублей, дата зачисления на счет бюджета ГО «город Якутск» 31.12.2015 г.</w:t>
      </w:r>
    </w:p>
    <w:p w:rsidR="00BB2836" w:rsidRDefault="00BB2836" w:rsidP="00BB28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7257">
        <w:rPr>
          <w:rFonts w:ascii="Times New Roman" w:hAnsi="Times New Roman" w:cs="Times New Roman"/>
          <w:sz w:val="24"/>
          <w:szCs w:val="24"/>
        </w:rPr>
        <w:t xml:space="preserve">Выкуп </w:t>
      </w:r>
      <w:r>
        <w:rPr>
          <w:rFonts w:ascii="Times New Roman" w:hAnsi="Times New Roman" w:cs="Times New Roman"/>
          <w:sz w:val="24"/>
          <w:szCs w:val="24"/>
        </w:rPr>
        <w:t>зданий под детские сады осуществлен на основании следующих распоряжений</w:t>
      </w:r>
      <w:r w:rsidRPr="00D415FC">
        <w:rPr>
          <w:rFonts w:ascii="Times New Roman" w:hAnsi="Times New Roman" w:cs="Times New Roman"/>
          <w:sz w:val="24"/>
          <w:szCs w:val="24"/>
        </w:rPr>
        <w:t xml:space="preserve"> Окружной администрации города Якутска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B2836" w:rsidRPr="00B64353" w:rsidRDefault="00BB2836" w:rsidP="00BB2836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353">
        <w:rPr>
          <w:rFonts w:ascii="Times New Roman" w:hAnsi="Times New Roman" w:cs="Times New Roman"/>
          <w:sz w:val="24"/>
          <w:szCs w:val="24"/>
        </w:rPr>
        <w:t>Распоряжение от 27.11.2015 №2034р «О приобретении в муниципальную собственность городского округа  «город Якутск» детского сада, расположенного по адресу: город Якутск, улица Автодорожная, дом 42, корпус 2.</w:t>
      </w:r>
    </w:p>
    <w:p w:rsidR="00BB2836" w:rsidRPr="00B64353" w:rsidRDefault="00BB2836" w:rsidP="00BB2836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353">
        <w:rPr>
          <w:rFonts w:ascii="Times New Roman" w:hAnsi="Times New Roman" w:cs="Times New Roman"/>
          <w:sz w:val="24"/>
          <w:szCs w:val="24"/>
        </w:rPr>
        <w:t>Распоряжение от 27.11.2015 №2035р «О приобретении в муниципальную собственность городского округа «город Якутск» детского сада, расположенного по адресу: город Якутск, улица Автодорожная, дом 44, корпус 1».</w:t>
      </w:r>
    </w:p>
    <w:p w:rsidR="00BB2836" w:rsidRPr="00B64353" w:rsidRDefault="00BB2836" w:rsidP="00BB2836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353">
        <w:rPr>
          <w:rFonts w:ascii="Times New Roman" w:hAnsi="Times New Roman" w:cs="Times New Roman"/>
          <w:sz w:val="24"/>
          <w:szCs w:val="24"/>
        </w:rPr>
        <w:t>Распоряжение от 27.11.2015 №2037р «О приобретении в муниципальную собственность городского округа «город Якутск» детского сада, расположенного по адресу: горд Якутск, проспект Ленина, дом 58.</w:t>
      </w:r>
    </w:p>
    <w:p w:rsidR="00BB2836" w:rsidRPr="00B64353" w:rsidRDefault="00BB2836" w:rsidP="00BB2836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353">
        <w:rPr>
          <w:rFonts w:ascii="Times New Roman" w:hAnsi="Times New Roman" w:cs="Times New Roman"/>
          <w:sz w:val="24"/>
          <w:szCs w:val="24"/>
        </w:rPr>
        <w:t xml:space="preserve">Распоряжение от 25.12.2015 №2214р «О приобретении в муниципальную собственность городского округа «город Якутск» детского сада, расположенного по адресу: город Якутск, улица Клары </w:t>
      </w:r>
      <w:proofErr w:type="spellStart"/>
      <w:r w:rsidRPr="00B64353">
        <w:rPr>
          <w:rFonts w:ascii="Times New Roman" w:hAnsi="Times New Roman" w:cs="Times New Roman"/>
          <w:sz w:val="24"/>
          <w:szCs w:val="24"/>
        </w:rPr>
        <w:t>Цеткина</w:t>
      </w:r>
      <w:proofErr w:type="spellEnd"/>
      <w:r w:rsidRPr="00B64353">
        <w:rPr>
          <w:rFonts w:ascii="Times New Roman" w:hAnsi="Times New Roman" w:cs="Times New Roman"/>
          <w:sz w:val="24"/>
          <w:szCs w:val="24"/>
        </w:rPr>
        <w:t>, дом 49».</w:t>
      </w:r>
    </w:p>
    <w:p w:rsidR="00BB2836" w:rsidRPr="00B64353" w:rsidRDefault="00BB2836" w:rsidP="00BB2836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353">
        <w:rPr>
          <w:rFonts w:ascii="Times New Roman" w:hAnsi="Times New Roman" w:cs="Times New Roman"/>
          <w:sz w:val="24"/>
          <w:szCs w:val="24"/>
        </w:rPr>
        <w:lastRenderedPageBreak/>
        <w:t>Распоряжение от 25.12.2015 №2215р «О приобретении в муниципальную собственность городского округа «город Якутск» детского сада, расположенного по адресу: город Якутск, улица</w:t>
      </w:r>
      <w:proofErr w:type="gramStart"/>
      <w:r w:rsidRPr="00B64353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B64353">
        <w:rPr>
          <w:rFonts w:ascii="Times New Roman" w:hAnsi="Times New Roman" w:cs="Times New Roman"/>
          <w:sz w:val="24"/>
          <w:szCs w:val="24"/>
        </w:rPr>
        <w:t>ри сосны, дом 13».</w:t>
      </w:r>
    </w:p>
    <w:p w:rsidR="00BB2836" w:rsidRPr="00B64353" w:rsidRDefault="00BB2836" w:rsidP="00BB2836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353">
        <w:rPr>
          <w:rFonts w:ascii="Times New Roman" w:hAnsi="Times New Roman" w:cs="Times New Roman"/>
          <w:sz w:val="24"/>
          <w:szCs w:val="24"/>
        </w:rPr>
        <w:t>Распоряжение от 25.12.2015 №2216 «О приобретении в муниципальную собственность городского округа «город Якутск» детского сада, расположенного по адресу: город Якутск, улица Якутская, дом 2, корпус 16».</w:t>
      </w:r>
    </w:p>
    <w:p w:rsidR="00BB2836" w:rsidRPr="00B64353" w:rsidRDefault="00BB2836" w:rsidP="00BB2836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353">
        <w:rPr>
          <w:rFonts w:ascii="Times New Roman" w:hAnsi="Times New Roman" w:cs="Times New Roman"/>
          <w:sz w:val="24"/>
          <w:szCs w:val="24"/>
        </w:rPr>
        <w:t>Распоряжение от 28.12.2015 №2229р «О приобретении в муниципальную собственность городского округа «город Якутск» детского сада, расположенного по адресу: город Якутск, улица Автодорожная, дом 13, корпус 1 «В»»</w:t>
      </w:r>
    </w:p>
    <w:p w:rsidR="00BB2836" w:rsidRPr="003D7257" w:rsidRDefault="00BB2836" w:rsidP="00BB2836">
      <w:pPr>
        <w:pStyle w:val="a5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BB2836" w:rsidRDefault="00BB2836" w:rsidP="00BB2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приобретения зданий под детские сады заключены муниципальные контракты:</w:t>
      </w:r>
    </w:p>
    <w:p w:rsidR="00BB2836" w:rsidRPr="00C01FF1" w:rsidRDefault="00BB2836" w:rsidP="00BB2836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01FF1">
        <w:rPr>
          <w:rFonts w:ascii="Times New Roman" w:hAnsi="Times New Roman" w:cs="Times New Roman"/>
          <w:sz w:val="24"/>
          <w:szCs w:val="24"/>
        </w:rPr>
        <w:t xml:space="preserve">Муниципальный контракт </w:t>
      </w:r>
      <w:r w:rsidR="003808FE">
        <w:rPr>
          <w:rFonts w:ascii="Times New Roman" w:hAnsi="Times New Roman" w:cs="Times New Roman"/>
          <w:sz w:val="24"/>
          <w:szCs w:val="24"/>
        </w:rPr>
        <w:t xml:space="preserve">от 30.11.2015 </w:t>
      </w:r>
      <w:r w:rsidRPr="00C01FF1">
        <w:rPr>
          <w:rFonts w:ascii="Times New Roman" w:hAnsi="Times New Roman" w:cs="Times New Roman"/>
          <w:sz w:val="24"/>
          <w:szCs w:val="24"/>
        </w:rPr>
        <w:t xml:space="preserve">№01/15-15 с ОАО «Домостроительный комбинат» на приобретение детского сада, расположенного по адресу: г. Якутск, ул. </w:t>
      </w:r>
      <w:proofErr w:type="gramStart"/>
      <w:r w:rsidRPr="00486A58">
        <w:rPr>
          <w:rFonts w:ascii="Times New Roman" w:hAnsi="Times New Roman" w:cs="Times New Roman"/>
          <w:b/>
          <w:sz w:val="24"/>
          <w:szCs w:val="24"/>
        </w:rPr>
        <w:t>Автодорожная</w:t>
      </w:r>
      <w:proofErr w:type="gramEnd"/>
      <w:r w:rsidRPr="00486A58">
        <w:rPr>
          <w:rFonts w:ascii="Times New Roman" w:hAnsi="Times New Roman" w:cs="Times New Roman"/>
          <w:b/>
          <w:sz w:val="24"/>
          <w:szCs w:val="24"/>
        </w:rPr>
        <w:t>, дом 42, корп. 2</w:t>
      </w:r>
      <w:r w:rsidRPr="00486A58">
        <w:rPr>
          <w:rFonts w:ascii="Times New Roman" w:hAnsi="Times New Roman" w:cs="Times New Roman"/>
          <w:sz w:val="24"/>
          <w:szCs w:val="24"/>
        </w:rPr>
        <w:t xml:space="preserve">. Предметом настоящего контракта является возмездное приобретение создающегося детского сада площадью 416 </w:t>
      </w:r>
      <w:proofErr w:type="spellStart"/>
      <w:r w:rsidRPr="00486A5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86A58">
        <w:rPr>
          <w:rFonts w:ascii="Times New Roman" w:hAnsi="Times New Roman" w:cs="Times New Roman"/>
          <w:sz w:val="24"/>
          <w:szCs w:val="24"/>
        </w:rPr>
        <w:t>. Цена  контракта состав</w:t>
      </w:r>
      <w:r w:rsidRPr="00C01FF1">
        <w:rPr>
          <w:rFonts w:ascii="Times New Roman" w:hAnsi="Times New Roman" w:cs="Times New Roman"/>
          <w:sz w:val="24"/>
          <w:szCs w:val="24"/>
        </w:rPr>
        <w:t xml:space="preserve">ила </w:t>
      </w:r>
      <w:r w:rsidRPr="003509BD">
        <w:rPr>
          <w:rFonts w:ascii="Times New Roman" w:hAnsi="Times New Roman" w:cs="Times New Roman"/>
          <w:b/>
          <w:sz w:val="24"/>
          <w:szCs w:val="24"/>
        </w:rPr>
        <w:t>35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3509BD">
        <w:rPr>
          <w:rFonts w:ascii="Times New Roman" w:hAnsi="Times New Roman" w:cs="Times New Roman"/>
          <w:b/>
          <w:sz w:val="24"/>
          <w:szCs w:val="24"/>
        </w:rPr>
        <w:t>435</w:t>
      </w:r>
      <w:r>
        <w:rPr>
          <w:rFonts w:ascii="Times New Roman" w:hAnsi="Times New Roman" w:cs="Times New Roman"/>
          <w:b/>
          <w:sz w:val="24"/>
          <w:szCs w:val="24"/>
        </w:rPr>
        <w:t>,00</w:t>
      </w:r>
      <w:r w:rsidRPr="003509BD">
        <w:rPr>
          <w:rFonts w:ascii="Times New Roman" w:hAnsi="Times New Roman" w:cs="Times New Roman"/>
          <w:b/>
          <w:sz w:val="24"/>
          <w:szCs w:val="24"/>
        </w:rPr>
        <w:t> </w:t>
      </w:r>
      <w:r w:rsidRPr="00FF5076">
        <w:rPr>
          <w:rFonts w:ascii="Times New Roman" w:hAnsi="Times New Roman" w:cs="Times New Roman"/>
          <w:sz w:val="24"/>
          <w:szCs w:val="24"/>
        </w:rPr>
        <w:t>тыс.</w:t>
      </w:r>
      <w:r w:rsidRPr="00C01FF1"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>, в том числе за счет средств бюджета городского округа «город Якутск» 1 754,00 тыс. рублей, за счет средств государственного бюджета Р</w:t>
      </w:r>
      <w:proofErr w:type="gramStart"/>
      <w:r>
        <w:rPr>
          <w:rFonts w:ascii="Times New Roman" w:hAnsi="Times New Roman" w:cs="Times New Roman"/>
          <w:sz w:val="24"/>
          <w:szCs w:val="24"/>
        </w:rPr>
        <w:t>С(</w:t>
      </w:r>
      <w:proofErr w:type="gramEnd"/>
      <w:r>
        <w:rPr>
          <w:rFonts w:ascii="Times New Roman" w:hAnsi="Times New Roman" w:cs="Times New Roman"/>
          <w:sz w:val="24"/>
          <w:szCs w:val="24"/>
        </w:rPr>
        <w:t>Я) 33 681,00 тыс. рублей</w:t>
      </w:r>
      <w:r w:rsidRPr="00C01FF1">
        <w:rPr>
          <w:rFonts w:ascii="Times New Roman" w:hAnsi="Times New Roman" w:cs="Times New Roman"/>
          <w:sz w:val="24"/>
          <w:szCs w:val="24"/>
        </w:rPr>
        <w:t xml:space="preserve">. Размер аванса </w:t>
      </w:r>
      <w:r>
        <w:rPr>
          <w:rFonts w:ascii="Times New Roman" w:hAnsi="Times New Roman" w:cs="Times New Roman"/>
          <w:sz w:val="24"/>
          <w:szCs w:val="24"/>
        </w:rPr>
        <w:t xml:space="preserve">согласно п.2.2 Контракта </w:t>
      </w:r>
      <w:r w:rsidRPr="00C01FF1">
        <w:rPr>
          <w:rFonts w:ascii="Times New Roman" w:hAnsi="Times New Roman" w:cs="Times New Roman"/>
          <w:sz w:val="24"/>
          <w:szCs w:val="24"/>
        </w:rPr>
        <w:t>составляет 30% от цены контракта, оплата остальной части поэтапно:</w:t>
      </w:r>
    </w:p>
    <w:p w:rsidR="00BB2836" w:rsidRPr="0015480F" w:rsidRDefault="00BB2836" w:rsidP="00BB2836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480F">
        <w:rPr>
          <w:rFonts w:ascii="Times New Roman" w:hAnsi="Times New Roman" w:cs="Times New Roman"/>
          <w:sz w:val="24"/>
          <w:szCs w:val="24"/>
        </w:rPr>
        <w:t>Платеж из государственного бюджета Р</w:t>
      </w:r>
      <w:proofErr w:type="gramStart"/>
      <w:r w:rsidRPr="0015480F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15480F">
        <w:rPr>
          <w:rFonts w:ascii="Times New Roman" w:hAnsi="Times New Roman" w:cs="Times New Roman"/>
          <w:sz w:val="24"/>
          <w:szCs w:val="24"/>
        </w:rPr>
        <w:t>Я) в размере 20% от цены контракта, также из бюджета городского округа 1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5480F">
        <w:rPr>
          <w:rFonts w:ascii="Times New Roman" w:hAnsi="Times New Roman" w:cs="Times New Roman"/>
          <w:sz w:val="24"/>
          <w:szCs w:val="24"/>
        </w:rPr>
        <w:t>754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15480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тыс. </w:t>
      </w:r>
      <w:r w:rsidRPr="0015480F">
        <w:rPr>
          <w:rFonts w:ascii="Times New Roman" w:hAnsi="Times New Roman" w:cs="Times New Roman"/>
          <w:sz w:val="24"/>
          <w:szCs w:val="24"/>
        </w:rPr>
        <w:t>рублей осуществляется с момента регистрации Продавцом права собственности в Управлении Федеральной службы государственной регистрации, кадастра и картографии по РС(Я) на детский сад.</w:t>
      </w:r>
    </w:p>
    <w:p w:rsidR="00BB2836" w:rsidRDefault="00BB2836" w:rsidP="00BB2836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Оставшаяся сумма в размере 15 963,00 тыс. рублей оплачивается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10-ти банковских дней после подписания акта приема – передачи детского сада.</w:t>
      </w:r>
    </w:p>
    <w:p w:rsidR="00BB2836" w:rsidRDefault="00BB2836" w:rsidP="00BB2836">
      <w:pPr>
        <w:pStyle w:val="a5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Контрактом срок регистрации права собственности на детский сад, создания детского сада, передачи покупателю по акту приема передачи определен </w:t>
      </w:r>
      <w:r w:rsidRPr="00057A7C">
        <w:rPr>
          <w:rFonts w:ascii="Times New Roman" w:hAnsi="Times New Roman" w:cs="Times New Roman"/>
          <w:b/>
          <w:sz w:val="24"/>
          <w:szCs w:val="24"/>
        </w:rPr>
        <w:t>до 20.12.2015 г</w:t>
      </w:r>
      <w:r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BB2836" w:rsidRDefault="00BB2836" w:rsidP="00BB283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Департаментом имущественных и земельных отношений п</w:t>
      </w:r>
      <w:r w:rsidRPr="003509BD">
        <w:rPr>
          <w:rFonts w:ascii="Times New Roman" w:hAnsi="Times New Roman" w:cs="Times New Roman"/>
          <w:sz w:val="24"/>
          <w:szCs w:val="24"/>
        </w:rPr>
        <w:t xml:space="preserve">еречислено </w:t>
      </w:r>
      <w:r>
        <w:rPr>
          <w:rFonts w:ascii="Times New Roman" w:hAnsi="Times New Roman" w:cs="Times New Roman"/>
          <w:sz w:val="24"/>
          <w:szCs w:val="24"/>
        </w:rPr>
        <w:t xml:space="preserve">ОАО «ДСК» сумма в размере </w:t>
      </w:r>
      <w:r w:rsidRPr="00057A7C">
        <w:rPr>
          <w:rFonts w:ascii="Times New Roman" w:hAnsi="Times New Roman" w:cs="Times New Roman"/>
          <w:b/>
          <w:sz w:val="24"/>
          <w:szCs w:val="24"/>
        </w:rPr>
        <w:t>19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057A7C">
        <w:rPr>
          <w:rFonts w:ascii="Times New Roman" w:hAnsi="Times New Roman" w:cs="Times New Roman"/>
          <w:b/>
          <w:sz w:val="24"/>
          <w:szCs w:val="24"/>
        </w:rPr>
        <w:t>471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057A7C">
        <w:rPr>
          <w:rFonts w:ascii="Times New Roman" w:hAnsi="Times New Roman" w:cs="Times New Roman"/>
          <w:b/>
          <w:sz w:val="24"/>
          <w:szCs w:val="24"/>
        </w:rPr>
        <w:t xml:space="preserve"> 50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BB2836" w:rsidRDefault="00BB2836" w:rsidP="00BB2836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10 630, 50 тыс. рублей – аванс 30 % от стоимости контракта</w:t>
      </w:r>
    </w:p>
    <w:p w:rsidR="00BB2836" w:rsidRDefault="00BB2836" w:rsidP="00BB2836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7 087, 00 рублей – 20 % от стоимости контракта </w:t>
      </w:r>
    </w:p>
    <w:p w:rsidR="00BB2836" w:rsidRDefault="00BB2836" w:rsidP="00BB2836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1 754, 00 р</w:t>
      </w:r>
      <w:r w:rsidRPr="00DD2785">
        <w:rPr>
          <w:rFonts w:ascii="Times New Roman" w:hAnsi="Times New Roman" w:cs="Times New Roman"/>
          <w:sz w:val="24"/>
          <w:szCs w:val="24"/>
        </w:rPr>
        <w:t xml:space="preserve">ублей </w:t>
      </w:r>
      <w:r>
        <w:rPr>
          <w:rFonts w:ascii="Times New Roman" w:hAnsi="Times New Roman" w:cs="Times New Roman"/>
          <w:sz w:val="24"/>
          <w:szCs w:val="24"/>
        </w:rPr>
        <w:t xml:space="preserve">– средства городского округа </w:t>
      </w:r>
    </w:p>
    <w:p w:rsidR="00BB2836" w:rsidRPr="00F22219" w:rsidRDefault="00BB2836" w:rsidP="00BB283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Следует отметить, согласно п.3.1. 3 срок передачи в муниципальную собственность по акту приема передачи определен </w:t>
      </w:r>
      <w:r w:rsidRPr="00057A7C">
        <w:rPr>
          <w:rFonts w:ascii="Times New Roman" w:hAnsi="Times New Roman" w:cs="Times New Roman"/>
          <w:b/>
          <w:sz w:val="24"/>
          <w:szCs w:val="24"/>
        </w:rPr>
        <w:t>до 20.12.2015 г.</w:t>
      </w:r>
      <w:r>
        <w:rPr>
          <w:rFonts w:ascii="Times New Roman" w:hAnsi="Times New Roman" w:cs="Times New Roman"/>
          <w:sz w:val="24"/>
          <w:szCs w:val="24"/>
        </w:rPr>
        <w:t xml:space="preserve"> Однако, </w:t>
      </w:r>
      <w:r w:rsidRPr="00F22219">
        <w:rPr>
          <w:rFonts w:ascii="Times New Roman" w:hAnsi="Times New Roman" w:cs="Times New Roman"/>
          <w:sz w:val="24"/>
          <w:szCs w:val="24"/>
          <w:u w:val="single"/>
        </w:rPr>
        <w:t xml:space="preserve">на момент проверки объект не принят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 </w:t>
      </w:r>
      <w:r w:rsidRPr="00F22219">
        <w:rPr>
          <w:rFonts w:ascii="Times New Roman" w:hAnsi="Times New Roman" w:cs="Times New Roman"/>
          <w:sz w:val="24"/>
          <w:szCs w:val="24"/>
          <w:u w:val="single"/>
        </w:rPr>
        <w:t>акту приема передачи Департаментом имущественных и земельных отношений, тем самым Продавцом нарушен пункт 3.1.3 в части не своевременной сдачи объекта</w:t>
      </w:r>
      <w:r w:rsidRPr="00F222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2836" w:rsidRPr="00DF3D7A" w:rsidRDefault="00BB2836" w:rsidP="00BB283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3D7A">
        <w:rPr>
          <w:rFonts w:ascii="Times New Roman" w:hAnsi="Times New Roman" w:cs="Times New Roman"/>
          <w:sz w:val="24"/>
          <w:szCs w:val="24"/>
        </w:rPr>
        <w:t xml:space="preserve">В соответствии п.4.6 Муниципального контракта   в случае просрочки исполнения, неисполнения или ненадлежащего исполнения Продавцом обязательств, Покупатель вправе потребовать уплату неустойки за каждый день просрочки исполнения обязательств, начиная со дня, следующего после истечения срока, в размере действующей на момент заключения Контракта ключевой ставки Центрального банка РФ от общей суммы контракта.  </w:t>
      </w:r>
    </w:p>
    <w:p w:rsidR="00BB2836" w:rsidRDefault="00BB2836" w:rsidP="00BB283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Проверке предоставлено гарантийное письмо от 30.12.2015 №2973, согласно которому ОАО «ДСК» обязуется завершить строительные работы и передать объект до 01 февраля 2016 г., однако объект на дату проверки 04.02.2016 г. не сдан, ведутся строительные работы. </w:t>
      </w:r>
    </w:p>
    <w:p w:rsidR="00BB2836" w:rsidRDefault="00BB2836" w:rsidP="00BB283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B2836" w:rsidRDefault="00BB2836" w:rsidP="00BB2836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11EA7">
        <w:rPr>
          <w:rFonts w:ascii="Times New Roman" w:hAnsi="Times New Roman" w:cs="Times New Roman"/>
          <w:sz w:val="24"/>
          <w:szCs w:val="24"/>
        </w:rPr>
        <w:t>Муниципальный контракт №01/15-16 с ОАО «Домостроительный комбинат» на приобретение детского сада, расположенного по адресу: г. Якутск,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B4A">
        <w:rPr>
          <w:rFonts w:ascii="Times New Roman" w:hAnsi="Times New Roman" w:cs="Times New Roman"/>
          <w:b/>
          <w:sz w:val="24"/>
          <w:szCs w:val="24"/>
        </w:rPr>
        <w:t xml:space="preserve">ул. </w:t>
      </w:r>
      <w:proofErr w:type="gramStart"/>
      <w:r w:rsidRPr="000C0B4A">
        <w:rPr>
          <w:rFonts w:ascii="Times New Roman" w:hAnsi="Times New Roman" w:cs="Times New Roman"/>
          <w:b/>
          <w:sz w:val="24"/>
          <w:szCs w:val="24"/>
        </w:rPr>
        <w:t>Автодорожная</w:t>
      </w:r>
      <w:proofErr w:type="gramEnd"/>
      <w:r w:rsidRPr="000C0B4A">
        <w:rPr>
          <w:rFonts w:ascii="Times New Roman" w:hAnsi="Times New Roman" w:cs="Times New Roman"/>
          <w:b/>
          <w:sz w:val="24"/>
          <w:szCs w:val="24"/>
        </w:rPr>
        <w:t>, дом 44 корпус 1.</w:t>
      </w:r>
      <w:r w:rsidRPr="00E11EA7">
        <w:rPr>
          <w:rFonts w:ascii="Times New Roman" w:hAnsi="Times New Roman" w:cs="Times New Roman"/>
          <w:sz w:val="24"/>
          <w:szCs w:val="24"/>
        </w:rPr>
        <w:t xml:space="preserve"> Предметом настоящего контракта является возмездное приобретение создающегося детского сада площадью </w:t>
      </w:r>
      <w:r>
        <w:rPr>
          <w:rFonts w:ascii="Times New Roman" w:hAnsi="Times New Roman" w:cs="Times New Roman"/>
          <w:sz w:val="24"/>
          <w:szCs w:val="24"/>
        </w:rPr>
        <w:t>177,9</w:t>
      </w:r>
      <w:r w:rsidRPr="00E11E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EA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E11EA7">
        <w:rPr>
          <w:rFonts w:ascii="Times New Roman" w:hAnsi="Times New Roman" w:cs="Times New Roman"/>
          <w:sz w:val="24"/>
          <w:szCs w:val="24"/>
        </w:rPr>
        <w:t xml:space="preserve">. Цена  контракта составила </w:t>
      </w:r>
      <w:r w:rsidRPr="007039F1"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7039F1">
        <w:rPr>
          <w:rFonts w:ascii="Times New Roman" w:hAnsi="Times New Roman" w:cs="Times New Roman"/>
          <w:b/>
          <w:sz w:val="24"/>
          <w:szCs w:val="24"/>
        </w:rPr>
        <w:t>171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7039F1">
        <w:rPr>
          <w:rFonts w:ascii="Times New Roman" w:hAnsi="Times New Roman" w:cs="Times New Roman"/>
          <w:b/>
          <w:sz w:val="24"/>
          <w:szCs w:val="24"/>
        </w:rPr>
        <w:t xml:space="preserve"> 50 </w:t>
      </w:r>
      <w:r>
        <w:rPr>
          <w:rFonts w:ascii="Times New Roman" w:hAnsi="Times New Roman" w:cs="Times New Roman"/>
          <w:b/>
          <w:sz w:val="24"/>
          <w:szCs w:val="24"/>
        </w:rPr>
        <w:t xml:space="preserve">тыс. </w:t>
      </w:r>
      <w:r w:rsidRPr="007039F1">
        <w:rPr>
          <w:rFonts w:ascii="Times New Roman" w:hAnsi="Times New Roman" w:cs="Times New Roman"/>
          <w:b/>
          <w:sz w:val="24"/>
          <w:szCs w:val="24"/>
        </w:rPr>
        <w:t>рублей</w:t>
      </w:r>
      <w:r w:rsidRPr="00E11EA7">
        <w:rPr>
          <w:rFonts w:ascii="Times New Roman" w:hAnsi="Times New Roman" w:cs="Times New Roman"/>
          <w:sz w:val="24"/>
          <w:szCs w:val="24"/>
        </w:rPr>
        <w:t xml:space="preserve">, в том числе за счет средств бюджета городского округа «город Якутск» </w:t>
      </w:r>
      <w:r>
        <w:rPr>
          <w:rFonts w:ascii="Times New Roman" w:hAnsi="Times New Roman" w:cs="Times New Roman"/>
          <w:sz w:val="24"/>
          <w:szCs w:val="24"/>
        </w:rPr>
        <w:lastRenderedPageBreak/>
        <w:t>758,</w:t>
      </w:r>
      <w:r w:rsidRPr="00E11EA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11EA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тыс.</w:t>
      </w:r>
      <w:r w:rsidRPr="00E11EA7">
        <w:rPr>
          <w:rFonts w:ascii="Times New Roman" w:hAnsi="Times New Roman" w:cs="Times New Roman"/>
          <w:sz w:val="24"/>
          <w:szCs w:val="24"/>
        </w:rPr>
        <w:t xml:space="preserve"> рублей, за счет средств государственного бюджета Р</w:t>
      </w:r>
      <w:proofErr w:type="gramStart"/>
      <w:r w:rsidRPr="00E11EA7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E11EA7">
        <w:rPr>
          <w:rFonts w:ascii="Times New Roman" w:hAnsi="Times New Roman" w:cs="Times New Roman"/>
          <w:sz w:val="24"/>
          <w:szCs w:val="24"/>
        </w:rPr>
        <w:t xml:space="preserve">Я) </w:t>
      </w:r>
      <w:r>
        <w:rPr>
          <w:rFonts w:ascii="Times New Roman" w:hAnsi="Times New Roman" w:cs="Times New Roman"/>
          <w:sz w:val="24"/>
          <w:szCs w:val="24"/>
        </w:rPr>
        <w:t>14 412, 9</w:t>
      </w:r>
      <w:r w:rsidRPr="00E11EA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тыс.</w:t>
      </w:r>
      <w:r w:rsidRPr="00E11EA7">
        <w:rPr>
          <w:rFonts w:ascii="Times New Roman" w:hAnsi="Times New Roman" w:cs="Times New Roman"/>
          <w:sz w:val="24"/>
          <w:szCs w:val="24"/>
        </w:rPr>
        <w:t xml:space="preserve"> рублей. Размер аванса </w:t>
      </w:r>
      <w:r>
        <w:rPr>
          <w:rFonts w:ascii="Times New Roman" w:hAnsi="Times New Roman" w:cs="Times New Roman"/>
          <w:sz w:val="24"/>
          <w:szCs w:val="24"/>
        </w:rPr>
        <w:t xml:space="preserve">согласно п.2.2 Контракта </w:t>
      </w:r>
      <w:r w:rsidRPr="00E11EA7">
        <w:rPr>
          <w:rFonts w:ascii="Times New Roman" w:hAnsi="Times New Roman" w:cs="Times New Roman"/>
          <w:sz w:val="24"/>
          <w:szCs w:val="24"/>
        </w:rPr>
        <w:t>составляет 30% от цены контракта, оплата остальной части поэтапно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B2836" w:rsidRPr="00486A58" w:rsidRDefault="00BB2836" w:rsidP="00BB2836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6A58">
        <w:rPr>
          <w:rFonts w:ascii="Times New Roman" w:hAnsi="Times New Roman" w:cs="Times New Roman"/>
          <w:sz w:val="24"/>
          <w:szCs w:val="24"/>
        </w:rPr>
        <w:t>Платеж из государственного бюджета Р</w:t>
      </w:r>
      <w:proofErr w:type="gramStart"/>
      <w:r w:rsidRPr="00486A58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486A58">
        <w:rPr>
          <w:rFonts w:ascii="Times New Roman" w:hAnsi="Times New Roman" w:cs="Times New Roman"/>
          <w:sz w:val="24"/>
          <w:szCs w:val="24"/>
        </w:rPr>
        <w:t>Я) в размере 20% от цены контракта, также из бюджета городского округа 758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86A58">
        <w:rPr>
          <w:rFonts w:ascii="Times New Roman" w:hAnsi="Times New Roman" w:cs="Times New Roman"/>
          <w:sz w:val="24"/>
          <w:szCs w:val="24"/>
        </w:rPr>
        <w:t xml:space="preserve"> 60</w:t>
      </w:r>
      <w:r>
        <w:rPr>
          <w:rFonts w:ascii="Times New Roman" w:hAnsi="Times New Roman" w:cs="Times New Roman"/>
          <w:sz w:val="24"/>
          <w:szCs w:val="24"/>
        </w:rPr>
        <w:t xml:space="preserve"> тыс.</w:t>
      </w:r>
      <w:r w:rsidRPr="00486A58">
        <w:rPr>
          <w:rFonts w:ascii="Times New Roman" w:hAnsi="Times New Roman" w:cs="Times New Roman"/>
          <w:sz w:val="24"/>
          <w:szCs w:val="24"/>
        </w:rPr>
        <w:t xml:space="preserve"> рублей осуществляется с момента регистрации Продавцом права собственности в Управлении Федеральной службы государственной регистрации, кадастра и картографии по РС(Я) на детский сад.</w:t>
      </w:r>
    </w:p>
    <w:p w:rsidR="00BB2836" w:rsidRDefault="00BB2836" w:rsidP="00BB2836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Оставшаяся сумма в размере 6 827, 15 тыс. рублей оплачивается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10-ти банковских дней после подписания акта приема – передачи детского сада.</w:t>
      </w:r>
    </w:p>
    <w:p w:rsidR="00BB2836" w:rsidRDefault="00BB2836" w:rsidP="005B4C0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Департаментом имущественных и земельных отношений п</w:t>
      </w:r>
      <w:r w:rsidRPr="003509BD">
        <w:rPr>
          <w:rFonts w:ascii="Times New Roman" w:hAnsi="Times New Roman" w:cs="Times New Roman"/>
          <w:sz w:val="24"/>
          <w:szCs w:val="24"/>
        </w:rPr>
        <w:t xml:space="preserve">еречислено </w:t>
      </w:r>
      <w:r>
        <w:rPr>
          <w:rFonts w:ascii="Times New Roman" w:hAnsi="Times New Roman" w:cs="Times New Roman"/>
          <w:sz w:val="24"/>
          <w:szCs w:val="24"/>
        </w:rPr>
        <w:t xml:space="preserve">ОАО «ДСК» сумма в размере </w:t>
      </w:r>
      <w:r w:rsidRPr="00197966">
        <w:rPr>
          <w:rFonts w:ascii="Times New Roman" w:hAnsi="Times New Roman" w:cs="Times New Roman"/>
          <w:b/>
          <w:sz w:val="24"/>
          <w:szCs w:val="24"/>
        </w:rPr>
        <w:t>8 344, 35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BB2836" w:rsidRPr="00E11EA7" w:rsidRDefault="00BB2836" w:rsidP="00BB2836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EA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11EA7">
        <w:rPr>
          <w:rFonts w:ascii="Times New Roman" w:hAnsi="Times New Roman" w:cs="Times New Roman"/>
          <w:sz w:val="24"/>
          <w:szCs w:val="24"/>
        </w:rPr>
        <w:t>551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11EA7">
        <w:rPr>
          <w:rFonts w:ascii="Times New Roman" w:hAnsi="Times New Roman" w:cs="Times New Roman"/>
          <w:sz w:val="24"/>
          <w:szCs w:val="24"/>
        </w:rPr>
        <w:t xml:space="preserve"> 45</w:t>
      </w:r>
      <w:r>
        <w:rPr>
          <w:rFonts w:ascii="Times New Roman" w:hAnsi="Times New Roman" w:cs="Times New Roman"/>
          <w:sz w:val="24"/>
          <w:szCs w:val="24"/>
        </w:rPr>
        <w:t xml:space="preserve"> тыс.</w:t>
      </w:r>
      <w:r w:rsidRPr="00E11EA7">
        <w:rPr>
          <w:rFonts w:ascii="Times New Roman" w:hAnsi="Times New Roman" w:cs="Times New Roman"/>
          <w:sz w:val="24"/>
          <w:szCs w:val="24"/>
        </w:rPr>
        <w:t xml:space="preserve"> рублей – аванс 30 % от стоимости контракта</w:t>
      </w:r>
    </w:p>
    <w:p w:rsidR="00BB2836" w:rsidRPr="00E11EA7" w:rsidRDefault="00BB2836" w:rsidP="00BB2836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EA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11EA7">
        <w:rPr>
          <w:rFonts w:ascii="Times New Roman" w:hAnsi="Times New Roman" w:cs="Times New Roman"/>
          <w:sz w:val="24"/>
          <w:szCs w:val="24"/>
        </w:rPr>
        <w:t>034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11EA7">
        <w:rPr>
          <w:rFonts w:ascii="Times New Roman" w:hAnsi="Times New Roman" w:cs="Times New Roman"/>
          <w:sz w:val="24"/>
          <w:szCs w:val="24"/>
        </w:rPr>
        <w:t xml:space="preserve"> 30</w:t>
      </w:r>
      <w:r>
        <w:rPr>
          <w:rFonts w:ascii="Times New Roman" w:hAnsi="Times New Roman" w:cs="Times New Roman"/>
          <w:sz w:val="24"/>
          <w:szCs w:val="24"/>
        </w:rPr>
        <w:t xml:space="preserve"> тыс. </w:t>
      </w:r>
      <w:r w:rsidRPr="00E11EA7">
        <w:rPr>
          <w:rFonts w:ascii="Times New Roman" w:hAnsi="Times New Roman" w:cs="Times New Roman"/>
          <w:sz w:val="24"/>
          <w:szCs w:val="24"/>
        </w:rPr>
        <w:t xml:space="preserve">рублей – 20 % от стоимости контракта </w:t>
      </w:r>
    </w:p>
    <w:p w:rsidR="00BB2836" w:rsidRPr="00E11EA7" w:rsidRDefault="00BB2836" w:rsidP="00BB2836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EA7">
        <w:rPr>
          <w:rFonts w:ascii="Times New Roman" w:hAnsi="Times New Roman" w:cs="Times New Roman"/>
          <w:sz w:val="24"/>
          <w:szCs w:val="24"/>
        </w:rPr>
        <w:t>758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11EA7">
        <w:rPr>
          <w:rFonts w:ascii="Times New Roman" w:hAnsi="Times New Roman" w:cs="Times New Roman"/>
          <w:sz w:val="24"/>
          <w:szCs w:val="24"/>
        </w:rPr>
        <w:t xml:space="preserve"> 60</w:t>
      </w:r>
      <w:r>
        <w:rPr>
          <w:rFonts w:ascii="Times New Roman" w:hAnsi="Times New Roman" w:cs="Times New Roman"/>
          <w:sz w:val="24"/>
          <w:szCs w:val="24"/>
        </w:rPr>
        <w:t xml:space="preserve"> тыс. </w:t>
      </w:r>
      <w:r w:rsidRPr="00E11EA7">
        <w:rPr>
          <w:rFonts w:ascii="Times New Roman" w:hAnsi="Times New Roman" w:cs="Times New Roman"/>
          <w:sz w:val="24"/>
          <w:szCs w:val="24"/>
        </w:rPr>
        <w:t>рублей – средства городского округа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11E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2836" w:rsidRPr="00E655F6" w:rsidRDefault="00BB2836" w:rsidP="00BB283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E11EA7">
        <w:rPr>
          <w:rFonts w:ascii="Times New Roman" w:hAnsi="Times New Roman" w:cs="Times New Roman"/>
          <w:sz w:val="24"/>
          <w:szCs w:val="24"/>
        </w:rPr>
        <w:t xml:space="preserve">огласно п.3.1. 3 срок передачи в муниципальную собственность по акту приема передачи определен до 20.12.2015 г. Однако </w:t>
      </w:r>
      <w:r w:rsidRPr="00E655F6">
        <w:rPr>
          <w:rFonts w:ascii="Times New Roman" w:hAnsi="Times New Roman" w:cs="Times New Roman"/>
          <w:sz w:val="24"/>
          <w:szCs w:val="24"/>
          <w:u w:val="single"/>
        </w:rPr>
        <w:t>на момент проверки объект не принят по акту приема передачи Департаментом имущественных и земельных отношений, соответственно Продавцом нарушен пункт 3.1.3 в части не своевременной сдачи объекта</w:t>
      </w:r>
      <w:r w:rsidRPr="00E655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2836" w:rsidRDefault="00BB2836" w:rsidP="00BB283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11EA7">
        <w:rPr>
          <w:rFonts w:ascii="Times New Roman" w:hAnsi="Times New Roman" w:cs="Times New Roman"/>
          <w:sz w:val="24"/>
          <w:szCs w:val="24"/>
        </w:rPr>
        <w:t>В соответствии п.4.6 Муниципального контракта   в случае просрочки исполнения, неисполнения или ненадлежащего исполнения Продавцом обязательств, Покупатель вправе потребовать уплату неустойки за каждый день просрочки исполнения обязательств, начиная со дня, следующего после истечения срока, в размере действующей на момент заключения Контракта ключевой ставки Центрального банка РФ от общей суммы контракта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2836" w:rsidRDefault="00BB2836" w:rsidP="00BB2836">
      <w:pPr>
        <w:spacing w:after="0" w:line="240" w:lineRule="auto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486A58">
        <w:rPr>
          <w:rFonts w:ascii="Times New Roman" w:hAnsi="Times New Roman" w:cs="Times New Roman"/>
          <w:sz w:val="24"/>
          <w:szCs w:val="24"/>
        </w:rPr>
        <w:t xml:space="preserve">Проверке предоставлено гарантийное письмо от 30.12.2015 №2973, согласно которому ОАО «ДСК» обязуется завершить строительные работы и передать объект до 01 февраля 2016 г., однако объект на дату </w:t>
      </w:r>
      <w:r>
        <w:rPr>
          <w:rFonts w:ascii="Times New Roman" w:hAnsi="Times New Roman" w:cs="Times New Roman"/>
          <w:sz w:val="24"/>
          <w:szCs w:val="24"/>
        </w:rPr>
        <w:t xml:space="preserve">осмотра </w:t>
      </w:r>
      <w:r w:rsidRPr="00486A58">
        <w:rPr>
          <w:rFonts w:ascii="Times New Roman" w:hAnsi="Times New Roman" w:cs="Times New Roman"/>
          <w:sz w:val="24"/>
          <w:szCs w:val="24"/>
        </w:rPr>
        <w:t xml:space="preserve">04.02.2016 г. не сдан, ведутся строительные работы. </w:t>
      </w:r>
    </w:p>
    <w:p w:rsidR="00BB2836" w:rsidRPr="00486A58" w:rsidRDefault="00BB2836" w:rsidP="00BB2836">
      <w:pPr>
        <w:spacing w:after="0" w:line="240" w:lineRule="auto"/>
        <w:ind w:firstLine="349"/>
        <w:jc w:val="both"/>
        <w:rPr>
          <w:rFonts w:ascii="Times New Roman" w:hAnsi="Times New Roman" w:cs="Times New Roman"/>
          <w:sz w:val="24"/>
          <w:szCs w:val="24"/>
        </w:rPr>
      </w:pPr>
    </w:p>
    <w:p w:rsidR="00BB2836" w:rsidRPr="00F32A29" w:rsidRDefault="00BB2836" w:rsidP="00BB2836">
      <w:pPr>
        <w:pStyle w:val="a5"/>
        <w:numPr>
          <w:ilvl w:val="0"/>
          <w:numId w:val="2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контракт от 30.11.2015 №01/15-17</w:t>
      </w:r>
      <w:r w:rsidRPr="00F32A29">
        <w:rPr>
          <w:rFonts w:ascii="Times New Roman" w:hAnsi="Times New Roman" w:cs="Times New Roman"/>
          <w:sz w:val="24"/>
          <w:szCs w:val="24"/>
        </w:rPr>
        <w:t xml:space="preserve"> с О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32A29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Прогресс – Ресурс»</w:t>
      </w:r>
      <w:r w:rsidRPr="00F32A29">
        <w:rPr>
          <w:rFonts w:ascii="Times New Roman" w:hAnsi="Times New Roman" w:cs="Times New Roman"/>
          <w:sz w:val="24"/>
          <w:szCs w:val="24"/>
        </w:rPr>
        <w:t xml:space="preserve"> на приобретение детского сада, расположенного по адресу: г. Якутск, </w:t>
      </w:r>
      <w:r w:rsidRPr="00205845">
        <w:rPr>
          <w:rFonts w:ascii="Times New Roman" w:hAnsi="Times New Roman" w:cs="Times New Roman"/>
          <w:sz w:val="24"/>
          <w:szCs w:val="24"/>
        </w:rPr>
        <w:t xml:space="preserve">проспект </w:t>
      </w:r>
      <w:r w:rsidRPr="00205845">
        <w:rPr>
          <w:rFonts w:ascii="Times New Roman" w:hAnsi="Times New Roman" w:cs="Times New Roman"/>
          <w:b/>
          <w:sz w:val="24"/>
          <w:szCs w:val="24"/>
        </w:rPr>
        <w:t>Ленина дом 58.</w:t>
      </w:r>
      <w:r w:rsidRPr="00F32A29">
        <w:rPr>
          <w:rFonts w:ascii="Times New Roman" w:hAnsi="Times New Roman" w:cs="Times New Roman"/>
          <w:sz w:val="24"/>
          <w:szCs w:val="24"/>
        </w:rPr>
        <w:t xml:space="preserve"> Предметом настоящего контракта является возмездное приобретение создающегося детского сада площадью </w:t>
      </w:r>
      <w:r>
        <w:rPr>
          <w:rFonts w:ascii="Times New Roman" w:hAnsi="Times New Roman" w:cs="Times New Roman"/>
          <w:sz w:val="24"/>
          <w:szCs w:val="24"/>
        </w:rPr>
        <w:t xml:space="preserve">1560,5 </w:t>
      </w:r>
      <w:proofErr w:type="spellStart"/>
      <w:r w:rsidRPr="00F32A2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F32A29">
        <w:rPr>
          <w:rFonts w:ascii="Times New Roman" w:hAnsi="Times New Roman" w:cs="Times New Roman"/>
          <w:sz w:val="24"/>
          <w:szCs w:val="24"/>
        </w:rPr>
        <w:t xml:space="preserve">. Цена  контракта составила </w:t>
      </w:r>
      <w:r w:rsidRPr="002D3B96">
        <w:rPr>
          <w:rFonts w:ascii="Times New Roman" w:hAnsi="Times New Roman" w:cs="Times New Roman"/>
          <w:b/>
          <w:sz w:val="24"/>
          <w:szCs w:val="24"/>
        </w:rPr>
        <w:t>148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2D3B96">
        <w:rPr>
          <w:rFonts w:ascii="Times New Roman" w:hAnsi="Times New Roman" w:cs="Times New Roman"/>
          <w:b/>
          <w:sz w:val="24"/>
          <w:szCs w:val="24"/>
        </w:rPr>
        <w:t>247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2D3B96">
        <w:rPr>
          <w:rFonts w:ascii="Times New Roman" w:hAnsi="Times New Roman" w:cs="Times New Roman"/>
          <w:b/>
          <w:sz w:val="24"/>
          <w:szCs w:val="24"/>
        </w:rPr>
        <w:t xml:space="preserve"> 50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1031">
        <w:rPr>
          <w:rFonts w:ascii="Times New Roman" w:hAnsi="Times New Roman" w:cs="Times New Roman"/>
          <w:sz w:val="24"/>
          <w:szCs w:val="24"/>
        </w:rPr>
        <w:t>тыс.</w:t>
      </w:r>
      <w:r w:rsidRPr="00F32A29">
        <w:rPr>
          <w:rFonts w:ascii="Times New Roman" w:hAnsi="Times New Roman" w:cs="Times New Roman"/>
          <w:sz w:val="24"/>
          <w:szCs w:val="24"/>
        </w:rPr>
        <w:t xml:space="preserve"> рублей, в том числе за счет средств бюджета городского округа «город Якутск» </w:t>
      </w:r>
      <w:r>
        <w:rPr>
          <w:rFonts w:ascii="Times New Roman" w:hAnsi="Times New Roman" w:cs="Times New Roman"/>
          <w:sz w:val="24"/>
          <w:szCs w:val="24"/>
        </w:rPr>
        <w:t>7 412, 40 тыс.</w:t>
      </w:r>
      <w:r w:rsidRPr="00F32A29">
        <w:rPr>
          <w:rFonts w:ascii="Times New Roman" w:hAnsi="Times New Roman" w:cs="Times New Roman"/>
          <w:sz w:val="24"/>
          <w:szCs w:val="24"/>
        </w:rPr>
        <w:t xml:space="preserve"> рублей, за счет средств государственного бюджета Р</w:t>
      </w:r>
      <w:proofErr w:type="gramStart"/>
      <w:r w:rsidRPr="00F32A29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F32A29">
        <w:rPr>
          <w:rFonts w:ascii="Times New Roman" w:hAnsi="Times New Roman" w:cs="Times New Roman"/>
          <w:sz w:val="24"/>
          <w:szCs w:val="24"/>
        </w:rPr>
        <w:t xml:space="preserve">Я) </w:t>
      </w:r>
      <w:r w:rsidRPr="002D3B96">
        <w:rPr>
          <w:rFonts w:ascii="Times New Roman" w:hAnsi="Times New Roman" w:cs="Times New Roman"/>
          <w:sz w:val="24"/>
          <w:szCs w:val="24"/>
        </w:rPr>
        <w:t>140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D3B96">
        <w:rPr>
          <w:rFonts w:ascii="Times New Roman" w:hAnsi="Times New Roman" w:cs="Times New Roman"/>
          <w:sz w:val="24"/>
          <w:szCs w:val="24"/>
        </w:rPr>
        <w:t>835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D3B96"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sz w:val="24"/>
          <w:szCs w:val="24"/>
        </w:rPr>
        <w:t xml:space="preserve"> тыс.</w:t>
      </w:r>
      <w:r w:rsidRPr="002D3B96">
        <w:rPr>
          <w:rFonts w:ascii="Times New Roman" w:hAnsi="Times New Roman" w:cs="Times New Roman"/>
          <w:sz w:val="24"/>
          <w:szCs w:val="24"/>
        </w:rPr>
        <w:t xml:space="preserve"> рублей.</w:t>
      </w:r>
      <w:r w:rsidRPr="00F32A29">
        <w:rPr>
          <w:rFonts w:ascii="Times New Roman" w:hAnsi="Times New Roman" w:cs="Times New Roman"/>
          <w:sz w:val="24"/>
          <w:szCs w:val="24"/>
        </w:rPr>
        <w:t xml:space="preserve"> Размер аванса </w:t>
      </w:r>
      <w:r>
        <w:rPr>
          <w:rFonts w:ascii="Times New Roman" w:hAnsi="Times New Roman" w:cs="Times New Roman"/>
          <w:sz w:val="24"/>
          <w:szCs w:val="24"/>
        </w:rPr>
        <w:t xml:space="preserve">согласно п.2.2 Контракта </w:t>
      </w:r>
      <w:r w:rsidRPr="00F32A29">
        <w:rPr>
          <w:rFonts w:ascii="Times New Roman" w:hAnsi="Times New Roman" w:cs="Times New Roman"/>
          <w:sz w:val="24"/>
          <w:szCs w:val="24"/>
        </w:rPr>
        <w:t>составляет 30% от цены контракта, оплата остальной части поэтапно:</w:t>
      </w:r>
    </w:p>
    <w:p w:rsidR="00BB2836" w:rsidRPr="00F32A29" w:rsidRDefault="00BB2836" w:rsidP="00BB2836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A29">
        <w:rPr>
          <w:rFonts w:ascii="Times New Roman" w:hAnsi="Times New Roman" w:cs="Times New Roman"/>
          <w:sz w:val="24"/>
          <w:szCs w:val="24"/>
        </w:rPr>
        <w:t>Платеж из государственного бюджета Р</w:t>
      </w:r>
      <w:proofErr w:type="gramStart"/>
      <w:r w:rsidRPr="00F32A29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F32A29">
        <w:rPr>
          <w:rFonts w:ascii="Times New Roman" w:hAnsi="Times New Roman" w:cs="Times New Roman"/>
          <w:sz w:val="24"/>
          <w:szCs w:val="24"/>
        </w:rPr>
        <w:t xml:space="preserve">Я) в размере 20% от цены контракта, также из бюджета 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7 412, 40 тыс. </w:t>
      </w:r>
      <w:r w:rsidRPr="00F32A29">
        <w:rPr>
          <w:rFonts w:ascii="Times New Roman" w:hAnsi="Times New Roman" w:cs="Times New Roman"/>
          <w:sz w:val="24"/>
          <w:szCs w:val="24"/>
        </w:rPr>
        <w:t>рублей осуществляется с момента регистрации Продавцом права собственности в Управлении Федеральной службы государственной регистрации, кадастра и картографии по РС(Я) на детский сад.</w:t>
      </w:r>
    </w:p>
    <w:p w:rsidR="00BB2836" w:rsidRPr="00F32A29" w:rsidRDefault="00BB2836" w:rsidP="00BB2836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A29">
        <w:rPr>
          <w:rFonts w:ascii="Times New Roman" w:hAnsi="Times New Roman" w:cs="Times New Roman"/>
          <w:sz w:val="24"/>
          <w:szCs w:val="24"/>
        </w:rPr>
        <w:t xml:space="preserve">Оставшаяся сумма в размере </w:t>
      </w:r>
      <w:r>
        <w:rPr>
          <w:rFonts w:ascii="Times New Roman" w:hAnsi="Times New Roman" w:cs="Times New Roman"/>
          <w:sz w:val="24"/>
          <w:szCs w:val="24"/>
        </w:rPr>
        <w:t>66 711, 35 тыс.</w:t>
      </w:r>
      <w:r w:rsidRPr="00F32A29">
        <w:rPr>
          <w:rFonts w:ascii="Times New Roman" w:hAnsi="Times New Roman" w:cs="Times New Roman"/>
          <w:sz w:val="24"/>
          <w:szCs w:val="24"/>
        </w:rPr>
        <w:t xml:space="preserve"> рублей оплачивается в течени</w:t>
      </w:r>
      <w:proofErr w:type="gramStart"/>
      <w:r w:rsidRPr="00F32A2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32A29">
        <w:rPr>
          <w:rFonts w:ascii="Times New Roman" w:hAnsi="Times New Roman" w:cs="Times New Roman"/>
          <w:sz w:val="24"/>
          <w:szCs w:val="24"/>
        </w:rPr>
        <w:t xml:space="preserve"> 10-ти банковских дней после подписания акта приема – передачи детского сада.</w:t>
      </w:r>
    </w:p>
    <w:p w:rsidR="00BB2836" w:rsidRPr="005F67C3" w:rsidRDefault="00BB2836" w:rsidP="00BB283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F67C3">
        <w:rPr>
          <w:rFonts w:ascii="Times New Roman" w:hAnsi="Times New Roman" w:cs="Times New Roman"/>
          <w:sz w:val="24"/>
          <w:szCs w:val="24"/>
        </w:rPr>
        <w:t xml:space="preserve">Контрактом срок регистрации права собственности на детский сад, создания детского сада, передачи покупателю по акту приема передачи определен до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F67C3">
        <w:rPr>
          <w:rFonts w:ascii="Times New Roman" w:hAnsi="Times New Roman" w:cs="Times New Roman"/>
          <w:sz w:val="24"/>
          <w:szCs w:val="24"/>
        </w:rPr>
        <w:t xml:space="preserve">0.12.2015 г.   </w:t>
      </w:r>
    </w:p>
    <w:p w:rsidR="00BB2836" w:rsidRPr="00F32A29" w:rsidRDefault="00BB2836" w:rsidP="00BB283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2A29">
        <w:rPr>
          <w:rFonts w:ascii="Times New Roman" w:hAnsi="Times New Roman" w:cs="Times New Roman"/>
          <w:sz w:val="24"/>
          <w:szCs w:val="24"/>
        </w:rPr>
        <w:t>Департаментом имущественных и земельных отношений перечислен</w:t>
      </w:r>
      <w:proofErr w:type="gramStart"/>
      <w:r w:rsidRPr="00F32A29">
        <w:rPr>
          <w:rFonts w:ascii="Times New Roman" w:hAnsi="Times New Roman" w:cs="Times New Roman"/>
          <w:sz w:val="24"/>
          <w:szCs w:val="24"/>
        </w:rPr>
        <w:t>о О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32A2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F32A2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Прогресс - Ресурс</w:t>
      </w:r>
      <w:r w:rsidRPr="00F32A29">
        <w:rPr>
          <w:rFonts w:ascii="Times New Roman" w:hAnsi="Times New Roman" w:cs="Times New Roman"/>
          <w:sz w:val="24"/>
          <w:szCs w:val="24"/>
        </w:rPr>
        <w:t xml:space="preserve">» сумма в размере </w:t>
      </w:r>
      <w:r w:rsidR="003B33D7" w:rsidRPr="003B33D7">
        <w:rPr>
          <w:rFonts w:ascii="Times New Roman" w:hAnsi="Times New Roman" w:cs="Times New Roman"/>
          <w:b/>
          <w:sz w:val="24"/>
          <w:szCs w:val="24"/>
        </w:rPr>
        <w:t xml:space="preserve">81 536 </w:t>
      </w:r>
      <w:r w:rsidR="003B33D7">
        <w:rPr>
          <w:rFonts w:ascii="Times New Roman" w:hAnsi="Times New Roman" w:cs="Times New Roman"/>
          <w:b/>
          <w:sz w:val="24"/>
          <w:szCs w:val="24"/>
        </w:rPr>
        <w:t>,</w:t>
      </w:r>
      <w:r w:rsidR="003B33D7" w:rsidRPr="003B33D7">
        <w:rPr>
          <w:rFonts w:ascii="Times New Roman" w:hAnsi="Times New Roman" w:cs="Times New Roman"/>
          <w:b/>
          <w:sz w:val="24"/>
          <w:szCs w:val="24"/>
        </w:rPr>
        <w:t>150</w:t>
      </w:r>
      <w:r w:rsidR="003B33D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тыс. </w:t>
      </w:r>
      <w:r w:rsidRPr="00F32A29">
        <w:rPr>
          <w:rFonts w:ascii="Times New Roman" w:hAnsi="Times New Roman" w:cs="Times New Roman"/>
          <w:sz w:val="24"/>
          <w:szCs w:val="24"/>
        </w:rPr>
        <w:t>рублей, в том числе:</w:t>
      </w:r>
    </w:p>
    <w:p w:rsidR="003B33D7" w:rsidRPr="003B33D7" w:rsidRDefault="00BB2836" w:rsidP="003B33D7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3D7">
        <w:rPr>
          <w:rFonts w:ascii="Times New Roman" w:hAnsi="Times New Roman" w:cs="Times New Roman"/>
          <w:sz w:val="24"/>
          <w:szCs w:val="24"/>
        </w:rPr>
        <w:t>44 474, 25 тыс. рублей – аванс 30 % от стоимости контракта (</w:t>
      </w:r>
      <w:proofErr w:type="gramStart"/>
      <w:r w:rsidRPr="003B33D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B33D7">
        <w:rPr>
          <w:rFonts w:ascii="Times New Roman" w:hAnsi="Times New Roman" w:cs="Times New Roman"/>
          <w:sz w:val="24"/>
          <w:szCs w:val="24"/>
        </w:rPr>
        <w:t>/п от 22.12.2015 №109279);</w:t>
      </w:r>
    </w:p>
    <w:p w:rsidR="003B33D7" w:rsidRPr="003B33D7" w:rsidRDefault="00BB2836" w:rsidP="003B33D7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3D7">
        <w:rPr>
          <w:rFonts w:ascii="Times New Roman" w:hAnsi="Times New Roman" w:cs="Times New Roman"/>
          <w:sz w:val="24"/>
          <w:szCs w:val="24"/>
        </w:rPr>
        <w:t>7 412, 40 тыс. рублей –</w:t>
      </w:r>
      <w:r w:rsidR="00F14717">
        <w:rPr>
          <w:rFonts w:ascii="Times New Roman" w:hAnsi="Times New Roman" w:cs="Times New Roman"/>
          <w:sz w:val="24"/>
          <w:szCs w:val="24"/>
        </w:rPr>
        <w:t xml:space="preserve"> средства бюджета городского округа</w:t>
      </w:r>
      <w:r w:rsidR="003B33D7" w:rsidRPr="003B33D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B2836" w:rsidRPr="003B33D7" w:rsidRDefault="003B33D7" w:rsidP="003B33D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B33D7">
        <w:rPr>
          <w:rFonts w:ascii="Times New Roman" w:hAnsi="Times New Roman" w:cs="Times New Roman"/>
          <w:sz w:val="24"/>
          <w:szCs w:val="24"/>
        </w:rPr>
        <w:lastRenderedPageBreak/>
        <w:t>29 649,50 тыс. рублей - 20 % от стоимости контракта, средства из государственного бюджета Р</w:t>
      </w:r>
      <w:proofErr w:type="gramStart"/>
      <w:r w:rsidRPr="003B33D7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3B33D7">
        <w:rPr>
          <w:rFonts w:ascii="Times New Roman" w:hAnsi="Times New Roman" w:cs="Times New Roman"/>
          <w:sz w:val="24"/>
          <w:szCs w:val="24"/>
        </w:rPr>
        <w:t>Я)</w:t>
      </w:r>
      <w:r w:rsidR="00F14717">
        <w:rPr>
          <w:rFonts w:ascii="Times New Roman" w:hAnsi="Times New Roman" w:cs="Times New Roman"/>
          <w:sz w:val="24"/>
          <w:szCs w:val="24"/>
        </w:rPr>
        <w:t>.</w:t>
      </w:r>
      <w:r w:rsidRPr="003B33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2836" w:rsidRPr="00C2722E" w:rsidRDefault="00BB2836" w:rsidP="00BB2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34E33">
        <w:rPr>
          <w:rFonts w:ascii="Times New Roman" w:eastAsia="Times New Roman" w:hAnsi="Times New Roman" w:cs="Times New Roman"/>
          <w:sz w:val="24"/>
          <w:lang w:eastAsia="ru-RU"/>
        </w:rPr>
        <w:t>Продавцом регистрация права собственности в Управлении Федеральной службы государственной регистрации, кадастра и картографии по Р</w:t>
      </w:r>
      <w:proofErr w:type="gramStart"/>
      <w:r w:rsidRPr="00034E33">
        <w:rPr>
          <w:rFonts w:ascii="Times New Roman" w:eastAsia="Times New Roman" w:hAnsi="Times New Roman" w:cs="Times New Roman"/>
          <w:sz w:val="24"/>
          <w:lang w:eastAsia="ru-RU"/>
        </w:rPr>
        <w:t>С(</w:t>
      </w:r>
      <w:proofErr w:type="gramEnd"/>
      <w:r w:rsidRPr="00034E33">
        <w:rPr>
          <w:rFonts w:ascii="Times New Roman" w:eastAsia="Times New Roman" w:hAnsi="Times New Roman" w:cs="Times New Roman"/>
          <w:sz w:val="24"/>
          <w:lang w:eastAsia="ru-RU"/>
        </w:rPr>
        <w:t xml:space="preserve">Я) на детский </w:t>
      </w:r>
      <w:r>
        <w:rPr>
          <w:rFonts w:ascii="Times New Roman" w:eastAsia="Times New Roman" w:hAnsi="Times New Roman" w:cs="Times New Roman"/>
          <w:sz w:val="24"/>
          <w:lang w:eastAsia="ru-RU"/>
        </w:rPr>
        <w:t>произведено 28.12.2015 г., о чем в Едином государственном реестре прав на недвижимое имущество и сделок с ним 25.12.2015 сделана запись регистрации №14-14/001-14/001/015/2015-2463/1.</w:t>
      </w:r>
    </w:p>
    <w:p w:rsidR="00BB2836" w:rsidRPr="00B76693" w:rsidRDefault="00BB2836" w:rsidP="00BB283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76693">
        <w:rPr>
          <w:rFonts w:ascii="Times New Roman" w:hAnsi="Times New Roman" w:cs="Times New Roman"/>
          <w:sz w:val="24"/>
          <w:szCs w:val="24"/>
        </w:rPr>
        <w:t>Следует отметить, согласно п.3.1. 3 срок передачи в муниципальную собственность по акту приема передачи определен до 20.12.2015 г. Однако</w:t>
      </w:r>
      <w:r w:rsidRPr="00227C2D">
        <w:rPr>
          <w:rFonts w:ascii="Times New Roman" w:hAnsi="Times New Roman" w:cs="Times New Roman"/>
          <w:sz w:val="24"/>
          <w:szCs w:val="24"/>
          <w:u w:val="single"/>
        </w:rPr>
        <w:t>, на момент проверки объект не принят акту приема передачи Департаментом имущественных и земельных отношений, соответственно Продавцом нарушен пункт 3.1.3 в части не своевременной сдачи объекта</w:t>
      </w:r>
      <w:r w:rsidRPr="00B766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2836" w:rsidRDefault="00BB2836" w:rsidP="00BB283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76693">
        <w:rPr>
          <w:rFonts w:ascii="Times New Roman" w:hAnsi="Times New Roman" w:cs="Times New Roman"/>
          <w:sz w:val="24"/>
          <w:szCs w:val="24"/>
        </w:rPr>
        <w:t>В соответствии п.4.6 Муниципального контракта   в случае просрочки исполнения, неисполнения или ненадлежащего исполнения Продавцом обязательств, Покупатель вправе потребовать уплату неустойки за каждый день просрочки исполнения обязательств, начиная со дня, следующего после истечения срока, в размере действующей на момент заключения Контракта ключевой ставки Центрального банка РФ от общей суммы контракта.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B2836" w:rsidRDefault="00BB2836" w:rsidP="00BB283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визуального осмотра объекта 04.02.2016 г., на объекте </w:t>
      </w:r>
      <w:r w:rsidRPr="00DE795A">
        <w:rPr>
          <w:rFonts w:ascii="Times New Roman" w:hAnsi="Times New Roman" w:cs="Times New Roman"/>
          <w:sz w:val="24"/>
          <w:szCs w:val="24"/>
        </w:rPr>
        <w:t>ведутся строительные работы.</w:t>
      </w:r>
      <w:r w:rsidRPr="000C504C">
        <w:rPr>
          <w:rFonts w:ascii="Times New Roman" w:hAnsi="Times New Roman" w:cs="Times New Roman"/>
          <w:sz w:val="24"/>
          <w:szCs w:val="24"/>
        </w:rPr>
        <w:t xml:space="preserve"> Проверке предоставлено гарантийное письмо от </w:t>
      </w:r>
      <w:r>
        <w:rPr>
          <w:rFonts w:ascii="Times New Roman" w:hAnsi="Times New Roman" w:cs="Times New Roman"/>
          <w:sz w:val="24"/>
          <w:szCs w:val="24"/>
        </w:rPr>
        <w:t>01.02.2016</w:t>
      </w:r>
      <w:r w:rsidRPr="000C504C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0C504C">
        <w:rPr>
          <w:rFonts w:ascii="Times New Roman" w:hAnsi="Times New Roman" w:cs="Times New Roman"/>
          <w:sz w:val="24"/>
          <w:szCs w:val="24"/>
        </w:rPr>
        <w:t>, соглас</w:t>
      </w:r>
      <w:r>
        <w:rPr>
          <w:rFonts w:ascii="Times New Roman" w:hAnsi="Times New Roman" w:cs="Times New Roman"/>
          <w:sz w:val="24"/>
          <w:szCs w:val="24"/>
        </w:rPr>
        <w:t>но котором</w:t>
      </w:r>
      <w:proofErr w:type="gramStart"/>
      <w:r>
        <w:rPr>
          <w:rFonts w:ascii="Times New Roman" w:hAnsi="Times New Roman" w:cs="Times New Roman"/>
          <w:sz w:val="24"/>
          <w:szCs w:val="24"/>
        </w:rPr>
        <w:t>у ОО</w:t>
      </w:r>
      <w:r w:rsidRPr="000C504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C504C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Прогресс - Ресурс</w:t>
      </w:r>
      <w:r w:rsidRPr="000C504C">
        <w:rPr>
          <w:rFonts w:ascii="Times New Roman" w:hAnsi="Times New Roman" w:cs="Times New Roman"/>
          <w:sz w:val="24"/>
          <w:szCs w:val="24"/>
        </w:rPr>
        <w:t xml:space="preserve">» обязуется завершить строительные работы и передать объект до </w:t>
      </w:r>
      <w:r>
        <w:rPr>
          <w:rFonts w:ascii="Times New Roman" w:hAnsi="Times New Roman" w:cs="Times New Roman"/>
          <w:sz w:val="24"/>
          <w:szCs w:val="24"/>
        </w:rPr>
        <w:t>30 апреля 2016 г.</w:t>
      </w:r>
      <w:r w:rsidRPr="000C50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2836" w:rsidRDefault="00BB2836" w:rsidP="00BB283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B2836" w:rsidRDefault="00BB2836" w:rsidP="003B33D7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766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контракт </w:t>
      </w:r>
      <w:r w:rsidR="001437E4">
        <w:rPr>
          <w:rFonts w:ascii="Times New Roman" w:hAnsi="Times New Roman" w:cs="Times New Roman"/>
          <w:sz w:val="24"/>
          <w:szCs w:val="24"/>
        </w:rPr>
        <w:t xml:space="preserve">от 25.12.2015 </w:t>
      </w:r>
      <w:r>
        <w:rPr>
          <w:rFonts w:ascii="Times New Roman" w:hAnsi="Times New Roman" w:cs="Times New Roman"/>
          <w:sz w:val="24"/>
          <w:szCs w:val="24"/>
        </w:rPr>
        <w:t>№01/15-19 с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ГрандИнвест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на приобретение детского сада, расположенного по адресу: г. Якутск, </w:t>
      </w:r>
      <w:r w:rsidRPr="00205845">
        <w:rPr>
          <w:rFonts w:ascii="Times New Roman" w:hAnsi="Times New Roman" w:cs="Times New Roman"/>
          <w:b/>
          <w:sz w:val="24"/>
          <w:szCs w:val="24"/>
        </w:rPr>
        <w:t xml:space="preserve">ул. Клары </w:t>
      </w:r>
      <w:proofErr w:type="spellStart"/>
      <w:r w:rsidRPr="00205845">
        <w:rPr>
          <w:rFonts w:ascii="Times New Roman" w:hAnsi="Times New Roman" w:cs="Times New Roman"/>
          <w:b/>
          <w:sz w:val="24"/>
          <w:szCs w:val="24"/>
        </w:rPr>
        <w:t>Цеткиной</w:t>
      </w:r>
      <w:proofErr w:type="spellEnd"/>
      <w:r w:rsidRPr="00205845">
        <w:rPr>
          <w:rFonts w:ascii="Times New Roman" w:hAnsi="Times New Roman" w:cs="Times New Roman"/>
          <w:b/>
          <w:sz w:val="24"/>
          <w:szCs w:val="24"/>
        </w:rPr>
        <w:t>, д.49.</w:t>
      </w:r>
      <w:r w:rsidRPr="007039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2A29">
        <w:rPr>
          <w:rFonts w:ascii="Times New Roman" w:hAnsi="Times New Roman" w:cs="Times New Roman"/>
          <w:sz w:val="24"/>
          <w:szCs w:val="24"/>
        </w:rPr>
        <w:t xml:space="preserve">Предметом настоящего контракта является возмездное приобретение создающегося детского сада площадью </w:t>
      </w:r>
      <w:r>
        <w:rPr>
          <w:rFonts w:ascii="Times New Roman" w:hAnsi="Times New Roman" w:cs="Times New Roman"/>
          <w:sz w:val="24"/>
          <w:szCs w:val="24"/>
        </w:rPr>
        <w:t xml:space="preserve">445,4 </w:t>
      </w:r>
      <w:proofErr w:type="spellStart"/>
      <w:r w:rsidRPr="00F32A2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F32A29">
        <w:rPr>
          <w:rFonts w:ascii="Times New Roman" w:hAnsi="Times New Roman" w:cs="Times New Roman"/>
          <w:sz w:val="24"/>
          <w:szCs w:val="24"/>
        </w:rPr>
        <w:t xml:space="preserve">. Цена  контракта составила </w:t>
      </w:r>
      <w:r w:rsidRPr="007039F1">
        <w:rPr>
          <w:rFonts w:ascii="Times New Roman" w:hAnsi="Times New Roman" w:cs="Times New Roman"/>
          <w:b/>
          <w:sz w:val="24"/>
          <w:szCs w:val="24"/>
        </w:rPr>
        <w:t>42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7039F1">
        <w:rPr>
          <w:rFonts w:ascii="Times New Roman" w:hAnsi="Times New Roman" w:cs="Times New Roman"/>
          <w:b/>
          <w:sz w:val="24"/>
          <w:szCs w:val="24"/>
        </w:rPr>
        <w:t>313</w:t>
      </w:r>
      <w:r>
        <w:rPr>
          <w:rFonts w:ascii="Times New Roman" w:hAnsi="Times New Roman" w:cs="Times New Roman"/>
          <w:b/>
          <w:sz w:val="24"/>
          <w:szCs w:val="24"/>
        </w:rPr>
        <w:t xml:space="preserve"> тыс.</w:t>
      </w:r>
      <w:r w:rsidRPr="007039F1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  <w:r w:rsidRPr="00F32A29">
        <w:rPr>
          <w:rFonts w:ascii="Times New Roman" w:hAnsi="Times New Roman" w:cs="Times New Roman"/>
          <w:sz w:val="24"/>
          <w:szCs w:val="24"/>
        </w:rPr>
        <w:t xml:space="preserve">, в том числе за счет средств бюджета городского округа «город Якутск» </w:t>
      </w:r>
      <w:r>
        <w:rPr>
          <w:rFonts w:ascii="Times New Roman" w:hAnsi="Times New Roman" w:cs="Times New Roman"/>
          <w:sz w:val="24"/>
          <w:szCs w:val="24"/>
        </w:rPr>
        <w:t>2 115, 65 тыс.</w:t>
      </w:r>
      <w:r w:rsidRPr="00F32A29">
        <w:rPr>
          <w:rFonts w:ascii="Times New Roman" w:hAnsi="Times New Roman" w:cs="Times New Roman"/>
          <w:sz w:val="24"/>
          <w:szCs w:val="24"/>
        </w:rPr>
        <w:t xml:space="preserve"> рублей, за счет средств государственного бюджета Р</w:t>
      </w:r>
      <w:proofErr w:type="gramStart"/>
      <w:r w:rsidRPr="00F32A29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F32A29">
        <w:rPr>
          <w:rFonts w:ascii="Times New Roman" w:hAnsi="Times New Roman" w:cs="Times New Roman"/>
          <w:sz w:val="24"/>
          <w:szCs w:val="24"/>
        </w:rPr>
        <w:t xml:space="preserve">Я) </w:t>
      </w:r>
      <w:r>
        <w:rPr>
          <w:rFonts w:ascii="Times New Roman" w:hAnsi="Times New Roman" w:cs="Times New Roman"/>
          <w:sz w:val="24"/>
          <w:szCs w:val="24"/>
        </w:rPr>
        <w:t>40 197, 35 тыс.</w:t>
      </w:r>
      <w:r w:rsidRPr="00F32A29">
        <w:rPr>
          <w:rFonts w:ascii="Times New Roman" w:hAnsi="Times New Roman" w:cs="Times New Roman"/>
          <w:sz w:val="24"/>
          <w:szCs w:val="24"/>
        </w:rPr>
        <w:t xml:space="preserve"> рублей. Размер </w:t>
      </w:r>
      <w:r w:rsidRPr="00124EF2">
        <w:rPr>
          <w:rFonts w:ascii="Times New Roman" w:hAnsi="Times New Roman" w:cs="Times New Roman"/>
          <w:sz w:val="24"/>
          <w:szCs w:val="24"/>
        </w:rPr>
        <w:t xml:space="preserve">аванса </w:t>
      </w:r>
      <w:r>
        <w:rPr>
          <w:rFonts w:ascii="Times New Roman" w:hAnsi="Times New Roman" w:cs="Times New Roman"/>
          <w:sz w:val="24"/>
          <w:szCs w:val="24"/>
        </w:rPr>
        <w:t xml:space="preserve">согласно п.2.2 Контракта </w:t>
      </w:r>
      <w:r w:rsidRPr="00F32A29">
        <w:rPr>
          <w:rFonts w:ascii="Times New Roman" w:hAnsi="Times New Roman" w:cs="Times New Roman"/>
          <w:sz w:val="24"/>
          <w:szCs w:val="24"/>
        </w:rPr>
        <w:t>составляет 30% от цены контракта, оплата остальной части поэтапно:</w:t>
      </w:r>
    </w:p>
    <w:p w:rsidR="00BB2836" w:rsidRPr="00FE71FA" w:rsidRDefault="00BB2836" w:rsidP="00BB2836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1FA">
        <w:rPr>
          <w:rFonts w:ascii="Times New Roman" w:hAnsi="Times New Roman" w:cs="Times New Roman"/>
          <w:sz w:val="24"/>
          <w:szCs w:val="24"/>
        </w:rPr>
        <w:t>Платеж из государственного бюджета Р</w:t>
      </w:r>
      <w:proofErr w:type="gramStart"/>
      <w:r w:rsidRPr="00FE71FA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FE71FA">
        <w:rPr>
          <w:rFonts w:ascii="Times New Roman" w:hAnsi="Times New Roman" w:cs="Times New Roman"/>
          <w:sz w:val="24"/>
          <w:szCs w:val="24"/>
        </w:rPr>
        <w:t>Я) в размере 20% от цены контракта, также из бюджета городского округа 2 115, 65 тыс. рублей осуществляется с момента регистрации Продавцом права собственности в Управлении Федеральной службы государственной регистрации, кадастра и картографии по РС(Я) на детский сад.</w:t>
      </w:r>
    </w:p>
    <w:p w:rsidR="00BB2836" w:rsidRDefault="00BB2836" w:rsidP="00BB2836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Оставшаяся сумма в размере 19 40, 85 тыс. рублей оплачивается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10-ти банковских дней после подписания акта приема – передачи детского сада.</w:t>
      </w:r>
    </w:p>
    <w:p w:rsidR="00BB2836" w:rsidRPr="005B4C05" w:rsidRDefault="00BB2836" w:rsidP="00BB283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B4C05">
        <w:rPr>
          <w:rFonts w:ascii="Times New Roman" w:hAnsi="Times New Roman" w:cs="Times New Roman"/>
          <w:sz w:val="24"/>
          <w:szCs w:val="24"/>
        </w:rPr>
        <w:t>Контрактом срок регистрации права собственности на детский сад, создания детского сада, передачи покупателю по акту приема передачи определен до 30.12.2015 г.  На момент заключения Контракта у Продавца имелось только разрешение на строительство от 04.09.2015 №14-</w:t>
      </w:r>
      <w:r w:rsidRPr="005B4C05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5B4C05">
        <w:rPr>
          <w:rFonts w:ascii="Times New Roman" w:hAnsi="Times New Roman" w:cs="Times New Roman"/>
          <w:sz w:val="24"/>
          <w:szCs w:val="24"/>
        </w:rPr>
        <w:t>301000-129-2015. Разрешение на ввод в эксплуатацию получено во время проверки 29.01.2016 за №14</w:t>
      </w:r>
      <w:r w:rsidRPr="005B4C05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5B4C05">
        <w:rPr>
          <w:rFonts w:ascii="Times New Roman" w:hAnsi="Times New Roman" w:cs="Times New Roman"/>
          <w:sz w:val="24"/>
          <w:szCs w:val="24"/>
        </w:rPr>
        <w:t>14301000-06-2016. Регистрация права собственности объекта з</w:t>
      </w:r>
      <w:proofErr w:type="gramStart"/>
      <w:r w:rsidRPr="005B4C05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Pr="005B4C0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B4C05">
        <w:rPr>
          <w:rFonts w:ascii="Times New Roman" w:hAnsi="Times New Roman" w:cs="Times New Roman"/>
          <w:sz w:val="24"/>
          <w:szCs w:val="24"/>
        </w:rPr>
        <w:t>ГрандИнвест</w:t>
      </w:r>
      <w:proofErr w:type="spellEnd"/>
      <w:r w:rsidRPr="005B4C05">
        <w:rPr>
          <w:rFonts w:ascii="Times New Roman" w:hAnsi="Times New Roman" w:cs="Times New Roman"/>
          <w:sz w:val="24"/>
          <w:szCs w:val="24"/>
        </w:rPr>
        <w:t xml:space="preserve">» не произведена. Согласно п.3 ст.13 Федерального закона от 21.07.1997 N 122-ФЗ "О государственной регистрации прав на недвижимое имущество и сделок с ним", государственная регистрация прав проводится в течение десяти рабочих дней со дня приема заявления и документов. </w:t>
      </w:r>
      <w:r w:rsidRPr="005B4C05">
        <w:rPr>
          <w:rFonts w:ascii="Times New Roman" w:hAnsi="Times New Roman" w:cs="Times New Roman"/>
          <w:b/>
          <w:sz w:val="24"/>
          <w:szCs w:val="24"/>
          <w:u w:val="single"/>
        </w:rPr>
        <w:t xml:space="preserve">Сроки, установленные контрактом необоснованно короткие. </w:t>
      </w:r>
    </w:p>
    <w:p w:rsidR="00BB2836" w:rsidRPr="00F32A29" w:rsidRDefault="00BB2836" w:rsidP="00BB283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B4C05">
        <w:rPr>
          <w:rFonts w:ascii="Times New Roman" w:hAnsi="Times New Roman" w:cs="Times New Roman"/>
          <w:sz w:val="24"/>
          <w:szCs w:val="24"/>
        </w:rPr>
        <w:t>Департаментом имущественных и земельных отношений перечислен</w:t>
      </w:r>
      <w:proofErr w:type="gramStart"/>
      <w:r w:rsidRPr="005B4C05">
        <w:rPr>
          <w:rFonts w:ascii="Times New Roman" w:hAnsi="Times New Roman" w:cs="Times New Roman"/>
          <w:sz w:val="24"/>
          <w:szCs w:val="24"/>
        </w:rPr>
        <w:t>о ООО</w:t>
      </w:r>
      <w:proofErr w:type="gramEnd"/>
      <w:r w:rsidRPr="00F32A2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ГрандИнвест</w:t>
      </w:r>
      <w:proofErr w:type="spellEnd"/>
      <w:r w:rsidRPr="00F32A29">
        <w:rPr>
          <w:rFonts w:ascii="Times New Roman" w:hAnsi="Times New Roman" w:cs="Times New Roman"/>
          <w:sz w:val="24"/>
          <w:szCs w:val="24"/>
        </w:rPr>
        <w:t xml:space="preserve">» сумма в размере </w:t>
      </w:r>
      <w:r>
        <w:rPr>
          <w:rFonts w:ascii="Times New Roman" w:hAnsi="Times New Roman" w:cs="Times New Roman"/>
          <w:sz w:val="24"/>
          <w:szCs w:val="24"/>
        </w:rPr>
        <w:t xml:space="preserve">12 693,9  тыс. </w:t>
      </w:r>
      <w:r w:rsidRPr="00F32A29">
        <w:rPr>
          <w:rFonts w:ascii="Times New Roman" w:hAnsi="Times New Roman" w:cs="Times New Roman"/>
          <w:sz w:val="24"/>
          <w:szCs w:val="24"/>
        </w:rPr>
        <w:t>рублей, в том числе:</w:t>
      </w:r>
    </w:p>
    <w:p w:rsidR="00BB2836" w:rsidRPr="00F32A29" w:rsidRDefault="00BB2836" w:rsidP="00BB2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A29">
        <w:rPr>
          <w:rFonts w:ascii="Times New Roman" w:hAnsi="Times New Roman" w:cs="Times New Roman"/>
          <w:sz w:val="24"/>
          <w:szCs w:val="24"/>
        </w:rPr>
        <w:t>1.</w:t>
      </w:r>
      <w:r w:rsidRPr="00F32A2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12 693, 90 тыс. </w:t>
      </w:r>
      <w:r w:rsidRPr="00F32A29">
        <w:rPr>
          <w:rFonts w:ascii="Times New Roman" w:hAnsi="Times New Roman" w:cs="Times New Roman"/>
          <w:sz w:val="24"/>
          <w:szCs w:val="24"/>
        </w:rPr>
        <w:t>рублей – аванс 30 % от стоимости контракта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2836" w:rsidRPr="00B445B8" w:rsidRDefault="00BB2836" w:rsidP="00BB28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45B8">
        <w:rPr>
          <w:rFonts w:ascii="Times New Roman" w:hAnsi="Times New Roman" w:cs="Times New Roman"/>
          <w:sz w:val="24"/>
          <w:szCs w:val="24"/>
        </w:rPr>
        <w:t xml:space="preserve">Следует отметить, согласно п.3.1. 3 срок передачи в муниципальную собственность по акту приема передачи определен до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B445B8">
        <w:rPr>
          <w:rFonts w:ascii="Times New Roman" w:hAnsi="Times New Roman" w:cs="Times New Roman"/>
          <w:sz w:val="24"/>
          <w:szCs w:val="24"/>
        </w:rPr>
        <w:t>.12.2015 г. Однако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445B8">
        <w:rPr>
          <w:rFonts w:ascii="Times New Roman" w:hAnsi="Times New Roman" w:cs="Times New Roman"/>
          <w:sz w:val="24"/>
          <w:szCs w:val="24"/>
        </w:rPr>
        <w:t xml:space="preserve"> </w:t>
      </w:r>
      <w:r w:rsidRPr="00227C2D">
        <w:rPr>
          <w:rFonts w:ascii="Times New Roman" w:hAnsi="Times New Roman" w:cs="Times New Roman"/>
          <w:sz w:val="24"/>
          <w:szCs w:val="24"/>
          <w:u w:val="single"/>
        </w:rPr>
        <w:t xml:space="preserve">на момент проверки объект не принят акту приема передачи Департаментом имущественных и земельных отношений, </w:t>
      </w:r>
      <w:r w:rsidRPr="008931CD">
        <w:rPr>
          <w:rFonts w:ascii="Times New Roman" w:hAnsi="Times New Roman" w:cs="Times New Roman"/>
          <w:sz w:val="24"/>
          <w:szCs w:val="24"/>
          <w:u w:val="single"/>
        </w:rPr>
        <w:t>соответственно Продавцом нарушен пункт 3.1.3 в части не своевременной сдачи объекта</w:t>
      </w:r>
      <w:r w:rsidRPr="008931C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2836" w:rsidRPr="00B445B8" w:rsidRDefault="00BB2836" w:rsidP="00BB28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45B8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п.4.6 Муниципального контракта   в случае просрочки исполнения, неисполнения или ненадлежащего исполнения Продавцом обязательств, Покупатель вправе потребовать уплату неустойки за каждый день просрочки исполнения обязательств, начиная со дня, следующего после истечения срока, в размере действующей на момент заключения Контракта ключевой ставки Центрального банка РФ от общей суммы контракта. </w:t>
      </w:r>
    </w:p>
    <w:p w:rsidR="00BB2836" w:rsidRDefault="00BB2836" w:rsidP="00BB2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5B8">
        <w:rPr>
          <w:rFonts w:ascii="Times New Roman" w:hAnsi="Times New Roman" w:cs="Times New Roman"/>
          <w:sz w:val="24"/>
          <w:szCs w:val="24"/>
        </w:rPr>
        <w:tab/>
      </w:r>
      <w:r w:rsidRPr="00517B07">
        <w:rPr>
          <w:rFonts w:ascii="Times New Roman" w:hAnsi="Times New Roman" w:cs="Times New Roman"/>
          <w:sz w:val="24"/>
          <w:szCs w:val="24"/>
        </w:rPr>
        <w:t>Следует отметить, Продавцом не выполнены обязательства в части регистрации права собственности в Управлении Федеральной службы государственной регистрации кадастра и картографии по Р</w:t>
      </w:r>
      <w:proofErr w:type="gramStart"/>
      <w:r w:rsidRPr="00517B07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517B07">
        <w:rPr>
          <w:rFonts w:ascii="Times New Roman" w:hAnsi="Times New Roman" w:cs="Times New Roman"/>
          <w:sz w:val="24"/>
          <w:szCs w:val="24"/>
        </w:rPr>
        <w:t>Я) на детский сад.</w:t>
      </w:r>
    </w:p>
    <w:p w:rsidR="00BB2836" w:rsidRDefault="00BB2836" w:rsidP="00BB2836">
      <w:pPr>
        <w:spacing w:after="0" w:line="240" w:lineRule="auto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5B4C05">
        <w:rPr>
          <w:rFonts w:ascii="Times New Roman" w:hAnsi="Times New Roman" w:cs="Times New Roman"/>
          <w:sz w:val="24"/>
          <w:szCs w:val="24"/>
        </w:rPr>
        <w:t>Проверке предоставлено гарантийное письмо от 31.12.2015 №82, согласно которому ОАО «</w:t>
      </w:r>
      <w:proofErr w:type="spellStart"/>
      <w:r w:rsidRPr="005B4C05">
        <w:rPr>
          <w:rFonts w:ascii="Times New Roman" w:hAnsi="Times New Roman" w:cs="Times New Roman"/>
          <w:sz w:val="24"/>
          <w:szCs w:val="24"/>
        </w:rPr>
        <w:t>ГрандИвест</w:t>
      </w:r>
      <w:proofErr w:type="spellEnd"/>
      <w:r w:rsidRPr="005B4C05">
        <w:rPr>
          <w:rFonts w:ascii="Times New Roman" w:hAnsi="Times New Roman" w:cs="Times New Roman"/>
          <w:sz w:val="24"/>
          <w:szCs w:val="24"/>
        </w:rPr>
        <w:t>»» обязуется завершить строительные работы и передать объект до 01 февраля 2016 г., объект на дату осмотра 04.02.2016 г. не сдан, ведутся строительные работы.</w:t>
      </w:r>
      <w:r w:rsidRPr="00486A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2836" w:rsidRPr="00486A58" w:rsidRDefault="00BB2836" w:rsidP="00BB2836">
      <w:pPr>
        <w:spacing w:after="0" w:line="240" w:lineRule="auto"/>
        <w:ind w:firstLine="349"/>
        <w:jc w:val="both"/>
        <w:rPr>
          <w:rFonts w:ascii="Times New Roman" w:hAnsi="Times New Roman" w:cs="Times New Roman"/>
          <w:sz w:val="24"/>
          <w:szCs w:val="24"/>
        </w:rPr>
      </w:pPr>
    </w:p>
    <w:p w:rsidR="00BB2836" w:rsidRDefault="00BB2836" w:rsidP="003B33D7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Муниципальный контракт </w:t>
      </w:r>
      <w:r w:rsidR="00664F3F">
        <w:rPr>
          <w:rFonts w:ascii="Times New Roman" w:hAnsi="Times New Roman" w:cs="Times New Roman"/>
          <w:sz w:val="24"/>
          <w:szCs w:val="24"/>
        </w:rPr>
        <w:t xml:space="preserve">от 25.12.2015 </w:t>
      </w:r>
      <w:r>
        <w:rPr>
          <w:rFonts w:ascii="Times New Roman" w:hAnsi="Times New Roman" w:cs="Times New Roman"/>
          <w:sz w:val="24"/>
          <w:szCs w:val="24"/>
        </w:rPr>
        <w:t>№01/15-20 с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Строймонтаж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2002» на приобретение детского сада, расположенного по адресу: г. Якутск, </w:t>
      </w:r>
      <w:r w:rsidRPr="00F22219">
        <w:rPr>
          <w:rFonts w:ascii="Times New Roman" w:hAnsi="Times New Roman" w:cs="Times New Roman"/>
          <w:b/>
          <w:sz w:val="24"/>
          <w:szCs w:val="24"/>
        </w:rPr>
        <w:t>ул. Три сосны, д.13</w:t>
      </w:r>
      <w:r w:rsidRPr="00F22219">
        <w:rPr>
          <w:rFonts w:ascii="Times New Roman" w:hAnsi="Times New Roman" w:cs="Times New Roman"/>
          <w:sz w:val="24"/>
          <w:szCs w:val="24"/>
        </w:rPr>
        <w:t>.</w:t>
      </w:r>
      <w:r w:rsidRPr="00B76693">
        <w:rPr>
          <w:rFonts w:ascii="Times New Roman" w:hAnsi="Times New Roman" w:cs="Times New Roman"/>
          <w:sz w:val="24"/>
          <w:szCs w:val="24"/>
        </w:rPr>
        <w:t xml:space="preserve"> </w:t>
      </w:r>
      <w:r w:rsidRPr="00F32A29">
        <w:rPr>
          <w:rFonts w:ascii="Times New Roman" w:hAnsi="Times New Roman" w:cs="Times New Roman"/>
          <w:sz w:val="24"/>
          <w:szCs w:val="24"/>
        </w:rPr>
        <w:t xml:space="preserve">Предметом настоящего контракта является возмездное приобретение создающегося детского сада площадью </w:t>
      </w:r>
      <w:r>
        <w:rPr>
          <w:rFonts w:ascii="Times New Roman" w:hAnsi="Times New Roman" w:cs="Times New Roman"/>
          <w:sz w:val="24"/>
          <w:szCs w:val="24"/>
        </w:rPr>
        <w:t xml:space="preserve">181,7 </w:t>
      </w:r>
      <w:proofErr w:type="spellStart"/>
      <w:r w:rsidRPr="00F32A2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F32A29">
        <w:rPr>
          <w:rFonts w:ascii="Times New Roman" w:hAnsi="Times New Roman" w:cs="Times New Roman"/>
          <w:sz w:val="24"/>
          <w:szCs w:val="24"/>
        </w:rPr>
        <w:t xml:space="preserve">. Цена  контракта составила </w:t>
      </w:r>
      <w:r w:rsidRPr="007039F1">
        <w:rPr>
          <w:rFonts w:ascii="Times New Roman" w:hAnsi="Times New Roman" w:cs="Times New Roman"/>
          <w:b/>
          <w:sz w:val="24"/>
          <w:szCs w:val="24"/>
        </w:rPr>
        <w:t>17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7039F1">
        <w:rPr>
          <w:rFonts w:ascii="Times New Roman" w:hAnsi="Times New Roman" w:cs="Times New Roman"/>
          <w:b/>
          <w:sz w:val="24"/>
          <w:szCs w:val="24"/>
        </w:rPr>
        <w:t>261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7039F1">
        <w:rPr>
          <w:rFonts w:ascii="Times New Roman" w:hAnsi="Times New Roman" w:cs="Times New Roman"/>
          <w:b/>
          <w:sz w:val="24"/>
          <w:szCs w:val="24"/>
        </w:rPr>
        <w:t xml:space="preserve"> 50</w:t>
      </w:r>
      <w:r>
        <w:rPr>
          <w:rFonts w:ascii="Times New Roman" w:hAnsi="Times New Roman" w:cs="Times New Roman"/>
          <w:b/>
          <w:sz w:val="24"/>
          <w:szCs w:val="24"/>
        </w:rPr>
        <w:t xml:space="preserve"> тыс.</w:t>
      </w:r>
      <w:r w:rsidRPr="007039F1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  <w:r w:rsidRPr="00F32A29">
        <w:rPr>
          <w:rFonts w:ascii="Times New Roman" w:hAnsi="Times New Roman" w:cs="Times New Roman"/>
          <w:sz w:val="24"/>
          <w:szCs w:val="24"/>
        </w:rPr>
        <w:t xml:space="preserve">, в том числе за счет средств бюджета городского округа «город Якутск» </w:t>
      </w:r>
      <w:r>
        <w:rPr>
          <w:rFonts w:ascii="Times New Roman" w:hAnsi="Times New Roman" w:cs="Times New Roman"/>
          <w:sz w:val="24"/>
          <w:szCs w:val="24"/>
        </w:rPr>
        <w:t>863, 07 тыс.</w:t>
      </w:r>
      <w:r w:rsidRPr="00F32A29">
        <w:rPr>
          <w:rFonts w:ascii="Times New Roman" w:hAnsi="Times New Roman" w:cs="Times New Roman"/>
          <w:sz w:val="24"/>
          <w:szCs w:val="24"/>
        </w:rPr>
        <w:t xml:space="preserve"> рублей, за счет средств государственного бюджета Р</w:t>
      </w:r>
      <w:proofErr w:type="gramStart"/>
      <w:r w:rsidRPr="00F32A29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F32A29">
        <w:rPr>
          <w:rFonts w:ascii="Times New Roman" w:hAnsi="Times New Roman" w:cs="Times New Roman"/>
          <w:sz w:val="24"/>
          <w:szCs w:val="24"/>
        </w:rPr>
        <w:t xml:space="preserve">Я) </w:t>
      </w:r>
      <w:r>
        <w:rPr>
          <w:rFonts w:ascii="Times New Roman" w:hAnsi="Times New Roman" w:cs="Times New Roman"/>
          <w:sz w:val="24"/>
          <w:szCs w:val="24"/>
        </w:rPr>
        <w:t>16 398, 43 тыс.</w:t>
      </w:r>
      <w:r w:rsidRPr="00F32A29">
        <w:rPr>
          <w:rFonts w:ascii="Times New Roman" w:hAnsi="Times New Roman" w:cs="Times New Roman"/>
          <w:sz w:val="24"/>
          <w:szCs w:val="24"/>
        </w:rPr>
        <w:t xml:space="preserve"> рублей. Размер аванса составляет 30% от цены контракта, оплата остальной части поэтапно:</w:t>
      </w:r>
    </w:p>
    <w:p w:rsidR="00BB2836" w:rsidRPr="00517B07" w:rsidRDefault="00BB2836" w:rsidP="00BB2836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7B07">
        <w:rPr>
          <w:rFonts w:ascii="Times New Roman" w:hAnsi="Times New Roman" w:cs="Times New Roman"/>
          <w:sz w:val="24"/>
          <w:szCs w:val="24"/>
        </w:rPr>
        <w:t>Платеж из государственного бюджета Р</w:t>
      </w:r>
      <w:proofErr w:type="gramStart"/>
      <w:r w:rsidRPr="00517B07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517B07">
        <w:rPr>
          <w:rFonts w:ascii="Times New Roman" w:hAnsi="Times New Roman" w:cs="Times New Roman"/>
          <w:sz w:val="24"/>
          <w:szCs w:val="24"/>
        </w:rPr>
        <w:t>Я) в размере 20% от цены контракта, также из бюджета городского округа 863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17B07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 xml:space="preserve"> тыс.</w:t>
      </w:r>
      <w:r w:rsidRPr="00517B07">
        <w:rPr>
          <w:rFonts w:ascii="Times New Roman" w:hAnsi="Times New Roman" w:cs="Times New Roman"/>
          <w:sz w:val="24"/>
          <w:szCs w:val="24"/>
        </w:rPr>
        <w:t xml:space="preserve"> рублей осуществляется с момента регистрации Продавцом права собственности в Управлении Федеральной службы государственной регистрации, кадастра и картографии по РС(Я) на детский сад.</w:t>
      </w:r>
    </w:p>
    <w:p w:rsidR="00BB2836" w:rsidRDefault="00BB2836" w:rsidP="00BB2836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Оставшаяся сумма в размере 7 767,68 тыс. рублей оплачивается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10-ти банковских дней после подписания акта приема – передачи детского сада.</w:t>
      </w:r>
    </w:p>
    <w:p w:rsidR="00BB2836" w:rsidRDefault="00BB2836" w:rsidP="00BB2836">
      <w:pPr>
        <w:pStyle w:val="a5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Контрактом срок регистрации права собственности на детский сад, создания детского сада, передачи покупателю по акту приема передачи определен до 30.12.2015 г.   </w:t>
      </w:r>
    </w:p>
    <w:p w:rsidR="00BB2836" w:rsidRPr="00F32A29" w:rsidRDefault="00BB2836" w:rsidP="00BB283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2A29">
        <w:rPr>
          <w:rFonts w:ascii="Times New Roman" w:hAnsi="Times New Roman" w:cs="Times New Roman"/>
          <w:sz w:val="24"/>
          <w:szCs w:val="24"/>
        </w:rPr>
        <w:t>Департаментом имущественных и земельных отношений</w:t>
      </w:r>
      <w:r>
        <w:rPr>
          <w:rFonts w:ascii="Times New Roman" w:hAnsi="Times New Roman" w:cs="Times New Roman"/>
          <w:sz w:val="24"/>
          <w:szCs w:val="24"/>
        </w:rPr>
        <w:t xml:space="preserve"> перечислен</w:t>
      </w:r>
      <w:proofErr w:type="gramStart"/>
      <w:r>
        <w:rPr>
          <w:rFonts w:ascii="Times New Roman" w:hAnsi="Times New Roman" w:cs="Times New Roman"/>
          <w:sz w:val="24"/>
          <w:szCs w:val="24"/>
        </w:rPr>
        <w:t>о ОО</w:t>
      </w:r>
      <w:r w:rsidRPr="00F32A2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F32A2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Строймонтаж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- 2002</w:t>
      </w:r>
      <w:r w:rsidRPr="00F32A29">
        <w:rPr>
          <w:rFonts w:ascii="Times New Roman" w:hAnsi="Times New Roman" w:cs="Times New Roman"/>
          <w:sz w:val="24"/>
          <w:szCs w:val="24"/>
        </w:rPr>
        <w:t xml:space="preserve">» сумма в размере </w:t>
      </w:r>
      <w:r>
        <w:rPr>
          <w:rFonts w:ascii="Times New Roman" w:hAnsi="Times New Roman" w:cs="Times New Roman"/>
          <w:sz w:val="24"/>
          <w:szCs w:val="24"/>
        </w:rPr>
        <w:t>5 178, 45 тыс. рублей</w:t>
      </w:r>
      <w:r w:rsidRPr="00F32A29">
        <w:rPr>
          <w:rFonts w:ascii="Times New Roman" w:hAnsi="Times New Roman" w:cs="Times New Roman"/>
          <w:sz w:val="24"/>
          <w:szCs w:val="24"/>
        </w:rPr>
        <w:t xml:space="preserve"> в том числе:</w:t>
      </w:r>
    </w:p>
    <w:p w:rsidR="00BB2836" w:rsidRPr="00F32A29" w:rsidRDefault="00BB2836" w:rsidP="00BB2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A29">
        <w:rPr>
          <w:rFonts w:ascii="Times New Roman" w:hAnsi="Times New Roman" w:cs="Times New Roman"/>
          <w:sz w:val="24"/>
          <w:szCs w:val="24"/>
        </w:rPr>
        <w:t>1.</w:t>
      </w:r>
      <w:r w:rsidRPr="00F32A29">
        <w:rPr>
          <w:rFonts w:ascii="Times New Roman" w:hAnsi="Times New Roman" w:cs="Times New Roman"/>
          <w:sz w:val="24"/>
          <w:szCs w:val="24"/>
        </w:rPr>
        <w:tab/>
      </w:r>
      <w:r w:rsidRPr="008D429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D4299">
        <w:rPr>
          <w:rFonts w:ascii="Times New Roman" w:hAnsi="Times New Roman" w:cs="Times New Roman"/>
          <w:sz w:val="24"/>
          <w:szCs w:val="24"/>
        </w:rPr>
        <w:t>178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D4299">
        <w:rPr>
          <w:rFonts w:ascii="Times New Roman" w:hAnsi="Times New Roman" w:cs="Times New Roman"/>
          <w:sz w:val="24"/>
          <w:szCs w:val="24"/>
        </w:rPr>
        <w:t xml:space="preserve"> 45</w:t>
      </w:r>
      <w:r>
        <w:rPr>
          <w:rFonts w:ascii="Times New Roman" w:hAnsi="Times New Roman" w:cs="Times New Roman"/>
          <w:sz w:val="24"/>
          <w:szCs w:val="24"/>
        </w:rPr>
        <w:t xml:space="preserve"> тыс. </w:t>
      </w:r>
      <w:r w:rsidRPr="00F32A29">
        <w:rPr>
          <w:rFonts w:ascii="Times New Roman" w:hAnsi="Times New Roman" w:cs="Times New Roman"/>
          <w:sz w:val="24"/>
          <w:szCs w:val="24"/>
        </w:rPr>
        <w:t>рублей – аванс 30 % от стоимости контракта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2836" w:rsidRPr="008D4299" w:rsidRDefault="00BB2836" w:rsidP="00BB28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4299">
        <w:rPr>
          <w:rFonts w:ascii="Times New Roman" w:hAnsi="Times New Roman" w:cs="Times New Roman"/>
          <w:sz w:val="24"/>
          <w:szCs w:val="24"/>
        </w:rPr>
        <w:t xml:space="preserve">Следует отметить, согласно п.3.1. 3 срок передачи в муниципальную собственность по акту приема передачи определен до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8D4299">
        <w:rPr>
          <w:rFonts w:ascii="Times New Roman" w:hAnsi="Times New Roman" w:cs="Times New Roman"/>
          <w:sz w:val="24"/>
          <w:szCs w:val="24"/>
        </w:rPr>
        <w:t>.12.2015 г. Однако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D4299">
        <w:rPr>
          <w:rFonts w:ascii="Times New Roman" w:hAnsi="Times New Roman" w:cs="Times New Roman"/>
          <w:sz w:val="24"/>
          <w:szCs w:val="24"/>
        </w:rPr>
        <w:t xml:space="preserve"> </w:t>
      </w:r>
      <w:r w:rsidRPr="009A6D2F">
        <w:rPr>
          <w:rFonts w:ascii="Times New Roman" w:hAnsi="Times New Roman" w:cs="Times New Roman"/>
          <w:sz w:val="24"/>
          <w:szCs w:val="24"/>
          <w:u w:val="single"/>
        </w:rPr>
        <w:t>на момент проверки объект не принят акту приема передачи Департаментом имущественных и земельных отношений, соответственно Продавцом нарушен пункт 3.1.3 контракта в части не своевременной сдачи объекта</w:t>
      </w:r>
      <w:r w:rsidRPr="008D42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2836" w:rsidRPr="008D4299" w:rsidRDefault="00BB2836" w:rsidP="00BB28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4299">
        <w:rPr>
          <w:rFonts w:ascii="Times New Roman" w:hAnsi="Times New Roman" w:cs="Times New Roman"/>
          <w:sz w:val="24"/>
          <w:szCs w:val="24"/>
        </w:rPr>
        <w:t>В соответствии п.4.6 Муниципального контракта   в случае просрочки исполнения, неисполнения или ненадлежащего исполнения Продавцом обязательств, Покупатель вправе потребовать уплату неустойки за каждый день просрочки исполнения обязательств, начиная со дня, следующего после истечения срока, в размере действующей на момент заключения Контракта ключевой ставки Центрального банка РФ от общей суммы контракта.</w:t>
      </w:r>
    </w:p>
    <w:p w:rsidR="00BB2836" w:rsidRDefault="00BB2836" w:rsidP="00BB2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299">
        <w:rPr>
          <w:rFonts w:ascii="Times New Roman" w:hAnsi="Times New Roman" w:cs="Times New Roman"/>
          <w:sz w:val="24"/>
          <w:szCs w:val="24"/>
        </w:rPr>
        <w:tab/>
        <w:t xml:space="preserve">Следует отметить, Продавцом </w:t>
      </w:r>
      <w:r>
        <w:rPr>
          <w:rFonts w:ascii="Times New Roman" w:hAnsi="Times New Roman" w:cs="Times New Roman"/>
          <w:sz w:val="24"/>
          <w:szCs w:val="24"/>
        </w:rPr>
        <w:t>не выполнены обязательства в ча</w:t>
      </w:r>
      <w:r w:rsidRPr="008D4299">
        <w:rPr>
          <w:rFonts w:ascii="Times New Roman" w:hAnsi="Times New Roman" w:cs="Times New Roman"/>
          <w:sz w:val="24"/>
          <w:szCs w:val="24"/>
        </w:rPr>
        <w:t>сти регистрации права собственности в Управлении Федеральной службы государственной регистрации кадастра и картографии по Р</w:t>
      </w:r>
      <w:proofErr w:type="gramStart"/>
      <w:r w:rsidRPr="008D4299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8D4299">
        <w:rPr>
          <w:rFonts w:ascii="Times New Roman" w:hAnsi="Times New Roman" w:cs="Times New Roman"/>
          <w:sz w:val="24"/>
          <w:szCs w:val="24"/>
        </w:rPr>
        <w:t>Я) на детский сад.</w:t>
      </w:r>
    </w:p>
    <w:p w:rsidR="00BB2836" w:rsidRDefault="00BB2836" w:rsidP="00BB283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80EF8">
        <w:rPr>
          <w:rFonts w:ascii="Times New Roman" w:hAnsi="Times New Roman" w:cs="Times New Roman"/>
          <w:sz w:val="24"/>
          <w:szCs w:val="24"/>
        </w:rPr>
        <w:t xml:space="preserve">Проверке предоставлено гарантийное письмо от </w:t>
      </w:r>
      <w:r>
        <w:rPr>
          <w:rFonts w:ascii="Times New Roman" w:hAnsi="Times New Roman" w:cs="Times New Roman"/>
          <w:sz w:val="24"/>
          <w:szCs w:val="24"/>
        </w:rPr>
        <w:t>14.01.2016 №17</w:t>
      </w:r>
      <w:r w:rsidRPr="00480EF8">
        <w:rPr>
          <w:rFonts w:ascii="Times New Roman" w:hAnsi="Times New Roman" w:cs="Times New Roman"/>
          <w:sz w:val="24"/>
          <w:szCs w:val="24"/>
        </w:rPr>
        <w:t>, согласно котором</w:t>
      </w:r>
      <w:proofErr w:type="gramStart"/>
      <w:r w:rsidRPr="00480EF8">
        <w:rPr>
          <w:rFonts w:ascii="Times New Roman" w:hAnsi="Times New Roman" w:cs="Times New Roman"/>
          <w:sz w:val="24"/>
          <w:szCs w:val="24"/>
        </w:rPr>
        <w:t>у О</w:t>
      </w:r>
      <w:r>
        <w:rPr>
          <w:rFonts w:ascii="Times New Roman" w:hAnsi="Times New Roman" w:cs="Times New Roman"/>
          <w:sz w:val="24"/>
          <w:szCs w:val="24"/>
        </w:rPr>
        <w:t>ОО</w:t>
      </w:r>
      <w:proofErr w:type="gramEnd"/>
      <w:r w:rsidRPr="00480EF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Строймонтаж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2002</w:t>
      </w:r>
      <w:r w:rsidRPr="00480EF8">
        <w:rPr>
          <w:rFonts w:ascii="Times New Roman" w:hAnsi="Times New Roman" w:cs="Times New Roman"/>
          <w:sz w:val="24"/>
          <w:szCs w:val="24"/>
        </w:rPr>
        <w:t xml:space="preserve">»» обязуется завершить строительные работы и передать объект до 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480E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апреля</w:t>
      </w:r>
      <w:r w:rsidRPr="00480EF8">
        <w:rPr>
          <w:rFonts w:ascii="Times New Roman" w:hAnsi="Times New Roman" w:cs="Times New Roman"/>
          <w:sz w:val="24"/>
          <w:szCs w:val="24"/>
        </w:rPr>
        <w:t xml:space="preserve"> 2016 г., объект на дату осмотра 04.02.2016 г. не сдан, ведутся строительные работы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2836" w:rsidRDefault="00BB2836" w:rsidP="00BB283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B2836" w:rsidRDefault="00BB2836" w:rsidP="003B33D7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Муниципальный контракт от 25.12.2015 №01/15-18 с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Трансстрой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на приобретение детского сада, расположенного по адресу: г. Якутск, </w:t>
      </w:r>
      <w:r w:rsidRPr="00205845">
        <w:rPr>
          <w:rFonts w:ascii="Times New Roman" w:hAnsi="Times New Roman" w:cs="Times New Roman"/>
          <w:b/>
          <w:sz w:val="24"/>
          <w:szCs w:val="24"/>
        </w:rPr>
        <w:t xml:space="preserve">ул. </w:t>
      </w:r>
      <w:proofErr w:type="gramStart"/>
      <w:r w:rsidRPr="00205845">
        <w:rPr>
          <w:rFonts w:ascii="Times New Roman" w:hAnsi="Times New Roman" w:cs="Times New Roman"/>
          <w:b/>
          <w:sz w:val="24"/>
          <w:szCs w:val="24"/>
        </w:rPr>
        <w:t>Якутская</w:t>
      </w:r>
      <w:proofErr w:type="gramEnd"/>
      <w:r w:rsidRPr="00205845">
        <w:rPr>
          <w:rFonts w:ascii="Times New Roman" w:hAnsi="Times New Roman" w:cs="Times New Roman"/>
          <w:b/>
          <w:sz w:val="24"/>
          <w:szCs w:val="24"/>
        </w:rPr>
        <w:t>, д.2, корпус 16.</w:t>
      </w:r>
      <w:r w:rsidRPr="00B76693">
        <w:rPr>
          <w:rFonts w:ascii="Times New Roman" w:hAnsi="Times New Roman" w:cs="Times New Roman"/>
          <w:sz w:val="24"/>
          <w:szCs w:val="24"/>
        </w:rPr>
        <w:t xml:space="preserve"> </w:t>
      </w:r>
      <w:r w:rsidRPr="00F32A29">
        <w:rPr>
          <w:rFonts w:ascii="Times New Roman" w:hAnsi="Times New Roman" w:cs="Times New Roman"/>
          <w:sz w:val="24"/>
          <w:szCs w:val="24"/>
        </w:rPr>
        <w:t xml:space="preserve">Предметом настоящего контракта является возмездное приобретение создающегося детского сада площадью </w:t>
      </w:r>
      <w:r>
        <w:rPr>
          <w:rFonts w:ascii="Times New Roman" w:hAnsi="Times New Roman" w:cs="Times New Roman"/>
          <w:sz w:val="24"/>
          <w:szCs w:val="24"/>
        </w:rPr>
        <w:t xml:space="preserve">641,7 </w:t>
      </w:r>
      <w:proofErr w:type="spellStart"/>
      <w:r w:rsidRPr="00F32A2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F32A29">
        <w:rPr>
          <w:rFonts w:ascii="Times New Roman" w:hAnsi="Times New Roman" w:cs="Times New Roman"/>
          <w:sz w:val="24"/>
          <w:szCs w:val="24"/>
        </w:rPr>
        <w:t xml:space="preserve">. Цена  контракта составила </w:t>
      </w:r>
      <w:r w:rsidRPr="0028297B">
        <w:rPr>
          <w:rFonts w:ascii="Times New Roman" w:hAnsi="Times New Roman" w:cs="Times New Roman"/>
          <w:b/>
          <w:sz w:val="24"/>
          <w:szCs w:val="24"/>
        </w:rPr>
        <w:t>60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28297B">
        <w:rPr>
          <w:rFonts w:ascii="Times New Roman" w:hAnsi="Times New Roman" w:cs="Times New Roman"/>
          <w:b/>
          <w:sz w:val="24"/>
          <w:szCs w:val="24"/>
        </w:rPr>
        <w:t>961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28297B">
        <w:rPr>
          <w:rFonts w:ascii="Times New Roman" w:hAnsi="Times New Roman" w:cs="Times New Roman"/>
          <w:b/>
          <w:sz w:val="24"/>
          <w:szCs w:val="24"/>
        </w:rPr>
        <w:t>50</w:t>
      </w:r>
      <w:r>
        <w:rPr>
          <w:rFonts w:ascii="Times New Roman" w:hAnsi="Times New Roman" w:cs="Times New Roman"/>
          <w:b/>
          <w:sz w:val="24"/>
          <w:szCs w:val="24"/>
        </w:rPr>
        <w:t xml:space="preserve"> тыс.</w:t>
      </w:r>
      <w:r w:rsidRPr="0028297B">
        <w:rPr>
          <w:rFonts w:ascii="Times New Roman" w:hAnsi="Times New Roman" w:cs="Times New Roman"/>
          <w:b/>
          <w:sz w:val="24"/>
          <w:szCs w:val="24"/>
        </w:rPr>
        <w:t xml:space="preserve"> рублей,</w:t>
      </w:r>
      <w:r w:rsidRPr="00F32A29">
        <w:rPr>
          <w:rFonts w:ascii="Times New Roman" w:hAnsi="Times New Roman" w:cs="Times New Roman"/>
          <w:sz w:val="24"/>
          <w:szCs w:val="24"/>
        </w:rPr>
        <w:t xml:space="preserve"> в том числе за счет средств бюджета городского округа «город Якутск» </w:t>
      </w:r>
      <w:r>
        <w:rPr>
          <w:rFonts w:ascii="Times New Roman" w:hAnsi="Times New Roman" w:cs="Times New Roman"/>
          <w:sz w:val="24"/>
          <w:szCs w:val="24"/>
        </w:rPr>
        <w:t xml:space="preserve">3 048,08 тыс. </w:t>
      </w:r>
      <w:r w:rsidRPr="00F32A29">
        <w:rPr>
          <w:rFonts w:ascii="Times New Roman" w:hAnsi="Times New Roman" w:cs="Times New Roman"/>
          <w:sz w:val="24"/>
          <w:szCs w:val="24"/>
        </w:rPr>
        <w:t>рублей, за счет средств государственного бюджета Р</w:t>
      </w:r>
      <w:proofErr w:type="gramStart"/>
      <w:r w:rsidRPr="00F32A29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F32A29">
        <w:rPr>
          <w:rFonts w:ascii="Times New Roman" w:hAnsi="Times New Roman" w:cs="Times New Roman"/>
          <w:sz w:val="24"/>
          <w:szCs w:val="24"/>
        </w:rPr>
        <w:t xml:space="preserve">Я) </w:t>
      </w:r>
      <w:r>
        <w:rPr>
          <w:rFonts w:ascii="Times New Roman" w:hAnsi="Times New Roman" w:cs="Times New Roman"/>
          <w:sz w:val="24"/>
          <w:szCs w:val="24"/>
        </w:rPr>
        <w:t>57 913, 42 тыс.</w:t>
      </w:r>
      <w:r w:rsidRPr="00F32A29">
        <w:rPr>
          <w:rFonts w:ascii="Times New Roman" w:hAnsi="Times New Roman" w:cs="Times New Roman"/>
          <w:sz w:val="24"/>
          <w:szCs w:val="24"/>
        </w:rPr>
        <w:t xml:space="preserve"> рублей. Размер аванса составляет 30% от цены контракта, оплата остальной части поэтапно:</w:t>
      </w:r>
    </w:p>
    <w:p w:rsidR="00BB2836" w:rsidRPr="005E7102" w:rsidRDefault="00BB2836" w:rsidP="00BB2836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7102">
        <w:rPr>
          <w:rFonts w:ascii="Times New Roman" w:hAnsi="Times New Roman" w:cs="Times New Roman"/>
          <w:sz w:val="24"/>
          <w:szCs w:val="24"/>
        </w:rPr>
        <w:t>Платеж из государственного бюджета Р</w:t>
      </w:r>
      <w:proofErr w:type="gramStart"/>
      <w:r w:rsidRPr="005E7102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5E7102">
        <w:rPr>
          <w:rFonts w:ascii="Times New Roman" w:hAnsi="Times New Roman" w:cs="Times New Roman"/>
          <w:sz w:val="24"/>
          <w:szCs w:val="24"/>
        </w:rPr>
        <w:t>Я) в размере 20% от цены контракта, также из бюджета городского округа 3 048,08 тыс. рублей осуществляется с момента регистрации Продавцом права собственности в Управлении Федеральной службы государственной регистрации, кадастра и картографии по РС(Я) на детский сад.</w:t>
      </w:r>
    </w:p>
    <w:p w:rsidR="00BB2836" w:rsidRDefault="00BB2836" w:rsidP="00BB2836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Оставшаяся сумма в размере 27 432, 67 тыс. рублей оплачивается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10-ти банковских дней после подписания акта приема – передачи детского сада.</w:t>
      </w:r>
    </w:p>
    <w:p w:rsidR="00BB2836" w:rsidRPr="002726E4" w:rsidRDefault="00BB2836" w:rsidP="00BB2836">
      <w:pPr>
        <w:pStyle w:val="a5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C05">
        <w:rPr>
          <w:rFonts w:ascii="Times New Roman" w:hAnsi="Times New Roman" w:cs="Times New Roman"/>
          <w:sz w:val="24"/>
          <w:szCs w:val="24"/>
        </w:rPr>
        <w:t>Контрактом срок регистрации права собственности на детский сад, создания детского сада, передачи покупателю по акту приема передачи определен до 30.12.2015 г. На момент заключения Контракта у Продавца имелось только разрешение на ввод в эксплуатацию от 11.12.2015 г. т.</w:t>
      </w:r>
      <w:r w:rsidR="00A35CFD" w:rsidRPr="005B4C05">
        <w:rPr>
          <w:rFonts w:ascii="Times New Roman" w:hAnsi="Times New Roman" w:cs="Times New Roman"/>
          <w:sz w:val="24"/>
          <w:szCs w:val="24"/>
        </w:rPr>
        <w:t xml:space="preserve"> </w:t>
      </w:r>
      <w:r w:rsidRPr="005B4C05">
        <w:rPr>
          <w:rFonts w:ascii="Times New Roman" w:hAnsi="Times New Roman" w:cs="Times New Roman"/>
          <w:sz w:val="24"/>
          <w:szCs w:val="24"/>
        </w:rPr>
        <w:t>е объект не был зарегистрирован в Едином государственном реестре на недвижимое имущество.  Регистрация права собственности объекта з</w:t>
      </w:r>
      <w:proofErr w:type="gramStart"/>
      <w:r w:rsidRPr="005B4C05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Pr="005B4C0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B4C05">
        <w:rPr>
          <w:rFonts w:ascii="Times New Roman" w:hAnsi="Times New Roman" w:cs="Times New Roman"/>
          <w:sz w:val="24"/>
          <w:szCs w:val="24"/>
        </w:rPr>
        <w:t>Трансстрой</w:t>
      </w:r>
      <w:proofErr w:type="spellEnd"/>
      <w:r w:rsidRPr="005B4C05">
        <w:rPr>
          <w:rFonts w:ascii="Times New Roman" w:hAnsi="Times New Roman" w:cs="Times New Roman"/>
          <w:sz w:val="24"/>
          <w:szCs w:val="24"/>
        </w:rPr>
        <w:t xml:space="preserve">» произведена в момент проведения проверки, только 14.01.2016, о чем в Едином государственном реестре прав на недвижимое имущество и сделок с ним сделана запись регистрации №14-14/001-14/001/015/2015-3234/1. Согласно п.3 ст.13 Федерального закона от 21.07.1997 N 122-ФЗ "О государственной регистрации прав на недвижимое имущество и сделок с ним", государственная регистрация прав проводится в течение десяти рабочих дней со дня приема заявления и документов. </w:t>
      </w:r>
      <w:r w:rsidRPr="005B4C05">
        <w:rPr>
          <w:rFonts w:ascii="Times New Roman" w:hAnsi="Times New Roman" w:cs="Times New Roman"/>
          <w:b/>
          <w:sz w:val="24"/>
          <w:szCs w:val="24"/>
        </w:rPr>
        <w:t>Сроки, установленные контрактом необоснованно короткие.</w:t>
      </w:r>
      <w:r w:rsidRPr="002726E4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BB2836" w:rsidRPr="00F32A29" w:rsidRDefault="00BB2836" w:rsidP="00BB283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726E4">
        <w:rPr>
          <w:rFonts w:ascii="Times New Roman" w:hAnsi="Times New Roman" w:cs="Times New Roman"/>
          <w:sz w:val="24"/>
          <w:szCs w:val="24"/>
        </w:rPr>
        <w:t>Департаментом имущественных</w:t>
      </w:r>
      <w:r w:rsidRPr="00F32A29">
        <w:rPr>
          <w:rFonts w:ascii="Times New Roman" w:hAnsi="Times New Roman" w:cs="Times New Roman"/>
          <w:sz w:val="24"/>
          <w:szCs w:val="24"/>
        </w:rPr>
        <w:t xml:space="preserve"> и земельных отношений</w:t>
      </w:r>
      <w:r>
        <w:rPr>
          <w:rFonts w:ascii="Times New Roman" w:hAnsi="Times New Roman" w:cs="Times New Roman"/>
          <w:sz w:val="24"/>
          <w:szCs w:val="24"/>
        </w:rPr>
        <w:t xml:space="preserve"> перечислен</w:t>
      </w:r>
      <w:proofErr w:type="gramStart"/>
      <w:r>
        <w:rPr>
          <w:rFonts w:ascii="Times New Roman" w:hAnsi="Times New Roman" w:cs="Times New Roman"/>
          <w:sz w:val="24"/>
          <w:szCs w:val="24"/>
        </w:rPr>
        <w:t>о ОО</w:t>
      </w:r>
      <w:r w:rsidRPr="00F32A2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F32A2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Трансстрой</w:t>
      </w:r>
      <w:proofErr w:type="spellEnd"/>
      <w:r w:rsidRPr="00F32A29">
        <w:rPr>
          <w:rFonts w:ascii="Times New Roman" w:hAnsi="Times New Roman" w:cs="Times New Roman"/>
          <w:sz w:val="24"/>
          <w:szCs w:val="24"/>
        </w:rPr>
        <w:t xml:space="preserve">» сумма в размере </w:t>
      </w:r>
      <w:r w:rsidRPr="0028297B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8297B">
        <w:rPr>
          <w:rFonts w:ascii="Times New Roman" w:hAnsi="Times New Roman" w:cs="Times New Roman"/>
          <w:sz w:val="24"/>
          <w:szCs w:val="24"/>
        </w:rPr>
        <w:t>288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8297B">
        <w:rPr>
          <w:rFonts w:ascii="Times New Roman" w:hAnsi="Times New Roman" w:cs="Times New Roman"/>
          <w:sz w:val="24"/>
          <w:szCs w:val="24"/>
        </w:rPr>
        <w:t xml:space="preserve"> 45</w:t>
      </w:r>
      <w:r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F32A29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BB2836" w:rsidRPr="00F32A29" w:rsidRDefault="00BB2836" w:rsidP="00BB2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A29">
        <w:rPr>
          <w:rFonts w:ascii="Times New Roman" w:hAnsi="Times New Roman" w:cs="Times New Roman"/>
          <w:sz w:val="24"/>
          <w:szCs w:val="24"/>
        </w:rPr>
        <w:t>1.</w:t>
      </w:r>
      <w:r w:rsidRPr="00F32A29">
        <w:rPr>
          <w:rFonts w:ascii="Times New Roman" w:hAnsi="Times New Roman" w:cs="Times New Roman"/>
          <w:sz w:val="24"/>
          <w:szCs w:val="24"/>
        </w:rPr>
        <w:tab/>
      </w:r>
      <w:r w:rsidRPr="0028297B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8297B">
        <w:rPr>
          <w:rFonts w:ascii="Times New Roman" w:hAnsi="Times New Roman" w:cs="Times New Roman"/>
          <w:sz w:val="24"/>
          <w:szCs w:val="24"/>
        </w:rPr>
        <w:t>288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8297B">
        <w:rPr>
          <w:rFonts w:ascii="Times New Roman" w:hAnsi="Times New Roman" w:cs="Times New Roman"/>
          <w:sz w:val="24"/>
          <w:szCs w:val="24"/>
        </w:rPr>
        <w:t xml:space="preserve"> 45</w:t>
      </w:r>
      <w:r>
        <w:rPr>
          <w:rFonts w:ascii="Times New Roman" w:hAnsi="Times New Roman" w:cs="Times New Roman"/>
          <w:sz w:val="24"/>
          <w:szCs w:val="24"/>
        </w:rPr>
        <w:t xml:space="preserve"> тыс. </w:t>
      </w:r>
      <w:r w:rsidRPr="00F32A29">
        <w:rPr>
          <w:rFonts w:ascii="Times New Roman" w:hAnsi="Times New Roman" w:cs="Times New Roman"/>
          <w:sz w:val="24"/>
          <w:szCs w:val="24"/>
        </w:rPr>
        <w:t>рублей – аванс 30 % от стоимости контракта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2836" w:rsidRPr="0028297B" w:rsidRDefault="00BB2836" w:rsidP="00BB28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п.3.1.</w:t>
      </w:r>
      <w:r w:rsidRPr="0028297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контракта,</w:t>
      </w:r>
      <w:r w:rsidRPr="0028297B">
        <w:rPr>
          <w:rFonts w:ascii="Times New Roman" w:hAnsi="Times New Roman" w:cs="Times New Roman"/>
          <w:sz w:val="24"/>
          <w:szCs w:val="24"/>
        </w:rPr>
        <w:t xml:space="preserve"> срок передачи в муниципальную собственность по акту приема передачи определен до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28297B">
        <w:rPr>
          <w:rFonts w:ascii="Times New Roman" w:hAnsi="Times New Roman" w:cs="Times New Roman"/>
          <w:sz w:val="24"/>
          <w:szCs w:val="24"/>
        </w:rPr>
        <w:t xml:space="preserve">.12.2015 г. Однако на момент проверки объект не принят акту приема передачи Департаментом имущественных и земельных отношений, соответственно Продавцом нарушен пункт 3.1.3 в части не своевременной сдачи объекта. </w:t>
      </w:r>
    </w:p>
    <w:p w:rsidR="00BB2836" w:rsidRPr="0028297B" w:rsidRDefault="00BB2836" w:rsidP="00BB28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297B">
        <w:rPr>
          <w:rFonts w:ascii="Times New Roman" w:hAnsi="Times New Roman" w:cs="Times New Roman"/>
          <w:sz w:val="24"/>
          <w:szCs w:val="24"/>
        </w:rPr>
        <w:t xml:space="preserve">В соответствии п.4.6 Муниципального контракта   в случае просрочки исполнения, неисполнения или ненадлежащего исполнения Продавцом обязательств, Покупатель вправе потребовать уплату неустойки за каждый день просрочки исполнения обязательств, начиная со дня, следующего после истечения срока, в размере действующей на момент заключения Контракта ключевой ставки Центрального банка РФ от общей суммы контракта. </w:t>
      </w:r>
    </w:p>
    <w:p w:rsidR="00BB2836" w:rsidRDefault="00BB2836" w:rsidP="00BB2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97B">
        <w:rPr>
          <w:rFonts w:ascii="Times New Roman" w:hAnsi="Times New Roman" w:cs="Times New Roman"/>
          <w:sz w:val="24"/>
          <w:szCs w:val="24"/>
        </w:rPr>
        <w:tab/>
        <w:t xml:space="preserve">Следует отметить, Продавцом </w:t>
      </w:r>
      <w:r>
        <w:rPr>
          <w:rFonts w:ascii="Times New Roman" w:hAnsi="Times New Roman" w:cs="Times New Roman"/>
          <w:sz w:val="24"/>
          <w:szCs w:val="24"/>
        </w:rPr>
        <w:t>не выполнены обязательства в ча</w:t>
      </w:r>
      <w:r w:rsidRPr="0028297B">
        <w:rPr>
          <w:rFonts w:ascii="Times New Roman" w:hAnsi="Times New Roman" w:cs="Times New Roman"/>
          <w:sz w:val="24"/>
          <w:szCs w:val="24"/>
        </w:rPr>
        <w:t>сти регистрации права собственности в Управлении Федеральной службы государственной регистрации кадастра и картографии по Р</w:t>
      </w:r>
      <w:proofErr w:type="gramStart"/>
      <w:r w:rsidRPr="0028297B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28297B">
        <w:rPr>
          <w:rFonts w:ascii="Times New Roman" w:hAnsi="Times New Roman" w:cs="Times New Roman"/>
          <w:sz w:val="24"/>
          <w:szCs w:val="24"/>
        </w:rPr>
        <w:t>Я) на детский сад.</w:t>
      </w:r>
      <w:r w:rsidRPr="005E71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2836" w:rsidRPr="005E7102" w:rsidRDefault="00BB2836" w:rsidP="00BB283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E7102">
        <w:rPr>
          <w:rFonts w:ascii="Times New Roman" w:hAnsi="Times New Roman" w:cs="Times New Roman"/>
          <w:sz w:val="24"/>
          <w:szCs w:val="24"/>
        </w:rPr>
        <w:t>Проверке предоставлено гарантийное письмо от 14.01.2016 №17, согласно котором</w:t>
      </w:r>
      <w:proofErr w:type="gramStart"/>
      <w:r w:rsidRPr="005E7102">
        <w:rPr>
          <w:rFonts w:ascii="Times New Roman" w:hAnsi="Times New Roman" w:cs="Times New Roman"/>
          <w:sz w:val="24"/>
          <w:szCs w:val="24"/>
        </w:rPr>
        <w:t>у ООО</w:t>
      </w:r>
      <w:proofErr w:type="gramEnd"/>
      <w:r w:rsidRPr="005E710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Трансстрой</w:t>
      </w:r>
      <w:proofErr w:type="spellEnd"/>
      <w:r w:rsidRPr="005E7102">
        <w:rPr>
          <w:rFonts w:ascii="Times New Roman" w:hAnsi="Times New Roman" w:cs="Times New Roman"/>
          <w:sz w:val="24"/>
          <w:szCs w:val="24"/>
        </w:rPr>
        <w:t xml:space="preserve">»» обязуется завершить строительные работы и передать объект до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5E71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Pr="005E7102">
        <w:rPr>
          <w:rFonts w:ascii="Times New Roman" w:hAnsi="Times New Roman" w:cs="Times New Roman"/>
          <w:sz w:val="24"/>
          <w:szCs w:val="24"/>
        </w:rPr>
        <w:t xml:space="preserve"> 2016 г., объект на дату осмотра 04.02.2016 г. не сдан, ведутся строительные работы.</w:t>
      </w:r>
    </w:p>
    <w:p w:rsidR="00BB2836" w:rsidRPr="005E7102" w:rsidRDefault="00BB2836" w:rsidP="00BB283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B2836" w:rsidRDefault="00BB2836" w:rsidP="003B33D7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контракт №01/15-21 с ООО «Прометей» на приобретение детского сада, расположенного по адресу: г. Якутск</w:t>
      </w:r>
      <w:r w:rsidRPr="00205845">
        <w:rPr>
          <w:rFonts w:ascii="Times New Roman" w:hAnsi="Times New Roman" w:cs="Times New Roman"/>
          <w:sz w:val="24"/>
          <w:szCs w:val="24"/>
        </w:rPr>
        <w:t xml:space="preserve">, </w:t>
      </w:r>
      <w:r w:rsidRPr="00205845">
        <w:rPr>
          <w:rFonts w:ascii="Times New Roman" w:hAnsi="Times New Roman" w:cs="Times New Roman"/>
          <w:b/>
          <w:sz w:val="24"/>
          <w:szCs w:val="24"/>
        </w:rPr>
        <w:t xml:space="preserve">ул. </w:t>
      </w:r>
      <w:proofErr w:type="gramStart"/>
      <w:r w:rsidRPr="00205845">
        <w:rPr>
          <w:rFonts w:ascii="Times New Roman" w:hAnsi="Times New Roman" w:cs="Times New Roman"/>
          <w:b/>
          <w:sz w:val="24"/>
          <w:szCs w:val="24"/>
        </w:rPr>
        <w:t>Автодорожная</w:t>
      </w:r>
      <w:proofErr w:type="gramEnd"/>
      <w:r w:rsidRPr="00205845">
        <w:rPr>
          <w:rFonts w:ascii="Times New Roman" w:hAnsi="Times New Roman" w:cs="Times New Roman"/>
          <w:b/>
          <w:sz w:val="24"/>
          <w:szCs w:val="24"/>
        </w:rPr>
        <w:t>, д.13/1В.</w:t>
      </w:r>
      <w:r w:rsidRPr="00B76693">
        <w:rPr>
          <w:rFonts w:ascii="Times New Roman" w:hAnsi="Times New Roman" w:cs="Times New Roman"/>
          <w:sz w:val="24"/>
          <w:szCs w:val="24"/>
        </w:rPr>
        <w:t xml:space="preserve"> </w:t>
      </w:r>
      <w:r w:rsidRPr="00F32A29">
        <w:rPr>
          <w:rFonts w:ascii="Times New Roman" w:hAnsi="Times New Roman" w:cs="Times New Roman"/>
          <w:sz w:val="24"/>
          <w:szCs w:val="24"/>
        </w:rPr>
        <w:t xml:space="preserve">Предметом настоящего контракта является возмездное приобретение создающегося детского сада площадью </w:t>
      </w:r>
      <w:r>
        <w:rPr>
          <w:rFonts w:ascii="Times New Roman" w:hAnsi="Times New Roman" w:cs="Times New Roman"/>
          <w:sz w:val="24"/>
          <w:szCs w:val="24"/>
        </w:rPr>
        <w:t xml:space="preserve">1376,3 </w:t>
      </w:r>
      <w:proofErr w:type="spellStart"/>
      <w:r w:rsidRPr="00F32A2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F32A29">
        <w:rPr>
          <w:rFonts w:ascii="Times New Roman" w:hAnsi="Times New Roman" w:cs="Times New Roman"/>
          <w:sz w:val="24"/>
          <w:szCs w:val="24"/>
        </w:rPr>
        <w:t xml:space="preserve">. Цена  контракта составила </w:t>
      </w:r>
      <w:r w:rsidRPr="0028297B">
        <w:rPr>
          <w:rFonts w:ascii="Times New Roman" w:hAnsi="Times New Roman" w:cs="Times New Roman"/>
          <w:b/>
          <w:sz w:val="24"/>
          <w:szCs w:val="24"/>
        </w:rPr>
        <w:t xml:space="preserve">145 000 </w:t>
      </w:r>
      <w:r>
        <w:rPr>
          <w:rFonts w:ascii="Times New Roman" w:hAnsi="Times New Roman" w:cs="Times New Roman"/>
          <w:b/>
          <w:sz w:val="24"/>
          <w:szCs w:val="24"/>
        </w:rPr>
        <w:t xml:space="preserve">тыс. </w:t>
      </w:r>
      <w:r w:rsidRPr="0028297B">
        <w:rPr>
          <w:rFonts w:ascii="Times New Roman" w:hAnsi="Times New Roman" w:cs="Times New Roman"/>
          <w:b/>
          <w:sz w:val="24"/>
          <w:szCs w:val="24"/>
        </w:rPr>
        <w:t>рублей,</w:t>
      </w:r>
      <w:r w:rsidRPr="00F32A29">
        <w:rPr>
          <w:rFonts w:ascii="Times New Roman" w:hAnsi="Times New Roman" w:cs="Times New Roman"/>
          <w:sz w:val="24"/>
          <w:szCs w:val="24"/>
        </w:rPr>
        <w:t xml:space="preserve"> в том числе за счет средств бюджета городского округа «город Якутск» </w:t>
      </w:r>
      <w:r>
        <w:rPr>
          <w:rFonts w:ascii="Times New Roman" w:hAnsi="Times New Roman" w:cs="Times New Roman"/>
          <w:sz w:val="24"/>
          <w:szCs w:val="24"/>
        </w:rPr>
        <w:t>20 439,85 тыс.</w:t>
      </w:r>
      <w:r w:rsidRPr="00F32A29">
        <w:rPr>
          <w:rFonts w:ascii="Times New Roman" w:hAnsi="Times New Roman" w:cs="Times New Roman"/>
          <w:sz w:val="24"/>
          <w:szCs w:val="24"/>
        </w:rPr>
        <w:t xml:space="preserve"> рублей, за счет средств государственного бюджета Р</w:t>
      </w:r>
      <w:proofErr w:type="gramStart"/>
      <w:r w:rsidRPr="00F32A29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F32A29">
        <w:rPr>
          <w:rFonts w:ascii="Times New Roman" w:hAnsi="Times New Roman" w:cs="Times New Roman"/>
          <w:sz w:val="24"/>
          <w:szCs w:val="24"/>
        </w:rPr>
        <w:t xml:space="preserve">Я) </w:t>
      </w:r>
      <w:r>
        <w:rPr>
          <w:rFonts w:ascii="Times New Roman" w:hAnsi="Times New Roman" w:cs="Times New Roman"/>
          <w:sz w:val="24"/>
          <w:szCs w:val="24"/>
        </w:rPr>
        <w:t>110 060,15 тыс.</w:t>
      </w:r>
      <w:r w:rsidRPr="00F32A29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BB2836" w:rsidRPr="00B445B8" w:rsidRDefault="00BB2836" w:rsidP="00BB283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Оплата цены контракта производится путем безналичного перечисления денежных средств на банковский счет Продавца в срок до 31.12.2015 г.</w:t>
      </w:r>
    </w:p>
    <w:p w:rsidR="00BB2836" w:rsidRDefault="00BB2836" w:rsidP="00BB283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23FE8">
        <w:rPr>
          <w:rFonts w:ascii="Times New Roman" w:hAnsi="Times New Roman" w:cs="Times New Roman"/>
          <w:sz w:val="24"/>
          <w:szCs w:val="24"/>
        </w:rPr>
        <w:t>Департаментом имущественных и земельных отношений перечислен</w:t>
      </w:r>
      <w:proofErr w:type="gramStart"/>
      <w:r w:rsidRPr="00323FE8">
        <w:rPr>
          <w:rFonts w:ascii="Times New Roman" w:hAnsi="Times New Roman" w:cs="Times New Roman"/>
          <w:sz w:val="24"/>
          <w:szCs w:val="24"/>
        </w:rPr>
        <w:t>о ООО</w:t>
      </w:r>
      <w:proofErr w:type="gramEnd"/>
      <w:r w:rsidRPr="00323FE8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Прометей</w:t>
      </w:r>
      <w:r w:rsidRPr="00323FE8">
        <w:rPr>
          <w:rFonts w:ascii="Times New Roman" w:hAnsi="Times New Roman" w:cs="Times New Roman"/>
          <w:sz w:val="24"/>
          <w:szCs w:val="24"/>
        </w:rPr>
        <w:t xml:space="preserve">» сумма в размере </w:t>
      </w:r>
      <w:r>
        <w:rPr>
          <w:rFonts w:ascii="Times New Roman" w:hAnsi="Times New Roman" w:cs="Times New Roman"/>
          <w:sz w:val="24"/>
          <w:szCs w:val="24"/>
        </w:rPr>
        <w:t>145 000</w:t>
      </w:r>
      <w:r w:rsidRPr="008C4DF2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2836" w:rsidRPr="0000412B" w:rsidRDefault="00BB2836" w:rsidP="00BB283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Обязательств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  </w:t>
      </w:r>
      <w:r w:rsidRPr="0000412B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Pr="0000412B">
        <w:rPr>
          <w:rFonts w:ascii="Times New Roman" w:hAnsi="Times New Roman" w:cs="Times New Roman"/>
          <w:sz w:val="24"/>
          <w:szCs w:val="24"/>
        </w:rPr>
        <w:t xml:space="preserve"> «Прометей»</w:t>
      </w:r>
      <w:r>
        <w:rPr>
          <w:rFonts w:ascii="Times New Roman" w:hAnsi="Times New Roman" w:cs="Times New Roman"/>
          <w:sz w:val="24"/>
          <w:szCs w:val="24"/>
        </w:rPr>
        <w:t xml:space="preserve"> выполнены в полном объеме. Приемка объекта произведена 28.12.2015 г.  по акту приема – передачи детского сада.  </w:t>
      </w:r>
      <w:r w:rsidRPr="0000412B">
        <w:rPr>
          <w:rFonts w:ascii="Times New Roman" w:hAnsi="Times New Roman" w:cs="Times New Roman"/>
          <w:sz w:val="24"/>
          <w:szCs w:val="24"/>
        </w:rPr>
        <w:t xml:space="preserve">Государственная регистрация права собственности объекта недвижимости произведена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00412B">
        <w:rPr>
          <w:rFonts w:ascii="Times New Roman" w:hAnsi="Times New Roman" w:cs="Times New Roman"/>
          <w:sz w:val="24"/>
          <w:szCs w:val="24"/>
        </w:rPr>
        <w:t>.01.2016, о чем в Едином государственном реестре на недвижимое имущество и сделок с ним сделана запись р</w:t>
      </w:r>
      <w:r>
        <w:rPr>
          <w:rFonts w:ascii="Times New Roman" w:hAnsi="Times New Roman" w:cs="Times New Roman"/>
          <w:sz w:val="24"/>
          <w:szCs w:val="24"/>
        </w:rPr>
        <w:t>егистрации №14-14/001-14/001/006/2016-1884</w:t>
      </w:r>
      <w:r w:rsidRPr="0000412B">
        <w:rPr>
          <w:rFonts w:ascii="Times New Roman" w:hAnsi="Times New Roman" w:cs="Times New Roman"/>
          <w:sz w:val="24"/>
          <w:szCs w:val="24"/>
        </w:rPr>
        <w:t xml:space="preserve">/2. </w:t>
      </w:r>
    </w:p>
    <w:p w:rsidR="00BB2836" w:rsidRDefault="00BB2836" w:rsidP="00BB2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2836" w:rsidRPr="005079E0" w:rsidRDefault="00BB2836" w:rsidP="00BB28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9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5CFD" w:rsidRPr="005079E0">
        <w:rPr>
          <w:rFonts w:ascii="Times New Roman" w:hAnsi="Times New Roman" w:cs="Times New Roman"/>
          <w:b/>
          <w:sz w:val="24"/>
          <w:szCs w:val="24"/>
        </w:rPr>
        <w:t>Выводы</w:t>
      </w:r>
    </w:p>
    <w:p w:rsidR="00A35CFD" w:rsidRDefault="00A35CFD" w:rsidP="00BB2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2836" w:rsidRDefault="00F01DB1" w:rsidP="00BB283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нарушении статей 34, 94 </w:t>
      </w:r>
      <w:r w:rsidRPr="00F01DB1">
        <w:rPr>
          <w:rFonts w:ascii="Times New Roman" w:hAnsi="Times New Roman" w:cs="Times New Roman"/>
          <w:sz w:val="24"/>
          <w:szCs w:val="24"/>
        </w:rPr>
        <w:t>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BB2836">
        <w:rPr>
          <w:rFonts w:ascii="Times New Roman" w:hAnsi="Times New Roman" w:cs="Times New Roman"/>
          <w:sz w:val="24"/>
          <w:szCs w:val="24"/>
        </w:rPr>
        <w:t>а дату проверки не выполнены обязательства «Продавцами» по следующим муниципальным контрактам:</w:t>
      </w:r>
    </w:p>
    <w:p w:rsidR="00BB2836" w:rsidRDefault="00BB2836" w:rsidP="00BB2836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4EC">
        <w:rPr>
          <w:rFonts w:ascii="Times New Roman" w:hAnsi="Times New Roman" w:cs="Times New Roman"/>
          <w:sz w:val="24"/>
          <w:szCs w:val="24"/>
        </w:rPr>
        <w:t xml:space="preserve"> Муниципальный контракт №01/15-15 с ОАО «Домостроительный комбинат» на приобретение детского сада, расположенного по адресу: г. Якутск, ул. </w:t>
      </w:r>
      <w:proofErr w:type="gramStart"/>
      <w:r w:rsidRPr="005824EC">
        <w:rPr>
          <w:rFonts w:ascii="Times New Roman" w:hAnsi="Times New Roman" w:cs="Times New Roman"/>
          <w:b/>
          <w:sz w:val="24"/>
          <w:szCs w:val="24"/>
        </w:rPr>
        <w:t>Автодорожная</w:t>
      </w:r>
      <w:proofErr w:type="gramEnd"/>
      <w:r w:rsidRPr="005824EC">
        <w:rPr>
          <w:rFonts w:ascii="Times New Roman" w:hAnsi="Times New Roman" w:cs="Times New Roman"/>
          <w:b/>
          <w:sz w:val="24"/>
          <w:szCs w:val="24"/>
        </w:rPr>
        <w:t>, дом 42, корп. 2</w:t>
      </w:r>
      <w:r w:rsidRPr="005824EC">
        <w:rPr>
          <w:rFonts w:ascii="Times New Roman" w:hAnsi="Times New Roman" w:cs="Times New Roman"/>
          <w:sz w:val="24"/>
          <w:szCs w:val="24"/>
        </w:rPr>
        <w:t>.</w:t>
      </w:r>
    </w:p>
    <w:p w:rsidR="00BB2836" w:rsidRPr="005824EC" w:rsidRDefault="00BB2836" w:rsidP="00BB2836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4EC">
        <w:rPr>
          <w:rFonts w:ascii="Times New Roman" w:hAnsi="Times New Roman" w:cs="Times New Roman"/>
          <w:sz w:val="24"/>
          <w:szCs w:val="24"/>
        </w:rPr>
        <w:t xml:space="preserve">Муниципальный контракт №01/15-16 с ОАО «Домостроительный комбинат» на приобретение детского сада, расположенного по адресу: г. Якутск, </w:t>
      </w:r>
      <w:r w:rsidRPr="005824EC">
        <w:rPr>
          <w:rFonts w:ascii="Times New Roman" w:hAnsi="Times New Roman" w:cs="Times New Roman"/>
          <w:b/>
          <w:sz w:val="24"/>
          <w:szCs w:val="24"/>
        </w:rPr>
        <w:t xml:space="preserve">ул. </w:t>
      </w:r>
      <w:proofErr w:type="gramStart"/>
      <w:r w:rsidRPr="005824EC">
        <w:rPr>
          <w:rFonts w:ascii="Times New Roman" w:hAnsi="Times New Roman" w:cs="Times New Roman"/>
          <w:b/>
          <w:sz w:val="24"/>
          <w:szCs w:val="24"/>
        </w:rPr>
        <w:t>Автодорожная</w:t>
      </w:r>
      <w:proofErr w:type="gramEnd"/>
      <w:r w:rsidRPr="005824EC">
        <w:rPr>
          <w:rFonts w:ascii="Times New Roman" w:hAnsi="Times New Roman" w:cs="Times New Roman"/>
          <w:b/>
          <w:sz w:val="24"/>
          <w:szCs w:val="24"/>
        </w:rPr>
        <w:t>, дом 44 корпус 1.</w:t>
      </w:r>
    </w:p>
    <w:p w:rsidR="00BB2836" w:rsidRPr="005824EC" w:rsidRDefault="00BB2836" w:rsidP="00BB2836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4EC">
        <w:rPr>
          <w:rFonts w:ascii="Times New Roman" w:hAnsi="Times New Roman" w:cs="Times New Roman"/>
          <w:sz w:val="24"/>
          <w:szCs w:val="24"/>
        </w:rPr>
        <w:t xml:space="preserve">Муниципальный контракт от 30.11.2015 №01/15-17 с ООО «Прогресс – Ресурс» на приобретение детского сада, расположенного по адресу: г. Якутск, проспект </w:t>
      </w:r>
      <w:r w:rsidRPr="005824EC">
        <w:rPr>
          <w:rFonts w:ascii="Times New Roman" w:hAnsi="Times New Roman" w:cs="Times New Roman"/>
          <w:b/>
          <w:sz w:val="24"/>
          <w:szCs w:val="24"/>
        </w:rPr>
        <w:t>Ленина дом 58.</w:t>
      </w:r>
    </w:p>
    <w:p w:rsidR="00BB2836" w:rsidRDefault="00BB2836" w:rsidP="00BB2836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4EC">
        <w:rPr>
          <w:rFonts w:ascii="Times New Roman" w:hAnsi="Times New Roman" w:cs="Times New Roman"/>
          <w:sz w:val="24"/>
          <w:szCs w:val="24"/>
        </w:rPr>
        <w:t>Муниципальный контракт №01/15-19 с ООО «</w:t>
      </w:r>
      <w:proofErr w:type="spellStart"/>
      <w:r w:rsidRPr="005824EC">
        <w:rPr>
          <w:rFonts w:ascii="Times New Roman" w:hAnsi="Times New Roman" w:cs="Times New Roman"/>
          <w:sz w:val="24"/>
          <w:szCs w:val="24"/>
        </w:rPr>
        <w:t>ГрандИнвест</w:t>
      </w:r>
      <w:proofErr w:type="spellEnd"/>
      <w:r w:rsidRPr="005824EC">
        <w:rPr>
          <w:rFonts w:ascii="Times New Roman" w:hAnsi="Times New Roman" w:cs="Times New Roman"/>
          <w:sz w:val="24"/>
          <w:szCs w:val="24"/>
        </w:rPr>
        <w:t xml:space="preserve">» на приобретение детского сада, расположенного по адресу: г. Якутск, </w:t>
      </w:r>
      <w:r w:rsidRPr="005824EC">
        <w:rPr>
          <w:rFonts w:ascii="Times New Roman" w:hAnsi="Times New Roman" w:cs="Times New Roman"/>
          <w:b/>
          <w:sz w:val="24"/>
          <w:szCs w:val="24"/>
        </w:rPr>
        <w:t xml:space="preserve">ул. Клары </w:t>
      </w:r>
      <w:proofErr w:type="spellStart"/>
      <w:r w:rsidRPr="005824EC">
        <w:rPr>
          <w:rFonts w:ascii="Times New Roman" w:hAnsi="Times New Roman" w:cs="Times New Roman"/>
          <w:b/>
          <w:sz w:val="24"/>
          <w:szCs w:val="24"/>
        </w:rPr>
        <w:t>Цеткиной</w:t>
      </w:r>
      <w:proofErr w:type="spellEnd"/>
      <w:r w:rsidRPr="005824EC">
        <w:rPr>
          <w:rFonts w:ascii="Times New Roman" w:hAnsi="Times New Roman" w:cs="Times New Roman"/>
          <w:b/>
          <w:sz w:val="24"/>
          <w:szCs w:val="24"/>
        </w:rPr>
        <w:t xml:space="preserve">, д.49. </w:t>
      </w:r>
      <w:r w:rsidRPr="005824EC">
        <w:rPr>
          <w:rFonts w:ascii="Times New Roman" w:hAnsi="Times New Roman" w:cs="Times New Roman"/>
          <w:sz w:val="24"/>
          <w:szCs w:val="24"/>
        </w:rPr>
        <w:t xml:space="preserve">Предметом настоящего контракта является возмездное приобретение создающегося детского сада площадью 445,4 </w:t>
      </w:r>
      <w:proofErr w:type="spellStart"/>
      <w:r w:rsidRPr="005824E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824EC">
        <w:rPr>
          <w:rFonts w:ascii="Times New Roman" w:hAnsi="Times New Roman" w:cs="Times New Roman"/>
          <w:sz w:val="24"/>
          <w:szCs w:val="24"/>
        </w:rPr>
        <w:t>.</w:t>
      </w:r>
    </w:p>
    <w:p w:rsidR="00BB2836" w:rsidRDefault="00BB2836" w:rsidP="00BB2836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4EC">
        <w:rPr>
          <w:rFonts w:ascii="Times New Roman" w:hAnsi="Times New Roman" w:cs="Times New Roman"/>
          <w:sz w:val="24"/>
          <w:szCs w:val="24"/>
        </w:rPr>
        <w:t>Муниципальный контракт №01/15-20 с ООО «</w:t>
      </w:r>
      <w:proofErr w:type="spellStart"/>
      <w:r w:rsidRPr="005824EC">
        <w:rPr>
          <w:rFonts w:ascii="Times New Roman" w:hAnsi="Times New Roman" w:cs="Times New Roman"/>
          <w:sz w:val="24"/>
          <w:szCs w:val="24"/>
        </w:rPr>
        <w:t>Строймонтаж</w:t>
      </w:r>
      <w:proofErr w:type="spellEnd"/>
      <w:r w:rsidRPr="005824EC">
        <w:rPr>
          <w:rFonts w:ascii="Times New Roman" w:hAnsi="Times New Roman" w:cs="Times New Roman"/>
          <w:sz w:val="24"/>
          <w:szCs w:val="24"/>
        </w:rPr>
        <w:t xml:space="preserve"> – 2002» на приобретение детского сада, расположенного по адресу: г. Якутск, </w:t>
      </w:r>
      <w:r w:rsidRPr="005824EC">
        <w:rPr>
          <w:rFonts w:ascii="Times New Roman" w:hAnsi="Times New Roman" w:cs="Times New Roman"/>
          <w:b/>
          <w:sz w:val="24"/>
          <w:szCs w:val="24"/>
        </w:rPr>
        <w:t>ул. Три сосны, д.13</w:t>
      </w:r>
      <w:r w:rsidRPr="005824EC">
        <w:rPr>
          <w:rFonts w:ascii="Times New Roman" w:hAnsi="Times New Roman" w:cs="Times New Roman"/>
          <w:sz w:val="24"/>
          <w:szCs w:val="24"/>
        </w:rPr>
        <w:t xml:space="preserve">. Предметом настоящего контракта является возмездное приобретение создающегося детского сада площадью 181,7 </w:t>
      </w:r>
      <w:proofErr w:type="spellStart"/>
      <w:r w:rsidRPr="005824E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824EC">
        <w:rPr>
          <w:rFonts w:ascii="Times New Roman" w:hAnsi="Times New Roman" w:cs="Times New Roman"/>
          <w:sz w:val="24"/>
          <w:szCs w:val="24"/>
        </w:rPr>
        <w:t>.</w:t>
      </w:r>
    </w:p>
    <w:p w:rsidR="00BB2836" w:rsidRPr="005824EC" w:rsidRDefault="00BB2836" w:rsidP="00BB2836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4EC">
        <w:rPr>
          <w:rFonts w:ascii="Times New Roman" w:hAnsi="Times New Roman" w:cs="Times New Roman"/>
          <w:sz w:val="24"/>
          <w:szCs w:val="24"/>
        </w:rPr>
        <w:t>Муниципальный контракт №01/15-18 с ООО «</w:t>
      </w:r>
      <w:proofErr w:type="spellStart"/>
      <w:r w:rsidRPr="005824EC">
        <w:rPr>
          <w:rFonts w:ascii="Times New Roman" w:hAnsi="Times New Roman" w:cs="Times New Roman"/>
          <w:sz w:val="24"/>
          <w:szCs w:val="24"/>
        </w:rPr>
        <w:t>Трансстрой</w:t>
      </w:r>
      <w:proofErr w:type="spellEnd"/>
      <w:r w:rsidRPr="005824EC">
        <w:rPr>
          <w:rFonts w:ascii="Times New Roman" w:hAnsi="Times New Roman" w:cs="Times New Roman"/>
          <w:sz w:val="24"/>
          <w:szCs w:val="24"/>
        </w:rPr>
        <w:t xml:space="preserve">» на приобретение детского сада, расположенного по адресу: г. Якутск, </w:t>
      </w:r>
      <w:r w:rsidRPr="005824EC">
        <w:rPr>
          <w:rFonts w:ascii="Times New Roman" w:hAnsi="Times New Roman" w:cs="Times New Roman"/>
          <w:b/>
          <w:sz w:val="24"/>
          <w:szCs w:val="24"/>
        </w:rPr>
        <w:t xml:space="preserve">ул. </w:t>
      </w:r>
      <w:proofErr w:type="gramStart"/>
      <w:r w:rsidRPr="005824EC">
        <w:rPr>
          <w:rFonts w:ascii="Times New Roman" w:hAnsi="Times New Roman" w:cs="Times New Roman"/>
          <w:b/>
          <w:sz w:val="24"/>
          <w:szCs w:val="24"/>
        </w:rPr>
        <w:t>Якутская</w:t>
      </w:r>
      <w:proofErr w:type="gramEnd"/>
      <w:r w:rsidRPr="005824EC">
        <w:rPr>
          <w:rFonts w:ascii="Times New Roman" w:hAnsi="Times New Roman" w:cs="Times New Roman"/>
          <w:b/>
          <w:sz w:val="24"/>
          <w:szCs w:val="24"/>
        </w:rPr>
        <w:t>, д.2, корпус 16.</w:t>
      </w:r>
      <w:r w:rsidRPr="005824EC">
        <w:rPr>
          <w:rFonts w:ascii="Times New Roman" w:hAnsi="Times New Roman" w:cs="Times New Roman"/>
          <w:sz w:val="24"/>
          <w:szCs w:val="24"/>
        </w:rPr>
        <w:t xml:space="preserve"> Предметом настоящего контракта является возмездное приобретение создающегося детского сада площадью 641,7 </w:t>
      </w:r>
      <w:proofErr w:type="spellStart"/>
      <w:r w:rsidRPr="005824E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824EC">
        <w:rPr>
          <w:rFonts w:ascii="Times New Roman" w:hAnsi="Times New Roman" w:cs="Times New Roman"/>
          <w:sz w:val="24"/>
          <w:szCs w:val="24"/>
        </w:rPr>
        <w:t>.</w:t>
      </w:r>
    </w:p>
    <w:p w:rsidR="00F14717" w:rsidRDefault="00F14717" w:rsidP="00F1471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13094">
        <w:rPr>
          <w:rFonts w:ascii="Times New Roman" w:hAnsi="Times New Roman" w:cs="Times New Roman"/>
          <w:sz w:val="24"/>
          <w:szCs w:val="24"/>
        </w:rPr>
        <w:t>Таким образом, общая сумма неисполненных</w:t>
      </w:r>
      <w:r w:rsidR="001437E4" w:rsidRPr="00313094">
        <w:rPr>
          <w:rFonts w:ascii="Times New Roman" w:hAnsi="Times New Roman" w:cs="Times New Roman"/>
          <w:sz w:val="24"/>
          <w:szCs w:val="24"/>
        </w:rPr>
        <w:t xml:space="preserve"> обязательств составила</w:t>
      </w:r>
      <w:r w:rsidRPr="00313094">
        <w:rPr>
          <w:rFonts w:ascii="Times New Roman" w:hAnsi="Times New Roman" w:cs="Times New Roman"/>
          <w:sz w:val="24"/>
          <w:szCs w:val="24"/>
        </w:rPr>
        <w:t xml:space="preserve"> </w:t>
      </w:r>
      <w:r w:rsidRPr="00313094">
        <w:rPr>
          <w:rFonts w:ascii="Times New Roman" w:hAnsi="Times New Roman" w:cs="Times New Roman"/>
          <w:b/>
          <w:sz w:val="24"/>
          <w:szCs w:val="24"/>
        </w:rPr>
        <w:t>173 877,2 тыс. рублей</w:t>
      </w:r>
      <w:r w:rsidRPr="00313094">
        <w:rPr>
          <w:rFonts w:ascii="Times New Roman" w:hAnsi="Times New Roman" w:cs="Times New Roman"/>
          <w:sz w:val="24"/>
          <w:szCs w:val="24"/>
        </w:rPr>
        <w:t>, в том числе: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97"/>
        <w:gridCol w:w="4230"/>
        <w:gridCol w:w="1210"/>
        <w:gridCol w:w="1931"/>
        <w:gridCol w:w="1503"/>
      </w:tblGrid>
      <w:tr w:rsidR="00F14717" w:rsidRPr="00F14717" w:rsidTr="00F14717">
        <w:trPr>
          <w:trHeight w:val="51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17" w:rsidRPr="00F14717" w:rsidRDefault="00F14717" w:rsidP="00F1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17" w:rsidRPr="00F14717" w:rsidRDefault="00F14717" w:rsidP="00F1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Объект, месторасположения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17" w:rsidRPr="00F14717" w:rsidRDefault="00F14717" w:rsidP="00F1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 контракта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17" w:rsidRPr="00F14717" w:rsidRDefault="00F14717" w:rsidP="00F1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17" w:rsidRPr="00F14717" w:rsidRDefault="00F14717" w:rsidP="00F1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</w:t>
            </w:r>
          </w:p>
        </w:tc>
      </w:tr>
      <w:tr w:rsidR="00F14717" w:rsidRPr="00F14717" w:rsidTr="00F14717">
        <w:trPr>
          <w:trHeight w:val="255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717" w:rsidRPr="00F14717" w:rsidRDefault="00F14717" w:rsidP="00F1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4717" w:rsidRPr="00F14717" w:rsidRDefault="00F14717" w:rsidP="00F1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д/с на 75 мест поул </w:t>
            </w:r>
            <w:proofErr w:type="gramStart"/>
            <w:r w:rsidRPr="00F1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Якутская</w:t>
            </w:r>
            <w:proofErr w:type="gramEnd"/>
            <w:r w:rsidRPr="00F1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2/16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717" w:rsidRPr="00F14717" w:rsidRDefault="00F14717" w:rsidP="00F1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60 961,50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717" w:rsidRPr="00F14717" w:rsidRDefault="00F14717" w:rsidP="00F1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18 288,45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17" w:rsidRPr="00F14717" w:rsidRDefault="00F14717" w:rsidP="00F1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42 673,05</w:t>
            </w:r>
          </w:p>
        </w:tc>
      </w:tr>
      <w:tr w:rsidR="00F14717" w:rsidRPr="00F14717" w:rsidTr="00F14717">
        <w:trPr>
          <w:trHeight w:val="51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717" w:rsidRPr="00F14717" w:rsidRDefault="00F14717" w:rsidP="00F1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4717" w:rsidRPr="00F14717" w:rsidRDefault="00F14717" w:rsidP="00F1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д/с на 30 мест по </w:t>
            </w:r>
            <w:proofErr w:type="spellStart"/>
            <w:r w:rsidRPr="00F1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F1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F1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</w:t>
            </w:r>
            <w:proofErr w:type="spellEnd"/>
            <w:r w:rsidRPr="00F1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сосны 13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17" w:rsidRPr="00F14717" w:rsidRDefault="00F14717" w:rsidP="00F1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17 261,50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17" w:rsidRPr="00F14717" w:rsidRDefault="00F14717" w:rsidP="00F1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5 178,45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17" w:rsidRPr="00F14717" w:rsidRDefault="00F14717" w:rsidP="00F1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12 083,05</w:t>
            </w:r>
          </w:p>
        </w:tc>
      </w:tr>
      <w:tr w:rsidR="00F14717" w:rsidRPr="00F14717" w:rsidTr="00F14717">
        <w:trPr>
          <w:trHeight w:val="51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717" w:rsidRPr="00F14717" w:rsidRDefault="00F14717" w:rsidP="00F1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4717" w:rsidRPr="00F14717" w:rsidRDefault="00F14717" w:rsidP="00F1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д/с на 240 мест по адресу </w:t>
            </w:r>
            <w:proofErr w:type="spellStart"/>
            <w:proofErr w:type="gramStart"/>
            <w:r w:rsidRPr="00F1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F1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Ленина, 58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17" w:rsidRPr="00F14717" w:rsidRDefault="00F14717" w:rsidP="00F1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148 247,50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17" w:rsidRPr="00F14717" w:rsidRDefault="00F14717" w:rsidP="00F1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81 536,15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17" w:rsidRPr="00F14717" w:rsidRDefault="00F14717" w:rsidP="00F1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66 711,35</w:t>
            </w:r>
          </w:p>
        </w:tc>
      </w:tr>
      <w:tr w:rsidR="00F14717" w:rsidRPr="00F14717" w:rsidTr="00F14717">
        <w:trPr>
          <w:trHeight w:val="51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717" w:rsidRPr="00F14717" w:rsidRDefault="00F14717" w:rsidP="00F1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4717" w:rsidRPr="00F14717" w:rsidRDefault="00F14717" w:rsidP="00F1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д/с на 82 места по адресу </w:t>
            </w:r>
            <w:proofErr w:type="spellStart"/>
            <w:proofErr w:type="gramStart"/>
            <w:r w:rsidRPr="00F1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F1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Автодорожная, 42/2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17" w:rsidRPr="00F14717" w:rsidRDefault="00F14717" w:rsidP="00F1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35 435,00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17" w:rsidRPr="00F14717" w:rsidRDefault="00F14717" w:rsidP="00F1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19 471,50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17" w:rsidRPr="00F14717" w:rsidRDefault="00F14717" w:rsidP="00F1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15 963,50</w:t>
            </w:r>
          </w:p>
        </w:tc>
      </w:tr>
      <w:tr w:rsidR="00F14717" w:rsidRPr="00F14717" w:rsidTr="00F14717">
        <w:trPr>
          <w:trHeight w:val="51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717" w:rsidRPr="00F14717" w:rsidRDefault="00F14717" w:rsidP="00F1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4717" w:rsidRPr="00F14717" w:rsidRDefault="00F14717" w:rsidP="00F1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д/с на 35 мест по адресу </w:t>
            </w:r>
            <w:proofErr w:type="spellStart"/>
            <w:proofErr w:type="gramStart"/>
            <w:r w:rsidRPr="00F1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F1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Автодорожная, 44/1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17" w:rsidRPr="00F14717" w:rsidRDefault="00F14717" w:rsidP="00F1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15 171,50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17" w:rsidRPr="00F14717" w:rsidRDefault="00F14717" w:rsidP="00F1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8 344,35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17" w:rsidRPr="00F14717" w:rsidRDefault="00F14717" w:rsidP="00F1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6 827,15</w:t>
            </w:r>
          </w:p>
        </w:tc>
      </w:tr>
      <w:tr w:rsidR="00F14717" w:rsidRPr="00F14717" w:rsidTr="00F14717">
        <w:trPr>
          <w:trHeight w:val="51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717" w:rsidRPr="00F14717" w:rsidRDefault="00F14717" w:rsidP="00F1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4717" w:rsidRPr="00F14717" w:rsidRDefault="00F14717" w:rsidP="00F1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д/с на 120 м</w:t>
            </w:r>
            <w:r w:rsidRPr="00F1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ест по адресу ул.  </w:t>
            </w:r>
            <w:proofErr w:type="spellStart"/>
            <w:r w:rsidRPr="00F1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К.Цеткин</w:t>
            </w:r>
            <w:proofErr w:type="spellEnd"/>
            <w:r w:rsidRPr="00F1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49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717" w:rsidRPr="00F14717" w:rsidRDefault="00F14717" w:rsidP="00F1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42 313,00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717" w:rsidRPr="00F14717" w:rsidRDefault="00F14717" w:rsidP="00F1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12 693,90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17" w:rsidRPr="00F14717" w:rsidRDefault="00F14717" w:rsidP="00F1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29 619,10</w:t>
            </w:r>
          </w:p>
        </w:tc>
      </w:tr>
      <w:tr w:rsidR="00F14717" w:rsidRPr="00F14717" w:rsidTr="00F14717">
        <w:trPr>
          <w:trHeight w:val="255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717" w:rsidRPr="00F14717" w:rsidRDefault="00F14717" w:rsidP="00F14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47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717" w:rsidRPr="00F14717" w:rsidRDefault="00F14717" w:rsidP="00F14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47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717" w:rsidRPr="00F14717" w:rsidRDefault="00F14717" w:rsidP="00F14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47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717" w:rsidRPr="00F14717" w:rsidRDefault="00F14717" w:rsidP="00F14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47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717" w:rsidRPr="00F14717" w:rsidRDefault="00F14717" w:rsidP="00F1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47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173 877,20</w:t>
            </w:r>
          </w:p>
        </w:tc>
      </w:tr>
    </w:tbl>
    <w:p w:rsidR="00F14717" w:rsidRDefault="00F14717" w:rsidP="00BB2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37E4" w:rsidRDefault="008D45CD" w:rsidP="005161D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Вышеуказанные объекты на момент осмотра не готовы к эксплуатации</w:t>
      </w:r>
      <w:r w:rsidR="00665DA9">
        <w:rPr>
          <w:rFonts w:ascii="Times New Roman" w:hAnsi="Times New Roman" w:cs="Times New Roman"/>
          <w:sz w:val="24"/>
          <w:szCs w:val="24"/>
        </w:rPr>
        <w:t>, ведутся строительные работы.</w:t>
      </w:r>
    </w:p>
    <w:p w:rsidR="001437E4" w:rsidRPr="001437E4" w:rsidRDefault="001437E4" w:rsidP="001437E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37E4">
        <w:rPr>
          <w:rFonts w:ascii="Times New Roman" w:hAnsi="Times New Roman" w:cs="Times New Roman"/>
          <w:sz w:val="24"/>
          <w:szCs w:val="24"/>
        </w:rPr>
        <w:t>Заключение муниципальных контрактов на приобретение зданий под детские сады Департаментом имущественных и земельных отношений произведено без учета готовности объектов, что привело к невыполнению обязательств с</w:t>
      </w:r>
      <w:r>
        <w:rPr>
          <w:rFonts w:ascii="Times New Roman" w:hAnsi="Times New Roman" w:cs="Times New Roman"/>
          <w:sz w:val="24"/>
          <w:szCs w:val="24"/>
        </w:rPr>
        <w:t>о стороны «Продавцов», так:</w:t>
      </w:r>
    </w:p>
    <w:p w:rsidR="001437E4" w:rsidRPr="001437E4" w:rsidRDefault="001437E4" w:rsidP="001437E4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7E4">
        <w:rPr>
          <w:rFonts w:ascii="Times New Roman" w:hAnsi="Times New Roman" w:cs="Times New Roman"/>
          <w:sz w:val="24"/>
          <w:szCs w:val="24"/>
        </w:rPr>
        <w:t xml:space="preserve">На момент заключения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1437E4">
        <w:rPr>
          <w:rFonts w:ascii="Times New Roman" w:hAnsi="Times New Roman" w:cs="Times New Roman"/>
          <w:sz w:val="24"/>
          <w:szCs w:val="24"/>
        </w:rPr>
        <w:t>униципального контракта от 25.12.2015 №01/15-19 с ООО «</w:t>
      </w:r>
      <w:proofErr w:type="spellStart"/>
      <w:r w:rsidRPr="001437E4">
        <w:rPr>
          <w:rFonts w:ascii="Times New Roman" w:hAnsi="Times New Roman" w:cs="Times New Roman"/>
          <w:sz w:val="24"/>
          <w:szCs w:val="24"/>
        </w:rPr>
        <w:t>ГрандИнвест</w:t>
      </w:r>
      <w:proofErr w:type="spellEnd"/>
      <w:r w:rsidRPr="001437E4">
        <w:rPr>
          <w:rFonts w:ascii="Times New Roman" w:hAnsi="Times New Roman" w:cs="Times New Roman"/>
          <w:sz w:val="24"/>
          <w:szCs w:val="24"/>
        </w:rPr>
        <w:t xml:space="preserve">» на приобретение детского сада, расположенного по адресу: г. Якутск, ул. Клары </w:t>
      </w:r>
      <w:proofErr w:type="spellStart"/>
      <w:r w:rsidRPr="001437E4">
        <w:rPr>
          <w:rFonts w:ascii="Times New Roman" w:hAnsi="Times New Roman" w:cs="Times New Roman"/>
          <w:sz w:val="24"/>
          <w:szCs w:val="24"/>
        </w:rPr>
        <w:t>Цеткиной</w:t>
      </w:r>
      <w:proofErr w:type="spellEnd"/>
      <w:r w:rsidRPr="001437E4">
        <w:rPr>
          <w:rFonts w:ascii="Times New Roman" w:hAnsi="Times New Roman" w:cs="Times New Roman"/>
          <w:sz w:val="24"/>
          <w:szCs w:val="24"/>
        </w:rPr>
        <w:t>, д.49, у «Продавца» имелось только разрешение на строительство, объект не был зарегистрирован в Едином государственном реестре на недвижимое имущество.</w:t>
      </w:r>
    </w:p>
    <w:p w:rsidR="001437E4" w:rsidRPr="001437E4" w:rsidRDefault="001437E4" w:rsidP="001437E4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7E4">
        <w:rPr>
          <w:rFonts w:ascii="Times New Roman" w:hAnsi="Times New Roman" w:cs="Times New Roman"/>
          <w:sz w:val="24"/>
          <w:szCs w:val="24"/>
        </w:rPr>
        <w:t>На момент заключения Муниципального контракта от 25.12.2015 №01/15-18 с ООО «</w:t>
      </w:r>
      <w:proofErr w:type="spellStart"/>
      <w:r w:rsidRPr="001437E4">
        <w:rPr>
          <w:rFonts w:ascii="Times New Roman" w:hAnsi="Times New Roman" w:cs="Times New Roman"/>
          <w:sz w:val="24"/>
          <w:szCs w:val="24"/>
        </w:rPr>
        <w:t>Трансстрой</w:t>
      </w:r>
      <w:proofErr w:type="spellEnd"/>
      <w:r w:rsidRPr="001437E4">
        <w:rPr>
          <w:rFonts w:ascii="Times New Roman" w:hAnsi="Times New Roman" w:cs="Times New Roman"/>
          <w:sz w:val="24"/>
          <w:szCs w:val="24"/>
        </w:rPr>
        <w:t xml:space="preserve">» на приобретение детского сада, расположенного по адресу: г. Якутск, ул. </w:t>
      </w:r>
      <w:proofErr w:type="gramStart"/>
      <w:r w:rsidRPr="001437E4">
        <w:rPr>
          <w:rFonts w:ascii="Times New Roman" w:hAnsi="Times New Roman" w:cs="Times New Roman"/>
          <w:sz w:val="24"/>
          <w:szCs w:val="24"/>
        </w:rPr>
        <w:t>Якутская</w:t>
      </w:r>
      <w:proofErr w:type="gramEnd"/>
      <w:r w:rsidRPr="001437E4">
        <w:rPr>
          <w:rFonts w:ascii="Times New Roman" w:hAnsi="Times New Roman" w:cs="Times New Roman"/>
          <w:sz w:val="24"/>
          <w:szCs w:val="24"/>
        </w:rPr>
        <w:t>, д.2, корпус 16, у «Продавца» имелось только разрешение на ввод в эксплуатацию, объект не был зарегистрирован в Едином государственном реестре на недвижимое имущество.</w:t>
      </w:r>
    </w:p>
    <w:p w:rsidR="005161DA" w:rsidRDefault="00665DA9" w:rsidP="005161DA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соответствии с условиями муниципальных контрактов за нарушение сроков приема передачи объектов, предусмотрены штрафные санкции </w:t>
      </w:r>
      <w:r w:rsidRPr="00665DA9">
        <w:rPr>
          <w:rFonts w:ascii="Times New Roman" w:hAnsi="Times New Roman" w:cs="Times New Roman"/>
          <w:sz w:val="24"/>
          <w:szCs w:val="24"/>
        </w:rPr>
        <w:t>за каждый день просрочки исполнения обязательств, начиная со дня, следующего после истечения срока, в размере действующей на момент заключения Контракта ключевой ставки Центрального банка РФ от общей суммы контракта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5161DA">
        <w:rPr>
          <w:rFonts w:ascii="Times New Roman" w:hAnsi="Times New Roman" w:cs="Times New Roman"/>
          <w:sz w:val="24"/>
          <w:szCs w:val="24"/>
        </w:rPr>
        <w:t xml:space="preserve">По состоянию на 17 февраля 2016 г. </w:t>
      </w:r>
      <w:r w:rsidR="0026601B">
        <w:rPr>
          <w:rFonts w:ascii="Times New Roman" w:hAnsi="Times New Roman" w:cs="Times New Roman"/>
          <w:sz w:val="24"/>
          <w:szCs w:val="24"/>
        </w:rPr>
        <w:t xml:space="preserve">предварительная </w:t>
      </w:r>
      <w:r w:rsidR="00691800">
        <w:rPr>
          <w:rFonts w:ascii="Times New Roman" w:hAnsi="Times New Roman" w:cs="Times New Roman"/>
          <w:sz w:val="24"/>
          <w:szCs w:val="24"/>
        </w:rPr>
        <w:t xml:space="preserve">общая сумма </w:t>
      </w:r>
      <w:r w:rsidR="005161DA">
        <w:rPr>
          <w:rFonts w:ascii="Times New Roman" w:hAnsi="Times New Roman" w:cs="Times New Roman"/>
          <w:sz w:val="24"/>
          <w:szCs w:val="24"/>
        </w:rPr>
        <w:t>неустойки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61DA">
        <w:rPr>
          <w:rFonts w:ascii="Times New Roman" w:hAnsi="Times New Roman" w:cs="Times New Roman"/>
          <w:sz w:val="24"/>
          <w:szCs w:val="24"/>
        </w:rPr>
        <w:t xml:space="preserve">по расчетам Контрольно – счетной палаты составляет </w:t>
      </w:r>
      <w:r w:rsidR="005161DA" w:rsidRPr="005161D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5161D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5161DA" w:rsidRPr="005161DA">
        <w:rPr>
          <w:rFonts w:ascii="Times New Roman" w:hAnsi="Times New Roman" w:cs="Times New Roman"/>
          <w:b/>
          <w:bCs/>
          <w:sz w:val="24"/>
          <w:szCs w:val="24"/>
        </w:rPr>
        <w:t>389</w:t>
      </w:r>
      <w:r w:rsidR="005161DA">
        <w:rPr>
          <w:rFonts w:ascii="Times New Roman" w:hAnsi="Times New Roman" w:cs="Times New Roman"/>
          <w:b/>
          <w:bCs/>
          <w:sz w:val="24"/>
          <w:szCs w:val="24"/>
        </w:rPr>
        <w:t xml:space="preserve">, 59 </w:t>
      </w:r>
      <w:r w:rsidR="005161DA">
        <w:rPr>
          <w:rFonts w:ascii="Times New Roman" w:hAnsi="Times New Roman" w:cs="Times New Roman"/>
          <w:bCs/>
          <w:sz w:val="24"/>
          <w:szCs w:val="24"/>
        </w:rPr>
        <w:t>тыс. рублей, в том числе:</w:t>
      </w:r>
    </w:p>
    <w:p w:rsidR="005161DA" w:rsidRPr="005161DA" w:rsidRDefault="005161DA" w:rsidP="005161DA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tbl>
      <w:tblPr>
        <w:tblW w:w="9901" w:type="dxa"/>
        <w:tblLayout w:type="fixed"/>
        <w:tblLook w:val="04A0" w:firstRow="1" w:lastRow="0" w:firstColumn="1" w:lastColumn="0" w:noHBand="0" w:noVBand="1"/>
      </w:tblPr>
      <w:tblGrid>
        <w:gridCol w:w="414"/>
        <w:gridCol w:w="1984"/>
        <w:gridCol w:w="1185"/>
        <w:gridCol w:w="1487"/>
        <w:gridCol w:w="1173"/>
        <w:gridCol w:w="858"/>
        <w:gridCol w:w="1134"/>
        <w:gridCol w:w="1666"/>
      </w:tblGrid>
      <w:tr w:rsidR="005161DA" w:rsidRPr="005161DA" w:rsidTr="005161DA">
        <w:trPr>
          <w:trHeight w:val="1020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1DA" w:rsidRPr="005161DA" w:rsidRDefault="005161DA" w:rsidP="00516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61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1DA" w:rsidRPr="005161DA" w:rsidRDefault="005161DA" w:rsidP="00516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61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Продавец, объект, месторасположение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1DA" w:rsidRPr="005161DA" w:rsidRDefault="005161DA" w:rsidP="00516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61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окончания срока контракта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1DA" w:rsidRPr="005161DA" w:rsidRDefault="005161DA" w:rsidP="00516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61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контракта</w:t>
            </w:r>
            <w:r w:rsidR="001064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="001064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</w:t>
            </w:r>
            <w:proofErr w:type="gramStart"/>
            <w:r w:rsidR="001064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.р</w:t>
            </w:r>
            <w:proofErr w:type="gramEnd"/>
            <w:r w:rsidR="001064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уб</w:t>
            </w:r>
            <w:proofErr w:type="spellEnd"/>
            <w:r w:rsidR="001064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1DA" w:rsidRPr="005161DA" w:rsidRDefault="005161DA" w:rsidP="00516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61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дни просрочки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1DA" w:rsidRPr="005161DA" w:rsidRDefault="005161DA" w:rsidP="00516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61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ключевая ставка ЦБ РФ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1DA" w:rsidRPr="005161DA" w:rsidRDefault="005161DA" w:rsidP="00516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61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календарных дней в году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1DA" w:rsidRPr="005161DA" w:rsidRDefault="005161DA" w:rsidP="00516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61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неустойки (</w:t>
            </w:r>
            <w:proofErr w:type="spellStart"/>
            <w:r w:rsidR="001064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</w:t>
            </w:r>
            <w:proofErr w:type="gramStart"/>
            <w:r w:rsidR="001064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5161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</w:t>
            </w:r>
            <w:proofErr w:type="gramEnd"/>
            <w:r w:rsidRPr="005161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5161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5161DA" w:rsidRPr="005161DA" w:rsidTr="005161DA">
        <w:trPr>
          <w:trHeight w:val="255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1DA" w:rsidRPr="005161DA" w:rsidRDefault="005161DA" w:rsidP="00516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1DA" w:rsidRPr="005161DA" w:rsidRDefault="005161DA" w:rsidP="005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ОАО ДСК </w:t>
            </w:r>
            <w:r w:rsidR="007B2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r w:rsidRPr="00516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Автодорожная 42/2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1DA" w:rsidRPr="005161DA" w:rsidRDefault="005161DA" w:rsidP="00516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20.12.2015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1DA" w:rsidRPr="005161DA" w:rsidRDefault="005161DA" w:rsidP="00536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="005366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516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  <w:r w:rsidR="005366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516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1DA" w:rsidRPr="005161DA" w:rsidRDefault="005161DA" w:rsidP="00516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1DA" w:rsidRPr="005161DA" w:rsidRDefault="005161DA" w:rsidP="00516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1DA" w:rsidRPr="005161DA" w:rsidRDefault="005161DA" w:rsidP="00516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1DA" w:rsidRPr="005161DA" w:rsidRDefault="005161DA" w:rsidP="00536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638</w:t>
            </w:r>
            <w:r w:rsidR="005366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516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</w:tr>
      <w:tr w:rsidR="005161DA" w:rsidRPr="005161DA" w:rsidTr="005161DA">
        <w:trPr>
          <w:trHeight w:val="255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1DA" w:rsidRPr="005161DA" w:rsidRDefault="005161DA" w:rsidP="00516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1DA" w:rsidRPr="005161DA" w:rsidRDefault="005161DA" w:rsidP="005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ОАО ДСК </w:t>
            </w:r>
            <w:r w:rsidR="007B2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r w:rsidRPr="00516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Автодорожная 42/1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1DA" w:rsidRPr="005161DA" w:rsidRDefault="005161DA" w:rsidP="00516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20.12.2015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1DA" w:rsidRPr="005161DA" w:rsidRDefault="005161DA" w:rsidP="00536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5366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516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  <w:r w:rsidR="005366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516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1DA" w:rsidRPr="005161DA" w:rsidRDefault="005161DA" w:rsidP="00516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1DA" w:rsidRPr="005161DA" w:rsidRDefault="005161DA" w:rsidP="00516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1DA" w:rsidRPr="005161DA" w:rsidRDefault="005161DA" w:rsidP="00516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1DA" w:rsidRPr="005161DA" w:rsidRDefault="005161DA" w:rsidP="00536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  <w:r w:rsidR="005366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516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5161DA" w:rsidRPr="005161DA" w:rsidTr="005161DA">
        <w:trPr>
          <w:trHeight w:val="51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1DA" w:rsidRPr="005161DA" w:rsidRDefault="005161DA" w:rsidP="00516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1DA" w:rsidRPr="005161DA" w:rsidRDefault="005161DA" w:rsidP="005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"Прогресс-Ресурс" ул.</w:t>
            </w:r>
            <w:r w:rsidR="007B2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16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Ленина 58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1DA" w:rsidRPr="005161DA" w:rsidRDefault="005161DA" w:rsidP="00516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20.12.2015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1DA" w:rsidRPr="005161DA" w:rsidRDefault="005161DA" w:rsidP="00536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  <w:r w:rsidR="005366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516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  <w:r w:rsidR="005366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516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1DA" w:rsidRPr="005161DA" w:rsidRDefault="005161DA" w:rsidP="00516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1DA" w:rsidRPr="005161DA" w:rsidRDefault="005161DA" w:rsidP="00516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1DA" w:rsidRPr="005161DA" w:rsidRDefault="005161DA" w:rsidP="00516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1DA" w:rsidRPr="005161DA" w:rsidRDefault="005161DA" w:rsidP="00536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366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516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672</w:t>
            </w:r>
            <w:r w:rsidR="005366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516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</w:tr>
      <w:tr w:rsidR="005161DA" w:rsidRPr="005161DA" w:rsidTr="005161DA">
        <w:trPr>
          <w:trHeight w:val="51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1DA" w:rsidRPr="005161DA" w:rsidRDefault="005161DA" w:rsidP="00516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1DA" w:rsidRPr="005161DA" w:rsidRDefault="005161DA" w:rsidP="005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"Гранд-Инвест" ул.</w:t>
            </w:r>
            <w:r w:rsidR="007B2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16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Клары Цеткин 49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1DA" w:rsidRPr="005161DA" w:rsidRDefault="005161DA" w:rsidP="00516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30.12.2015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1DA" w:rsidRPr="005161DA" w:rsidRDefault="005161DA" w:rsidP="00536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  <w:r w:rsidR="005366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516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  <w:r w:rsidR="005366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516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1DA" w:rsidRPr="005161DA" w:rsidRDefault="005161DA" w:rsidP="00516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1DA" w:rsidRPr="005161DA" w:rsidRDefault="005161DA" w:rsidP="00516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1DA" w:rsidRPr="005161DA" w:rsidRDefault="005161DA" w:rsidP="00516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1DA" w:rsidRPr="005161DA" w:rsidRDefault="005161DA" w:rsidP="00536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</w:t>
            </w:r>
            <w:r w:rsidR="005366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,52</w:t>
            </w:r>
          </w:p>
        </w:tc>
      </w:tr>
      <w:tr w:rsidR="005161DA" w:rsidRPr="005161DA" w:rsidTr="005161DA">
        <w:trPr>
          <w:trHeight w:val="51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1DA" w:rsidRPr="005161DA" w:rsidRDefault="005161DA" w:rsidP="00516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1DA" w:rsidRPr="005161DA" w:rsidRDefault="005161DA" w:rsidP="005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</w:t>
            </w:r>
            <w:proofErr w:type="spellStart"/>
            <w:r w:rsidRPr="00516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Строймонтаж</w:t>
            </w:r>
            <w:proofErr w:type="spellEnd"/>
            <w:r w:rsidRPr="00516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- 2002" </w:t>
            </w:r>
            <w:proofErr w:type="spellStart"/>
            <w:r w:rsidRPr="00516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516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516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</w:t>
            </w:r>
            <w:proofErr w:type="spellEnd"/>
            <w:r w:rsidRPr="00516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сосны 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1DA" w:rsidRPr="005161DA" w:rsidRDefault="005161DA" w:rsidP="00516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30.12.2015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1DA" w:rsidRPr="005161DA" w:rsidRDefault="005161DA" w:rsidP="00536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="005366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516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</w:t>
            </w:r>
            <w:r w:rsidR="005366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516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1DA" w:rsidRPr="005161DA" w:rsidRDefault="005161DA" w:rsidP="00516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1DA" w:rsidRPr="005161DA" w:rsidRDefault="005161DA" w:rsidP="00516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1DA" w:rsidRPr="005161DA" w:rsidRDefault="005161DA" w:rsidP="00516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1DA" w:rsidRPr="005161DA" w:rsidRDefault="005161DA" w:rsidP="00536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</w:t>
            </w:r>
            <w:r w:rsidR="005366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516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</w:tr>
      <w:tr w:rsidR="005161DA" w:rsidRPr="005161DA" w:rsidTr="005161DA">
        <w:trPr>
          <w:trHeight w:val="51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1DA" w:rsidRPr="005161DA" w:rsidRDefault="005161DA" w:rsidP="00516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1DA" w:rsidRPr="005161DA" w:rsidRDefault="005161DA" w:rsidP="005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</w:t>
            </w:r>
            <w:proofErr w:type="spellStart"/>
            <w:r w:rsidRPr="00516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Трансстрой</w:t>
            </w:r>
            <w:proofErr w:type="spellEnd"/>
            <w:r w:rsidRPr="00516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ул.</w:t>
            </w:r>
            <w:r w:rsidR="007B2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16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Якутская</w:t>
            </w:r>
            <w:proofErr w:type="gramEnd"/>
            <w:r w:rsidRPr="00516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2/16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1DA" w:rsidRPr="005161DA" w:rsidRDefault="005161DA" w:rsidP="00516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30.12.2015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1DA" w:rsidRPr="005161DA" w:rsidRDefault="0053661C" w:rsidP="00536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60 961,</w:t>
            </w:r>
            <w:r w:rsidR="005161DA" w:rsidRPr="00516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1DA" w:rsidRPr="005161DA" w:rsidRDefault="005161DA" w:rsidP="00516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1DA" w:rsidRPr="005161DA" w:rsidRDefault="005161DA" w:rsidP="00516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1DA" w:rsidRPr="005161DA" w:rsidRDefault="005161DA" w:rsidP="00516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1DA" w:rsidRPr="005161DA" w:rsidRDefault="005161DA" w:rsidP="00536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  <w:r w:rsidR="005366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,73</w:t>
            </w:r>
          </w:p>
        </w:tc>
      </w:tr>
      <w:tr w:rsidR="005161DA" w:rsidRPr="005161DA" w:rsidTr="005161DA">
        <w:trPr>
          <w:trHeight w:val="255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1DA" w:rsidRPr="005161DA" w:rsidRDefault="005161DA" w:rsidP="00516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61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1DA" w:rsidRPr="005161DA" w:rsidRDefault="005161DA" w:rsidP="00516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61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1DA" w:rsidRPr="005161DA" w:rsidRDefault="005161DA" w:rsidP="00516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61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1DA" w:rsidRPr="005161DA" w:rsidRDefault="005161DA" w:rsidP="00516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61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1DA" w:rsidRPr="005161DA" w:rsidRDefault="005161DA" w:rsidP="00516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61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1DA" w:rsidRPr="005161DA" w:rsidRDefault="005161DA" w:rsidP="00516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61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1DA" w:rsidRPr="005161DA" w:rsidRDefault="005161DA" w:rsidP="00516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61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1DA" w:rsidRPr="005161DA" w:rsidRDefault="005161DA" w:rsidP="00536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61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5366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5161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389</w:t>
            </w:r>
            <w:r w:rsidR="005366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Pr="005161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5</w:t>
            </w:r>
            <w:r w:rsidR="005366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</w:tbl>
    <w:p w:rsidR="005161DA" w:rsidRPr="005161DA" w:rsidRDefault="005161DA" w:rsidP="005161DA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35CFD" w:rsidRDefault="00A35CFD" w:rsidP="00BB2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5CFD" w:rsidRPr="00A35CFD" w:rsidRDefault="00A35CFD" w:rsidP="00A35C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CFD">
        <w:rPr>
          <w:rFonts w:ascii="Times New Roman" w:hAnsi="Times New Roman" w:cs="Times New Roman"/>
          <w:b/>
          <w:sz w:val="24"/>
          <w:szCs w:val="24"/>
        </w:rPr>
        <w:t>Предложения</w:t>
      </w:r>
    </w:p>
    <w:p w:rsidR="00BB2836" w:rsidRDefault="00BB2836" w:rsidP="00BB2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2836" w:rsidRDefault="00BB2836" w:rsidP="00BB2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5CFD" w:rsidRPr="00A35CFD" w:rsidRDefault="00A35CFD" w:rsidP="00A35CFD">
      <w:pPr>
        <w:numPr>
          <w:ilvl w:val="0"/>
          <w:numId w:val="28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Направить отчет по итогам проверки Главе городского округа «город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Якутск» (Николаев А.С</w:t>
      </w:r>
      <w:r w:rsidRPr="00A35CFD">
        <w:rPr>
          <w:rFonts w:ascii="Times New Roman" w:eastAsia="Times New Roman" w:hAnsi="Times New Roman" w:cs="Times New Roman"/>
          <w:sz w:val="24"/>
          <w:szCs w:val="24"/>
          <w:lang w:eastAsia="ru-RU"/>
        </w:rPr>
        <w:t>)  для сведения</w:t>
      </w:r>
      <w:r w:rsidRPr="00A35CF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A35CFD" w:rsidRDefault="00A35CFD" w:rsidP="00A35CFD">
      <w:pPr>
        <w:numPr>
          <w:ilvl w:val="0"/>
          <w:numId w:val="28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Направить отчет по итогам проверки </w:t>
      </w:r>
      <w:r w:rsidR="005B4C0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Департаменту финансов Окружной администрации города Якутска (Неу</w:t>
      </w:r>
      <w:r w:rsidR="004B0CF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строева А.П</w:t>
      </w:r>
      <w:r w:rsidR="005B4C0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B0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сведения</w:t>
      </w:r>
      <w:r w:rsidR="00266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контроля</w:t>
      </w:r>
      <w:r w:rsidR="004B0C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5CFD" w:rsidRPr="00A35CFD" w:rsidRDefault="00A35CFD" w:rsidP="00A35CFD">
      <w:pPr>
        <w:numPr>
          <w:ilvl w:val="0"/>
          <w:numId w:val="28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C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Направить отчет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Департаменту имущественных и земельных отношений</w:t>
      </w:r>
      <w:r w:rsidRPr="00A35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Степанов В.Н</w:t>
      </w:r>
      <w:r w:rsidRPr="00A35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</w:t>
      </w:r>
    </w:p>
    <w:p w:rsidR="005079E0" w:rsidRDefault="005079E0" w:rsidP="00A35CFD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заключении </w:t>
      </w:r>
      <w:r w:rsidR="00231B82">
        <w:rPr>
          <w:rFonts w:ascii="Times New Roman" w:eastAsia="Times New Roman" w:hAnsi="Times New Roman" w:cs="Times New Roman"/>
          <w:sz w:val="24"/>
          <w:szCs w:val="24"/>
        </w:rPr>
        <w:t xml:space="preserve">контрактов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приобретение зданий учитывать готовность объектов к дальнейшей эксплуатации; </w:t>
      </w:r>
    </w:p>
    <w:p w:rsidR="009E3996" w:rsidRDefault="009E3996" w:rsidP="00A35CFD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996">
        <w:rPr>
          <w:rFonts w:ascii="Times New Roman" w:eastAsia="Times New Roman" w:hAnsi="Times New Roman" w:cs="Times New Roman"/>
          <w:bCs/>
          <w:sz w:val="24"/>
          <w:szCs w:val="24"/>
        </w:rPr>
        <w:t>Ежемесячно производить начисление штрафных санкций (неустойки) и информировать «Продавцов» о размерах начисленной неустойки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A35CFD" w:rsidRPr="00A35CFD" w:rsidRDefault="00A35CFD" w:rsidP="00A35CFD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приемке </w:t>
      </w:r>
      <w:r w:rsidR="005079E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бъектов под детские сады применить штрафные санкции (неустойку) в отношении «Продавцов» </w:t>
      </w:r>
      <w:r w:rsidR="001F45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нарушивших сроки сдачи объектов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5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 контрактов</w:t>
      </w:r>
      <w:r w:rsidR="001F4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B2DDF" w:rsidRDefault="007B2DDF" w:rsidP="00A35CFD">
      <w:pPr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DDF">
        <w:rPr>
          <w:rFonts w:ascii="Times New Roman" w:eastAsia="Times New Roman" w:hAnsi="Times New Roman" w:cs="Times New Roman"/>
          <w:sz w:val="24"/>
          <w:szCs w:val="24"/>
        </w:rPr>
        <w:t xml:space="preserve">Направить отчет по итогам проверки </w:t>
      </w:r>
      <w:r>
        <w:rPr>
          <w:rFonts w:ascii="Times New Roman" w:eastAsia="Times New Roman" w:hAnsi="Times New Roman" w:cs="Times New Roman"/>
          <w:sz w:val="24"/>
          <w:szCs w:val="24"/>
        </w:rPr>
        <w:t>Управлению образования</w:t>
      </w:r>
      <w:r w:rsidRPr="007B2D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Окружной администрации города Якутска</w:t>
      </w:r>
      <w:r w:rsidRPr="007B2DD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Петров В.В.</w:t>
      </w:r>
      <w:r w:rsidR="009E3996">
        <w:rPr>
          <w:rFonts w:ascii="Times New Roman" w:eastAsia="Times New Roman" w:hAnsi="Times New Roman" w:cs="Times New Roman"/>
          <w:sz w:val="24"/>
          <w:szCs w:val="24"/>
        </w:rPr>
        <w:t xml:space="preserve">) для принятия мер по обеспечению </w:t>
      </w:r>
      <w:proofErr w:type="gramStart"/>
      <w:r w:rsidR="009E3996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="009E3996">
        <w:rPr>
          <w:rFonts w:ascii="Times New Roman" w:eastAsia="Times New Roman" w:hAnsi="Times New Roman" w:cs="Times New Roman"/>
          <w:sz w:val="24"/>
          <w:szCs w:val="24"/>
        </w:rPr>
        <w:t xml:space="preserve"> ходом строительства объектов и обустройством помещений оборудованием.</w:t>
      </w:r>
    </w:p>
    <w:p w:rsidR="00A35CFD" w:rsidRPr="00A35CFD" w:rsidRDefault="00A35CFD" w:rsidP="00A35CFD">
      <w:pPr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5CFD">
        <w:rPr>
          <w:rFonts w:ascii="Times New Roman" w:eastAsia="Times New Roman" w:hAnsi="Times New Roman" w:cs="Times New Roman"/>
          <w:sz w:val="24"/>
          <w:szCs w:val="24"/>
        </w:rPr>
        <w:t xml:space="preserve">Контрольно - счетной палате города Якутска направить </w:t>
      </w:r>
      <w:r w:rsidR="005079E0">
        <w:rPr>
          <w:rFonts w:ascii="Times New Roman" w:eastAsia="Times New Roman" w:hAnsi="Times New Roman" w:cs="Times New Roman"/>
          <w:sz w:val="24"/>
          <w:szCs w:val="24"/>
        </w:rPr>
        <w:t>отчет депутатам Якутской</w:t>
      </w:r>
      <w:r w:rsidRPr="00A35C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6636">
        <w:rPr>
          <w:rFonts w:ascii="Times New Roman" w:eastAsia="Times New Roman" w:hAnsi="Times New Roman" w:cs="Times New Roman"/>
          <w:sz w:val="24"/>
          <w:szCs w:val="24"/>
        </w:rPr>
        <w:t>городской Думы</w:t>
      </w:r>
      <w:r w:rsidR="005079E0">
        <w:rPr>
          <w:rFonts w:ascii="Times New Roman" w:eastAsia="Times New Roman" w:hAnsi="Times New Roman" w:cs="Times New Roman"/>
          <w:sz w:val="24"/>
          <w:szCs w:val="24"/>
        </w:rPr>
        <w:t xml:space="preserve"> для сведения.</w:t>
      </w:r>
      <w:r w:rsidRPr="00A35C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B2836" w:rsidRDefault="00BB2836" w:rsidP="00BB2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113" w:rsidRDefault="00DB1113" w:rsidP="00BB2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2836" w:rsidRDefault="00F93EF7" w:rsidP="00BB2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Инспектор</w:t>
      </w:r>
    </w:p>
    <w:p w:rsidR="00BB2836" w:rsidRDefault="00BB2836" w:rsidP="00BB2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Контрольно – счетной палаты г. Якутска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F93EF7">
        <w:rPr>
          <w:rFonts w:ascii="Times New Roman" w:hAnsi="Times New Roman" w:cs="Times New Roman"/>
          <w:sz w:val="24"/>
          <w:szCs w:val="24"/>
        </w:rPr>
        <w:t>И.В.Алексеев</w:t>
      </w:r>
    </w:p>
    <w:p w:rsidR="009E3EB0" w:rsidRDefault="009E3EB0" w:rsidP="009E3EB0"/>
    <w:p w:rsidR="003808FE" w:rsidRDefault="003808FE"/>
    <w:sectPr w:rsidR="003808FE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D1D" w:rsidRDefault="00BD3D1D" w:rsidP="00D44104">
      <w:pPr>
        <w:spacing w:after="0" w:line="240" w:lineRule="auto"/>
      </w:pPr>
      <w:r>
        <w:separator/>
      </w:r>
    </w:p>
  </w:endnote>
  <w:endnote w:type="continuationSeparator" w:id="0">
    <w:p w:rsidR="00BD3D1D" w:rsidRDefault="00BD3D1D" w:rsidP="00D44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3207261"/>
      <w:docPartObj>
        <w:docPartGallery w:val="Page Numbers (Bottom of Page)"/>
        <w:docPartUnique/>
      </w:docPartObj>
    </w:sdtPr>
    <w:sdtEndPr/>
    <w:sdtContent>
      <w:p w:rsidR="00DB1113" w:rsidRDefault="00DB111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3F61">
          <w:rPr>
            <w:noProof/>
          </w:rPr>
          <w:t>1</w:t>
        </w:r>
        <w:r>
          <w:fldChar w:fldCharType="end"/>
        </w:r>
      </w:p>
    </w:sdtContent>
  </w:sdt>
  <w:p w:rsidR="00DB1113" w:rsidRDefault="00DB111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D1D" w:rsidRDefault="00BD3D1D" w:rsidP="00D44104">
      <w:pPr>
        <w:spacing w:after="0" w:line="240" w:lineRule="auto"/>
      </w:pPr>
      <w:r>
        <w:separator/>
      </w:r>
    </w:p>
  </w:footnote>
  <w:footnote w:type="continuationSeparator" w:id="0">
    <w:p w:rsidR="00BD3D1D" w:rsidRDefault="00BD3D1D" w:rsidP="00D441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51CDD"/>
    <w:multiLevelType w:val="hybridMultilevel"/>
    <w:tmpl w:val="48E4A558"/>
    <w:lvl w:ilvl="0" w:tplc="BF8015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FA2ECB"/>
    <w:multiLevelType w:val="hybridMultilevel"/>
    <w:tmpl w:val="E01A06D0"/>
    <w:lvl w:ilvl="0" w:tplc="508A275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EB6081"/>
    <w:multiLevelType w:val="hybridMultilevel"/>
    <w:tmpl w:val="3252E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23EC7"/>
    <w:multiLevelType w:val="hybridMultilevel"/>
    <w:tmpl w:val="24BEE20A"/>
    <w:lvl w:ilvl="0" w:tplc="508A2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DC3C5C"/>
    <w:multiLevelType w:val="hybridMultilevel"/>
    <w:tmpl w:val="BB486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B566DD"/>
    <w:multiLevelType w:val="hybridMultilevel"/>
    <w:tmpl w:val="E71496F4"/>
    <w:lvl w:ilvl="0" w:tplc="508A27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3F1416C"/>
    <w:multiLevelType w:val="hybridMultilevel"/>
    <w:tmpl w:val="B3124794"/>
    <w:lvl w:ilvl="0" w:tplc="86B2BD8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DD155E"/>
    <w:multiLevelType w:val="hybridMultilevel"/>
    <w:tmpl w:val="FA40F460"/>
    <w:lvl w:ilvl="0" w:tplc="72D6E3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D26A7D"/>
    <w:multiLevelType w:val="hybridMultilevel"/>
    <w:tmpl w:val="5B14A74C"/>
    <w:lvl w:ilvl="0" w:tplc="04190013">
      <w:start w:val="1"/>
      <w:numFmt w:val="upperRoman"/>
      <w:lvlText w:val="%1."/>
      <w:lvlJc w:val="righ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219633CC"/>
    <w:multiLevelType w:val="hybridMultilevel"/>
    <w:tmpl w:val="94D2BC5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233F62CA"/>
    <w:multiLevelType w:val="hybridMultilevel"/>
    <w:tmpl w:val="7C16BF94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1">
    <w:nsid w:val="24A4665A"/>
    <w:multiLevelType w:val="hybridMultilevel"/>
    <w:tmpl w:val="BC1E4BF4"/>
    <w:lvl w:ilvl="0" w:tplc="508A275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24E8033D"/>
    <w:multiLevelType w:val="hybridMultilevel"/>
    <w:tmpl w:val="55F2A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347F6D"/>
    <w:multiLevelType w:val="hybridMultilevel"/>
    <w:tmpl w:val="FA7AD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18620B"/>
    <w:multiLevelType w:val="hybridMultilevel"/>
    <w:tmpl w:val="0F8CC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863578"/>
    <w:multiLevelType w:val="hybridMultilevel"/>
    <w:tmpl w:val="23FC06DA"/>
    <w:lvl w:ilvl="0" w:tplc="7440209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CA6128"/>
    <w:multiLevelType w:val="hybridMultilevel"/>
    <w:tmpl w:val="48E4A558"/>
    <w:lvl w:ilvl="0" w:tplc="BF8015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DEB1B85"/>
    <w:multiLevelType w:val="multilevel"/>
    <w:tmpl w:val="10A276F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8">
    <w:nsid w:val="3E267411"/>
    <w:multiLevelType w:val="hybridMultilevel"/>
    <w:tmpl w:val="FE5011C4"/>
    <w:lvl w:ilvl="0" w:tplc="72D6E3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EA5872"/>
    <w:multiLevelType w:val="hybridMultilevel"/>
    <w:tmpl w:val="3F88BDFA"/>
    <w:lvl w:ilvl="0" w:tplc="9264971A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26D0E19"/>
    <w:multiLevelType w:val="hybridMultilevel"/>
    <w:tmpl w:val="DA163AB8"/>
    <w:lvl w:ilvl="0" w:tplc="F58EFE4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B9B4CDB"/>
    <w:multiLevelType w:val="hybridMultilevel"/>
    <w:tmpl w:val="66368282"/>
    <w:lvl w:ilvl="0" w:tplc="9264971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D040EA"/>
    <w:multiLevelType w:val="hybridMultilevel"/>
    <w:tmpl w:val="BB844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F25B26"/>
    <w:multiLevelType w:val="hybridMultilevel"/>
    <w:tmpl w:val="3CC0E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F709E8"/>
    <w:multiLevelType w:val="hybridMultilevel"/>
    <w:tmpl w:val="9836BF4A"/>
    <w:lvl w:ilvl="0" w:tplc="508A2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696043"/>
    <w:multiLevelType w:val="multilevel"/>
    <w:tmpl w:val="8818866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26">
    <w:nsid w:val="62005FBD"/>
    <w:multiLevelType w:val="hybridMultilevel"/>
    <w:tmpl w:val="255A4CAE"/>
    <w:lvl w:ilvl="0" w:tplc="9264971A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62F47CD9"/>
    <w:multiLevelType w:val="hybridMultilevel"/>
    <w:tmpl w:val="0EF2A316"/>
    <w:lvl w:ilvl="0" w:tplc="508A275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>
    <w:nsid w:val="65220F83"/>
    <w:multiLevelType w:val="hybridMultilevel"/>
    <w:tmpl w:val="A34C43A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>
    <w:nsid w:val="6ED943FD"/>
    <w:multiLevelType w:val="hybridMultilevel"/>
    <w:tmpl w:val="FF62154E"/>
    <w:lvl w:ilvl="0" w:tplc="508A275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70455CE8"/>
    <w:multiLevelType w:val="hybridMultilevel"/>
    <w:tmpl w:val="8A9AD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C31D69"/>
    <w:multiLevelType w:val="hybridMultilevel"/>
    <w:tmpl w:val="DEFC27D4"/>
    <w:lvl w:ilvl="0" w:tplc="17D0C8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A432138"/>
    <w:multiLevelType w:val="hybridMultilevel"/>
    <w:tmpl w:val="D2686ACA"/>
    <w:lvl w:ilvl="0" w:tplc="42D4119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>
    <w:nsid w:val="7AFD0BFD"/>
    <w:multiLevelType w:val="hybridMultilevel"/>
    <w:tmpl w:val="2FB0D5B2"/>
    <w:lvl w:ilvl="0" w:tplc="72D6E3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996C9E"/>
    <w:multiLevelType w:val="hybridMultilevel"/>
    <w:tmpl w:val="69622AB0"/>
    <w:lvl w:ilvl="0" w:tplc="508A275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2"/>
  </w:num>
  <w:num w:numId="3">
    <w:abstractNumId w:val="5"/>
  </w:num>
  <w:num w:numId="4">
    <w:abstractNumId w:val="0"/>
  </w:num>
  <w:num w:numId="5">
    <w:abstractNumId w:val="16"/>
  </w:num>
  <w:num w:numId="6">
    <w:abstractNumId w:val="3"/>
  </w:num>
  <w:num w:numId="7">
    <w:abstractNumId w:val="12"/>
  </w:num>
  <w:num w:numId="8">
    <w:abstractNumId w:val="23"/>
  </w:num>
  <w:num w:numId="9">
    <w:abstractNumId w:val="19"/>
  </w:num>
  <w:num w:numId="10">
    <w:abstractNumId w:val="8"/>
  </w:num>
  <w:num w:numId="11">
    <w:abstractNumId w:val="31"/>
  </w:num>
  <w:num w:numId="12">
    <w:abstractNumId w:val="20"/>
  </w:num>
  <w:num w:numId="13">
    <w:abstractNumId w:val="18"/>
  </w:num>
  <w:num w:numId="14">
    <w:abstractNumId w:val="28"/>
  </w:num>
  <w:num w:numId="15">
    <w:abstractNumId w:val="34"/>
  </w:num>
  <w:num w:numId="16">
    <w:abstractNumId w:val="9"/>
  </w:num>
  <w:num w:numId="17">
    <w:abstractNumId w:val="10"/>
  </w:num>
  <w:num w:numId="18">
    <w:abstractNumId w:val="24"/>
  </w:num>
  <w:num w:numId="19">
    <w:abstractNumId w:val="29"/>
  </w:num>
  <w:num w:numId="20">
    <w:abstractNumId w:val="27"/>
  </w:num>
  <w:num w:numId="21">
    <w:abstractNumId w:val="6"/>
  </w:num>
  <w:num w:numId="22">
    <w:abstractNumId w:val="21"/>
  </w:num>
  <w:num w:numId="23">
    <w:abstractNumId w:val="26"/>
  </w:num>
  <w:num w:numId="24">
    <w:abstractNumId w:val="2"/>
  </w:num>
  <w:num w:numId="25">
    <w:abstractNumId w:val="13"/>
  </w:num>
  <w:num w:numId="26">
    <w:abstractNumId w:val="32"/>
  </w:num>
  <w:num w:numId="27">
    <w:abstractNumId w:val="17"/>
  </w:num>
  <w:num w:numId="28">
    <w:abstractNumId w:val="14"/>
  </w:num>
  <w:num w:numId="29">
    <w:abstractNumId w:val="25"/>
  </w:num>
  <w:num w:numId="30">
    <w:abstractNumId w:val="11"/>
  </w:num>
  <w:num w:numId="31">
    <w:abstractNumId w:val="4"/>
  </w:num>
  <w:num w:numId="32">
    <w:abstractNumId w:val="33"/>
  </w:num>
  <w:num w:numId="33">
    <w:abstractNumId w:val="7"/>
  </w:num>
  <w:num w:numId="34">
    <w:abstractNumId w:val="15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DC1"/>
    <w:rsid w:val="00013348"/>
    <w:rsid w:val="00026636"/>
    <w:rsid w:val="0009402C"/>
    <w:rsid w:val="00106490"/>
    <w:rsid w:val="001437E4"/>
    <w:rsid w:val="001540F3"/>
    <w:rsid w:val="00172F46"/>
    <w:rsid w:val="001A1CC0"/>
    <w:rsid w:val="001B1326"/>
    <w:rsid w:val="001C3A76"/>
    <w:rsid w:val="001F4515"/>
    <w:rsid w:val="00231B82"/>
    <w:rsid w:val="00243DDD"/>
    <w:rsid w:val="00250DF5"/>
    <w:rsid w:val="00256858"/>
    <w:rsid w:val="0026601B"/>
    <w:rsid w:val="002B66E2"/>
    <w:rsid w:val="002F262D"/>
    <w:rsid w:val="00313094"/>
    <w:rsid w:val="003259DE"/>
    <w:rsid w:val="003808FE"/>
    <w:rsid w:val="003B33D7"/>
    <w:rsid w:val="003E66D2"/>
    <w:rsid w:val="00427272"/>
    <w:rsid w:val="00430820"/>
    <w:rsid w:val="00471B82"/>
    <w:rsid w:val="0047635B"/>
    <w:rsid w:val="004A1DC1"/>
    <w:rsid w:val="004B0CFC"/>
    <w:rsid w:val="004D2251"/>
    <w:rsid w:val="00501A8B"/>
    <w:rsid w:val="005079E0"/>
    <w:rsid w:val="005100FF"/>
    <w:rsid w:val="005161DA"/>
    <w:rsid w:val="0053661C"/>
    <w:rsid w:val="00543F61"/>
    <w:rsid w:val="005A3CD8"/>
    <w:rsid w:val="005B4C05"/>
    <w:rsid w:val="005E7826"/>
    <w:rsid w:val="00607720"/>
    <w:rsid w:val="00624255"/>
    <w:rsid w:val="00647A30"/>
    <w:rsid w:val="00647F4B"/>
    <w:rsid w:val="00664F3F"/>
    <w:rsid w:val="00665DA9"/>
    <w:rsid w:val="00666B85"/>
    <w:rsid w:val="00691800"/>
    <w:rsid w:val="006C5CFB"/>
    <w:rsid w:val="006D19EE"/>
    <w:rsid w:val="006F2201"/>
    <w:rsid w:val="007012CF"/>
    <w:rsid w:val="00711720"/>
    <w:rsid w:val="007210E9"/>
    <w:rsid w:val="007343EC"/>
    <w:rsid w:val="007A1D87"/>
    <w:rsid w:val="007B2DDF"/>
    <w:rsid w:val="008323FC"/>
    <w:rsid w:val="00872865"/>
    <w:rsid w:val="0088739C"/>
    <w:rsid w:val="008A37B4"/>
    <w:rsid w:val="008D45CD"/>
    <w:rsid w:val="00953EC2"/>
    <w:rsid w:val="00964CDE"/>
    <w:rsid w:val="00967E25"/>
    <w:rsid w:val="009769AA"/>
    <w:rsid w:val="009E3996"/>
    <w:rsid w:val="009E3EB0"/>
    <w:rsid w:val="00A34CDD"/>
    <w:rsid w:val="00A35CFD"/>
    <w:rsid w:val="00A4231B"/>
    <w:rsid w:val="00A95866"/>
    <w:rsid w:val="00AE264E"/>
    <w:rsid w:val="00B570B8"/>
    <w:rsid w:val="00B865DA"/>
    <w:rsid w:val="00BB2836"/>
    <w:rsid w:val="00BD3D1D"/>
    <w:rsid w:val="00C02CDA"/>
    <w:rsid w:val="00C1464D"/>
    <w:rsid w:val="00C20D8E"/>
    <w:rsid w:val="00C324C4"/>
    <w:rsid w:val="00C33A45"/>
    <w:rsid w:val="00CA603D"/>
    <w:rsid w:val="00D100CD"/>
    <w:rsid w:val="00D44104"/>
    <w:rsid w:val="00DB1113"/>
    <w:rsid w:val="00DC00C4"/>
    <w:rsid w:val="00DC4025"/>
    <w:rsid w:val="00E27851"/>
    <w:rsid w:val="00E466A0"/>
    <w:rsid w:val="00F01DB1"/>
    <w:rsid w:val="00F13C80"/>
    <w:rsid w:val="00F14717"/>
    <w:rsid w:val="00F5587F"/>
    <w:rsid w:val="00F55D80"/>
    <w:rsid w:val="00F91C09"/>
    <w:rsid w:val="00F93EF7"/>
    <w:rsid w:val="00FD361A"/>
    <w:rsid w:val="00FD5EA2"/>
    <w:rsid w:val="00FD7E59"/>
    <w:rsid w:val="00FE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EB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B283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B2836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B2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B2836"/>
  </w:style>
  <w:style w:type="paragraph" w:styleId="a9">
    <w:name w:val="footer"/>
    <w:basedOn w:val="a"/>
    <w:link w:val="aa"/>
    <w:uiPriority w:val="99"/>
    <w:unhideWhenUsed/>
    <w:rsid w:val="00BB2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B28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EB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B283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B2836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B2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B2836"/>
  </w:style>
  <w:style w:type="paragraph" w:styleId="a9">
    <w:name w:val="footer"/>
    <w:basedOn w:val="a"/>
    <w:link w:val="aa"/>
    <w:uiPriority w:val="99"/>
    <w:unhideWhenUsed/>
    <w:rsid w:val="00BB2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B2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BB1A823A39CE9148677089058D324626141A750213C878D8A246E814FF4A4E6C0FD3FC5669AB16BnDm9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controlykt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11228-B578-47FD-869E-3F4A7ACB2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14</Pages>
  <Words>6149</Words>
  <Characters>35054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</dc:creator>
  <cp:keywords/>
  <dc:description/>
  <cp:lastModifiedBy>КСП</cp:lastModifiedBy>
  <cp:revision>29</cp:revision>
  <cp:lastPrinted>2016-03-30T08:25:00Z</cp:lastPrinted>
  <dcterms:created xsi:type="dcterms:W3CDTF">2016-02-18T02:31:00Z</dcterms:created>
  <dcterms:modified xsi:type="dcterms:W3CDTF">2016-03-30T08:36:00Z</dcterms:modified>
</cp:coreProperties>
</file>