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930"/>
        <w:gridCol w:w="1643"/>
        <w:gridCol w:w="3781"/>
      </w:tblGrid>
      <w:tr w:rsidR="00001BE2" w:rsidRPr="00691A2C" w:rsidTr="00E10A16">
        <w:trPr>
          <w:trHeight w:val="385"/>
        </w:trPr>
        <w:tc>
          <w:tcPr>
            <w:tcW w:w="3930" w:type="dxa"/>
          </w:tcPr>
          <w:p w:rsidR="00001BE2" w:rsidRPr="00691A2C" w:rsidRDefault="00001BE2" w:rsidP="000B4F10">
            <w:pPr>
              <w:rPr>
                <w:b/>
              </w:rPr>
            </w:pPr>
          </w:p>
        </w:tc>
        <w:tc>
          <w:tcPr>
            <w:tcW w:w="1643" w:type="dxa"/>
          </w:tcPr>
          <w:p w:rsidR="00A80FB9" w:rsidRPr="00691A2C" w:rsidRDefault="00A80FB9" w:rsidP="00A80FB9">
            <w:pPr>
              <w:rPr>
                <w:noProof/>
              </w:rPr>
            </w:pPr>
          </w:p>
        </w:tc>
        <w:tc>
          <w:tcPr>
            <w:tcW w:w="3781" w:type="dxa"/>
          </w:tcPr>
          <w:p w:rsidR="00001BE2" w:rsidRPr="00691A2C" w:rsidRDefault="00001BE2" w:rsidP="002B4669">
            <w:pPr>
              <w:tabs>
                <w:tab w:val="right" w:pos="9498"/>
              </w:tabs>
              <w:jc w:val="right"/>
              <w:rPr>
                <w:sz w:val="28"/>
                <w:szCs w:val="28"/>
              </w:rPr>
            </w:pPr>
          </w:p>
        </w:tc>
      </w:tr>
      <w:tr w:rsidR="00001BE2" w:rsidRPr="00691A2C" w:rsidTr="00E10A16">
        <w:trPr>
          <w:trHeight w:val="1631"/>
        </w:trPr>
        <w:tc>
          <w:tcPr>
            <w:tcW w:w="3930" w:type="dxa"/>
          </w:tcPr>
          <w:p w:rsidR="00001BE2" w:rsidRPr="00691A2C" w:rsidRDefault="00001BE2" w:rsidP="002B4669">
            <w:pPr>
              <w:jc w:val="center"/>
              <w:rPr>
                <w:b/>
                <w:sz w:val="18"/>
                <w:szCs w:val="18"/>
              </w:rPr>
            </w:pPr>
          </w:p>
          <w:p w:rsidR="00001BE2" w:rsidRPr="00691A2C" w:rsidRDefault="00001BE2" w:rsidP="002B4669">
            <w:pPr>
              <w:widowControl w:val="0"/>
              <w:ind w:right="33"/>
              <w:jc w:val="center"/>
              <w:rPr>
                <w:b/>
                <w:sz w:val="18"/>
                <w:szCs w:val="18"/>
              </w:rPr>
            </w:pPr>
            <w:r w:rsidRPr="00691A2C">
              <w:rPr>
                <w:b/>
                <w:sz w:val="18"/>
                <w:szCs w:val="18"/>
              </w:rPr>
              <w:t>РЕСПУБЛИКА САХА (ЯКУТИЯ)</w:t>
            </w:r>
          </w:p>
          <w:p w:rsidR="00001BE2" w:rsidRPr="00691A2C" w:rsidRDefault="00001BE2" w:rsidP="002B4669">
            <w:pPr>
              <w:widowControl w:val="0"/>
              <w:ind w:right="33"/>
              <w:jc w:val="center"/>
              <w:rPr>
                <w:b/>
                <w:sz w:val="18"/>
                <w:szCs w:val="18"/>
              </w:rPr>
            </w:pPr>
            <w:r w:rsidRPr="00691A2C">
              <w:rPr>
                <w:b/>
                <w:sz w:val="18"/>
                <w:szCs w:val="18"/>
              </w:rPr>
              <w:t>ГОРОДСКОЙ ОКРУГ «ГОРОД ЯКУТСК»</w:t>
            </w:r>
          </w:p>
          <w:p w:rsidR="00001BE2" w:rsidRPr="00691A2C" w:rsidRDefault="00001BE2" w:rsidP="002B4669">
            <w:pPr>
              <w:widowControl w:val="0"/>
              <w:ind w:right="33"/>
              <w:jc w:val="center"/>
              <w:rPr>
                <w:b/>
                <w:sz w:val="18"/>
                <w:szCs w:val="18"/>
              </w:rPr>
            </w:pPr>
            <w:r w:rsidRPr="00691A2C">
              <w:rPr>
                <w:b/>
                <w:sz w:val="18"/>
                <w:szCs w:val="18"/>
              </w:rPr>
              <w:t xml:space="preserve">КОНТРОЛЬНО-СЧЕТНАЯ ПАЛАТА </w:t>
            </w:r>
          </w:p>
          <w:p w:rsidR="00001BE2" w:rsidRPr="00691A2C" w:rsidRDefault="00001BE2" w:rsidP="002B4669">
            <w:pPr>
              <w:jc w:val="center"/>
              <w:rPr>
                <w:b/>
              </w:rPr>
            </w:pPr>
            <w:r w:rsidRPr="00691A2C">
              <w:rPr>
                <w:b/>
                <w:sz w:val="18"/>
                <w:szCs w:val="18"/>
              </w:rPr>
              <w:t>ГОРОДА ЯКУТСКА</w:t>
            </w:r>
          </w:p>
          <w:p w:rsidR="00001BE2" w:rsidRPr="00691A2C" w:rsidRDefault="00001BE2" w:rsidP="002B4669">
            <w:pPr>
              <w:rPr>
                <w:sz w:val="20"/>
                <w:szCs w:val="20"/>
              </w:rPr>
            </w:pPr>
          </w:p>
          <w:p w:rsidR="00001BE2" w:rsidRPr="00691A2C" w:rsidRDefault="00001BE2" w:rsidP="002B4669">
            <w:pPr>
              <w:widowControl w:val="0"/>
              <w:ind w:right="3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3" w:type="dxa"/>
          </w:tcPr>
          <w:p w:rsidR="00001BE2" w:rsidRPr="00691A2C" w:rsidRDefault="00001BE2" w:rsidP="002B466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23900" cy="904875"/>
                  <wp:effectExtent l="19050" t="0" r="0" b="0"/>
                  <wp:docPr id="3" name="Рисунок 1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1" w:type="dxa"/>
          </w:tcPr>
          <w:p w:rsidR="00001BE2" w:rsidRPr="00691A2C" w:rsidRDefault="00001BE2" w:rsidP="002B4669">
            <w:pPr>
              <w:tabs>
                <w:tab w:val="right" w:pos="9498"/>
              </w:tabs>
              <w:jc w:val="center"/>
              <w:rPr>
                <w:b/>
                <w:sz w:val="18"/>
                <w:szCs w:val="18"/>
              </w:rPr>
            </w:pPr>
          </w:p>
          <w:p w:rsidR="00001BE2" w:rsidRPr="00D2648B" w:rsidRDefault="00001BE2" w:rsidP="002B466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2648B">
              <w:rPr>
                <w:b/>
                <w:sz w:val="18"/>
                <w:szCs w:val="18"/>
              </w:rPr>
              <w:t>САХА ӨРӨСПҮҮБҮЛҮКЭТЭ</w:t>
            </w:r>
          </w:p>
          <w:p w:rsidR="00001BE2" w:rsidRPr="00D2648B" w:rsidRDefault="00001BE2" w:rsidP="002B466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2648B">
              <w:rPr>
                <w:b/>
                <w:sz w:val="18"/>
                <w:szCs w:val="18"/>
              </w:rPr>
              <w:t>«ДЬОКУУСКАЙ КУОРАТ» УОКУРУГУН</w:t>
            </w:r>
          </w:p>
          <w:p w:rsidR="00001BE2" w:rsidRPr="00D2648B" w:rsidRDefault="00001BE2" w:rsidP="002B466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2648B">
              <w:rPr>
                <w:b/>
                <w:sz w:val="18"/>
                <w:szCs w:val="18"/>
              </w:rPr>
              <w:t xml:space="preserve">ХОНТУРУОЛЛУУР, </w:t>
            </w:r>
          </w:p>
          <w:p w:rsidR="00001BE2" w:rsidRPr="00D2648B" w:rsidRDefault="00001BE2" w:rsidP="002B466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2648B">
              <w:rPr>
                <w:b/>
                <w:sz w:val="18"/>
                <w:szCs w:val="18"/>
              </w:rPr>
              <w:t>ААҔАР-СУОТТУУР ПАЛААТАТА</w:t>
            </w:r>
          </w:p>
          <w:p w:rsidR="00001BE2" w:rsidRPr="00691A2C" w:rsidRDefault="00001BE2" w:rsidP="002B4669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01BE2" w:rsidRPr="00691A2C" w:rsidTr="00E10A16">
        <w:tc>
          <w:tcPr>
            <w:tcW w:w="9354" w:type="dxa"/>
            <w:gridSpan w:val="3"/>
          </w:tcPr>
          <w:p w:rsidR="00244874" w:rsidRPr="00244874" w:rsidRDefault="00244874" w:rsidP="00244874">
            <w:pPr>
              <w:jc w:val="center"/>
              <w:rPr>
                <w:sz w:val="18"/>
                <w:szCs w:val="18"/>
                <w:u w:val="single"/>
                <w:lang w:val="sah-RU"/>
              </w:rPr>
            </w:pPr>
            <w:r w:rsidRPr="00244874">
              <w:rPr>
                <w:sz w:val="18"/>
                <w:szCs w:val="18"/>
                <w:u w:val="single"/>
              </w:rPr>
              <w:t xml:space="preserve">ул. Октябрьская, 20/1а, 4 этаж, к. 411, г. Якутск, тел/факс: (4112)40-53-01, 677000, e-mail: </w:t>
            </w:r>
            <w:hyperlink r:id="rId9" w:history="1">
              <w:r w:rsidRPr="00244874">
                <w:rPr>
                  <w:rStyle w:val="a3"/>
                  <w:sz w:val="18"/>
                  <w:szCs w:val="18"/>
                </w:rPr>
                <w:t>controlykt@mail.ru</w:t>
              </w:r>
            </w:hyperlink>
          </w:p>
          <w:p w:rsidR="00001BE2" w:rsidRPr="00244874" w:rsidRDefault="00001BE2" w:rsidP="002B4669">
            <w:pPr>
              <w:jc w:val="center"/>
              <w:rPr>
                <w:sz w:val="18"/>
                <w:szCs w:val="18"/>
                <w:lang w:val="sah-RU"/>
              </w:rPr>
            </w:pPr>
          </w:p>
        </w:tc>
      </w:tr>
    </w:tbl>
    <w:p w:rsidR="00EC6F70" w:rsidRPr="00AE467E" w:rsidRDefault="00001BE2" w:rsidP="00AE467E">
      <w:r w:rsidRPr="00691A2C">
        <w:t>______________________________________________________</w:t>
      </w:r>
      <w: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7258D" w:rsidRDefault="0077258D" w:rsidP="008D260F">
      <w:pPr>
        <w:ind w:right="-1"/>
        <w:rPr>
          <w:b/>
        </w:rPr>
      </w:pPr>
    </w:p>
    <w:p w:rsidR="000A2655" w:rsidRDefault="000A2655" w:rsidP="00F94FB4">
      <w:pPr>
        <w:jc w:val="center"/>
        <w:rPr>
          <w:b/>
        </w:rPr>
      </w:pPr>
    </w:p>
    <w:p w:rsidR="009711AA" w:rsidRDefault="00842E97" w:rsidP="00F94FB4">
      <w:pPr>
        <w:jc w:val="center"/>
        <w:rPr>
          <w:b/>
        </w:rPr>
      </w:pPr>
      <w:bookmarkStart w:id="0" w:name="_GoBack"/>
      <w:r>
        <w:rPr>
          <w:b/>
        </w:rPr>
        <w:t>Информация</w:t>
      </w:r>
      <w:r w:rsidR="00484890">
        <w:rPr>
          <w:b/>
        </w:rPr>
        <w:t xml:space="preserve"> </w:t>
      </w:r>
      <w:r w:rsidR="0077258D">
        <w:rPr>
          <w:b/>
        </w:rPr>
        <w:t xml:space="preserve">по итогам </w:t>
      </w:r>
      <w:r w:rsidR="00990A7A">
        <w:rPr>
          <w:b/>
        </w:rPr>
        <w:t xml:space="preserve">проверки </w:t>
      </w:r>
      <w:r w:rsidR="00357D68">
        <w:rPr>
          <w:b/>
        </w:rPr>
        <w:t>финансо</w:t>
      </w:r>
      <w:r w:rsidR="009711AA">
        <w:rPr>
          <w:b/>
        </w:rPr>
        <w:t>во-хозяйственной деятельности МБУ</w:t>
      </w:r>
      <w:r w:rsidR="00357D68">
        <w:rPr>
          <w:b/>
        </w:rPr>
        <w:t xml:space="preserve"> «</w:t>
      </w:r>
      <w:r w:rsidR="009711AA">
        <w:rPr>
          <w:b/>
        </w:rPr>
        <w:t>Специализированная служба по вопросам похоронного дела «Ритуал</w:t>
      </w:r>
      <w:r w:rsidR="00357D68">
        <w:rPr>
          <w:b/>
        </w:rPr>
        <w:t xml:space="preserve">» </w:t>
      </w:r>
    </w:p>
    <w:p w:rsidR="00A32B1E" w:rsidRPr="00990A7A" w:rsidRDefault="00357D68" w:rsidP="00F94FB4">
      <w:pPr>
        <w:jc w:val="center"/>
        <w:rPr>
          <w:b/>
          <w:bCs/>
        </w:rPr>
      </w:pPr>
      <w:r>
        <w:rPr>
          <w:b/>
        </w:rPr>
        <w:t>за 2017</w:t>
      </w:r>
      <w:r w:rsidR="009711AA">
        <w:rPr>
          <w:b/>
        </w:rPr>
        <w:t>-2018</w:t>
      </w:r>
      <w:r>
        <w:rPr>
          <w:b/>
        </w:rPr>
        <w:t xml:space="preserve"> год</w:t>
      </w:r>
      <w:r w:rsidR="009711AA">
        <w:rPr>
          <w:b/>
        </w:rPr>
        <w:t>ы и первое полугодие 2019</w:t>
      </w:r>
      <w:r w:rsidR="00990A7A">
        <w:rPr>
          <w:b/>
        </w:rPr>
        <w:t xml:space="preserve"> года </w:t>
      </w:r>
    </w:p>
    <w:bookmarkEnd w:id="0"/>
    <w:p w:rsidR="00EC6F70" w:rsidRDefault="00EC6F70" w:rsidP="00F94FB4"/>
    <w:p w:rsidR="00130D5D" w:rsidRPr="00CA2E52" w:rsidRDefault="00130D5D" w:rsidP="009914CE">
      <w:pPr>
        <w:jc w:val="both"/>
        <w:rPr>
          <w:b/>
          <w:bCs/>
        </w:rPr>
      </w:pPr>
    </w:p>
    <w:p w:rsidR="000E1A72" w:rsidRPr="00CA2E52" w:rsidRDefault="000E1A72" w:rsidP="009914CE">
      <w:pPr>
        <w:pStyle w:val="2b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E52">
        <w:rPr>
          <w:rFonts w:ascii="Times New Roman" w:hAnsi="Times New Roman"/>
          <w:sz w:val="24"/>
          <w:szCs w:val="24"/>
        </w:rPr>
        <w:t xml:space="preserve">Муниципальные задания </w:t>
      </w:r>
      <w:r w:rsidR="0068417D" w:rsidRPr="00CA2E52">
        <w:rPr>
          <w:rFonts w:ascii="Times New Roman" w:hAnsi="Times New Roman"/>
          <w:sz w:val="24"/>
          <w:szCs w:val="24"/>
        </w:rPr>
        <w:t xml:space="preserve">Учреждению </w:t>
      </w:r>
      <w:r w:rsidRPr="00CA2E52">
        <w:rPr>
          <w:rFonts w:ascii="Times New Roman" w:hAnsi="Times New Roman"/>
          <w:sz w:val="24"/>
          <w:szCs w:val="24"/>
        </w:rPr>
        <w:t xml:space="preserve">на 2017-2019 годы утверждены приказами </w:t>
      </w:r>
      <w:r w:rsidRPr="00CA2E52">
        <w:rPr>
          <w:rFonts w:ascii="Times New Roman" w:hAnsi="Times New Roman"/>
          <w:sz w:val="24"/>
          <w:szCs w:val="24"/>
          <w:lang w:eastAsia="ru-RU"/>
        </w:rPr>
        <w:t>Департамента жилищно-коммунального хозяйства и энергетики Окружной администрации г. Якутска</w:t>
      </w:r>
      <w:r w:rsidRPr="00CA2E52">
        <w:rPr>
          <w:rFonts w:ascii="Times New Roman" w:hAnsi="Times New Roman"/>
          <w:sz w:val="24"/>
          <w:szCs w:val="24"/>
        </w:rPr>
        <w:t xml:space="preserve">. За 2017 - 2018 годы и первое полугодие 2019 года получено финансовое обеспечение для исполнения муниципальных заданий в сумме 17 066,1 тыс. рублей, в 2017 г. – 2 192,3 тыс. рублей, 2018 г. – 8 920,5 тыс. рублей, в первом полугодии 2019 г. – 5 953,3 тыс. рублей. Выделенные средства на момент проверки освоены в полном объеме, из них 8 881,8 тыс. рублей (52%) – оплата труда и начисления на оплату труда. </w:t>
      </w:r>
    </w:p>
    <w:p w:rsidR="0068417D" w:rsidRPr="00CA2E52" w:rsidRDefault="0068417D" w:rsidP="00215304">
      <w:pPr>
        <w:widowControl w:val="0"/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CA2E52">
        <w:t xml:space="preserve">Согласно отчетам об исполнении муниципальных заданий в 2018 году при выполнении работ </w:t>
      </w:r>
      <w:r w:rsidRPr="00CA2E52">
        <w:rPr>
          <w:bCs/>
          <w:color w:val="000000"/>
        </w:rPr>
        <w:t xml:space="preserve">по </w:t>
      </w:r>
      <w:r w:rsidRPr="00CA2E52">
        <w:t xml:space="preserve">содержанию территорий городских кладбищ в связи </w:t>
      </w:r>
      <w:r w:rsidRPr="00CA2E52">
        <w:rPr>
          <w:b/>
        </w:rPr>
        <w:t>отсутствием финансирования</w:t>
      </w:r>
      <w:r w:rsidRPr="00CA2E52">
        <w:t xml:space="preserve"> </w:t>
      </w:r>
      <w:r w:rsidRPr="00CA2E52">
        <w:rPr>
          <w:b/>
        </w:rPr>
        <w:t>не исполнены</w:t>
      </w:r>
      <w:r w:rsidRPr="00CA2E52">
        <w:t xml:space="preserve"> показатели работ по </w:t>
      </w:r>
      <w:r w:rsidRPr="00CA2E52">
        <w:rPr>
          <w:bCs/>
          <w:color w:val="000000"/>
        </w:rPr>
        <w:t xml:space="preserve">устройству минерализованных полос, по очистке зеленой зоны территорий городских кладбищ (вырубка сухостоя), по изготовлению и установке ворот на кладбище мкр. Птицефабрика, устройству забора Вилюйского кладбища и кладбища мкр. Птицефабрика. </w:t>
      </w:r>
      <w:r w:rsidRPr="00CA2E52">
        <w:t xml:space="preserve">  </w:t>
      </w:r>
    </w:p>
    <w:p w:rsidR="00680382" w:rsidRPr="00CA2E52" w:rsidRDefault="00680382" w:rsidP="00680382">
      <w:pPr>
        <w:pStyle w:val="afb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E52">
        <w:rPr>
          <w:rFonts w:ascii="Times New Roman" w:hAnsi="Times New Roman"/>
          <w:sz w:val="24"/>
          <w:szCs w:val="24"/>
        </w:rPr>
        <w:t xml:space="preserve">В соответствии с формой </w:t>
      </w:r>
      <w:r w:rsidRPr="00CA2E52">
        <w:rPr>
          <w:rFonts w:ascii="Times New Roman" w:hAnsi="Times New Roman"/>
          <w:sz w:val="24"/>
          <w:szCs w:val="24"/>
          <w:lang w:eastAsia="ru-RU"/>
        </w:rPr>
        <w:t xml:space="preserve">0503737 «Отчет об исполнении плана финансово-хозяйственной деятельности» </w:t>
      </w:r>
      <w:r w:rsidRPr="00CA2E52">
        <w:rPr>
          <w:rFonts w:ascii="Times New Roman" w:hAnsi="Times New Roman"/>
          <w:sz w:val="24"/>
          <w:szCs w:val="24"/>
        </w:rPr>
        <w:t xml:space="preserve">за проверяемый период доходы Учреждения составили </w:t>
      </w:r>
      <w:r w:rsidRPr="00CA2E52">
        <w:rPr>
          <w:rFonts w:ascii="Times New Roman" w:hAnsi="Times New Roman"/>
          <w:b/>
          <w:sz w:val="24"/>
          <w:szCs w:val="24"/>
        </w:rPr>
        <w:t>47 316,9 тыс. рублей</w:t>
      </w:r>
      <w:r w:rsidRPr="00CA2E52">
        <w:rPr>
          <w:rFonts w:ascii="Times New Roman" w:hAnsi="Times New Roman"/>
          <w:sz w:val="24"/>
          <w:szCs w:val="24"/>
        </w:rPr>
        <w:t>, в том числе субсидия на выполнение муниципального задания – 17 066,1 тыс. рублей, субсидия на иные цели – 367,5 тыс. рублей, от оказания платных услуг – 29 883,3 тыс. рублей.</w:t>
      </w:r>
    </w:p>
    <w:p w:rsidR="00093DBC" w:rsidRPr="00CA2E52" w:rsidRDefault="00093DBC" w:rsidP="00093DBC">
      <w:pPr>
        <w:ind w:firstLine="709"/>
        <w:jc w:val="both"/>
        <w:rPr>
          <w:lang w:eastAsia="ru-RU"/>
        </w:rPr>
      </w:pPr>
      <w:r w:rsidRPr="00CA2E52">
        <w:rPr>
          <w:lang w:eastAsia="ru-RU"/>
        </w:rPr>
        <w:t>Оказание на платной основе ритуальных услуг населению осуществлялось на основании разработанных Учреждением и согласованных Департаментом экономики Окружной администрации г. Якутска прейскурантов за оформление заказа на осуществление захоронения, за рытье могил, за изготовление и установку сруба, изготовление гроба, предоставление ритуальных принадлежностей, изготовление и установку временного памятника.</w:t>
      </w:r>
    </w:p>
    <w:p w:rsidR="00680382" w:rsidRPr="00CA2E52" w:rsidRDefault="00680382" w:rsidP="00680382">
      <w:pPr>
        <w:tabs>
          <w:tab w:val="left" w:pos="993"/>
        </w:tabs>
        <w:ind w:firstLine="709"/>
        <w:jc w:val="both"/>
      </w:pPr>
      <w:r w:rsidRPr="00CA2E52">
        <w:t>Расходы за указанный период составили 44 235,1 тыс. рублей, в 2017 г. – 6 646,2 тыс. рублей, в 2018 г. – 26 050,8 тыс. рублей, в первом полугодии 2019г. – 11 538,1 тыс. рублей. Из них 16 464,6 тыс. рублей (37,2%) – оплата труда и начисления на оплату труда, 27 828,7 тыс. рублей (62,8%) – приобретение нефинансовых активов, работ и услуг.</w:t>
      </w:r>
    </w:p>
    <w:p w:rsidR="000E1A72" w:rsidRPr="00CA2E52" w:rsidRDefault="00215304" w:rsidP="000E6BD0">
      <w:pPr>
        <w:pStyle w:val="2b"/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A2E52">
        <w:rPr>
          <w:rFonts w:ascii="Times New Roman" w:hAnsi="Times New Roman"/>
          <w:sz w:val="24"/>
          <w:szCs w:val="24"/>
          <w:lang w:eastAsia="ru-RU"/>
        </w:rPr>
        <w:t>Утверждение планов финансово-хозяйственной деятельности Учреждения и контроль над их исполнением за 2017-2019 годы осуществлены Департаментом жилищно-коммунального хозяйства и энергетики Окружной администрации г. Якутска.</w:t>
      </w:r>
    </w:p>
    <w:p w:rsidR="000E6BD0" w:rsidRPr="00CA2E52" w:rsidRDefault="000E6BD0" w:rsidP="000E6BD0">
      <w:pPr>
        <w:pStyle w:val="afb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E52">
        <w:rPr>
          <w:rFonts w:ascii="Times New Roman" w:hAnsi="Times New Roman"/>
          <w:sz w:val="24"/>
          <w:szCs w:val="24"/>
          <w:lang w:eastAsia="ru-RU"/>
        </w:rPr>
        <w:t>Учреждением за проверяемый период произведено захоронение 2 421 умерших (погибших), из них в 2017 году – 899, в 2018 году – 1031, за 6 месяцев 2019 года – 491.</w:t>
      </w:r>
    </w:p>
    <w:p w:rsidR="001B71F9" w:rsidRPr="00CA2E52" w:rsidRDefault="000E6BD0" w:rsidP="001B7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E52">
        <w:rPr>
          <w:rFonts w:ascii="Times New Roman" w:hAnsi="Times New Roman" w:cs="Times New Roman"/>
          <w:sz w:val="24"/>
          <w:szCs w:val="24"/>
        </w:rPr>
        <w:t xml:space="preserve">В настоящее время на территории городского округа «город Якутск» установленная Федеральным законом № 8-ФЗ от 12.01.1996 гарантия оказания </w:t>
      </w:r>
      <w:r w:rsidRPr="00CA2E52">
        <w:rPr>
          <w:rFonts w:ascii="Times New Roman" w:hAnsi="Times New Roman" w:cs="Times New Roman"/>
          <w:b/>
          <w:sz w:val="24"/>
          <w:szCs w:val="24"/>
        </w:rPr>
        <w:t>на безвозмездной основе</w:t>
      </w:r>
      <w:r w:rsidRPr="00CA2E52">
        <w:rPr>
          <w:rFonts w:ascii="Times New Roman" w:hAnsi="Times New Roman" w:cs="Times New Roman"/>
          <w:sz w:val="24"/>
          <w:szCs w:val="24"/>
        </w:rPr>
        <w:t xml:space="preserve"> </w:t>
      </w:r>
      <w:r w:rsidRPr="00CA2E52">
        <w:rPr>
          <w:rFonts w:ascii="Times New Roman" w:hAnsi="Times New Roman" w:cs="Times New Roman"/>
          <w:sz w:val="24"/>
          <w:szCs w:val="24"/>
        </w:rPr>
        <w:lastRenderedPageBreak/>
        <w:t xml:space="preserve">перечня услуг по </w:t>
      </w:r>
      <w:r w:rsidR="001B71F9" w:rsidRPr="00CA2E52">
        <w:rPr>
          <w:rFonts w:ascii="Times New Roman" w:hAnsi="Times New Roman" w:cs="Times New Roman"/>
          <w:sz w:val="24"/>
          <w:szCs w:val="24"/>
        </w:rPr>
        <w:t xml:space="preserve">погребению родственникам </w:t>
      </w:r>
      <w:r w:rsidRPr="00CA2E52">
        <w:rPr>
          <w:rFonts w:ascii="Times New Roman" w:hAnsi="Times New Roman" w:cs="Times New Roman"/>
          <w:sz w:val="24"/>
          <w:szCs w:val="24"/>
        </w:rPr>
        <w:t xml:space="preserve">или иному лицу, взявшему на себя обязанность осуществить погребение умершего, исполняется </w:t>
      </w:r>
      <w:r w:rsidRPr="00CA2E52">
        <w:rPr>
          <w:rFonts w:ascii="Times New Roman" w:hAnsi="Times New Roman" w:cs="Times New Roman"/>
          <w:b/>
          <w:sz w:val="24"/>
          <w:szCs w:val="24"/>
        </w:rPr>
        <w:t>не в полном объеме</w:t>
      </w:r>
      <w:r w:rsidRPr="00CA2E52">
        <w:rPr>
          <w:rFonts w:ascii="Times New Roman" w:hAnsi="Times New Roman" w:cs="Times New Roman"/>
          <w:sz w:val="24"/>
          <w:szCs w:val="24"/>
        </w:rPr>
        <w:t>.</w:t>
      </w:r>
      <w:r w:rsidR="001B71F9" w:rsidRPr="00CA2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1F9" w:rsidRPr="00CA2E52">
        <w:rPr>
          <w:rFonts w:ascii="Times New Roman" w:hAnsi="Times New Roman" w:cs="Times New Roman"/>
          <w:sz w:val="24"/>
          <w:szCs w:val="24"/>
        </w:rPr>
        <w:t xml:space="preserve">Гражданам </w:t>
      </w:r>
      <w:r w:rsidR="001B71F9" w:rsidRPr="00CA2E52">
        <w:rPr>
          <w:rFonts w:ascii="Times New Roman" w:hAnsi="Times New Roman" w:cs="Times New Roman"/>
          <w:b/>
          <w:sz w:val="24"/>
          <w:szCs w:val="24"/>
        </w:rPr>
        <w:t xml:space="preserve">не предоставляются на безвозмездной основе </w:t>
      </w:r>
      <w:r w:rsidR="001B71F9" w:rsidRPr="00CA2E52">
        <w:rPr>
          <w:rFonts w:ascii="Times New Roman" w:hAnsi="Times New Roman" w:cs="Times New Roman"/>
          <w:sz w:val="24"/>
          <w:szCs w:val="24"/>
        </w:rPr>
        <w:t>полный гарантированный перечень услуг по погребению, ежегодно устанавливаемый постановлениями Окружной администрации г. Якутска.</w:t>
      </w:r>
    </w:p>
    <w:p w:rsidR="000E6BD0" w:rsidRPr="00CA2E52" w:rsidRDefault="001B71F9" w:rsidP="000E6BD0">
      <w:pPr>
        <w:pStyle w:val="ConsPlusTitle"/>
        <w:tabs>
          <w:tab w:val="left" w:pos="851"/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A2E52">
        <w:rPr>
          <w:rFonts w:ascii="Times New Roman" w:hAnsi="Times New Roman" w:cs="Times New Roman"/>
          <w:b w:val="0"/>
          <w:sz w:val="24"/>
          <w:szCs w:val="24"/>
        </w:rPr>
        <w:t>В связи с чем, погребение умерших</w:t>
      </w:r>
      <w:r w:rsidR="00EA2700">
        <w:rPr>
          <w:rFonts w:ascii="Times New Roman" w:hAnsi="Times New Roman" w:cs="Times New Roman"/>
          <w:b w:val="0"/>
          <w:sz w:val="24"/>
          <w:szCs w:val="24"/>
        </w:rPr>
        <w:t>,</w:t>
      </w:r>
      <w:r w:rsidRPr="00CA2E52">
        <w:rPr>
          <w:rFonts w:ascii="Times New Roman" w:hAnsi="Times New Roman" w:cs="Times New Roman"/>
          <w:b w:val="0"/>
          <w:sz w:val="24"/>
          <w:szCs w:val="24"/>
        </w:rPr>
        <w:t xml:space="preserve"> имеющих родственников осуществляется за счет средств</w:t>
      </w:r>
      <w:r w:rsidRPr="00CA2E52">
        <w:rPr>
          <w:rFonts w:ascii="Times New Roman" w:hAnsi="Times New Roman" w:cs="Times New Roman"/>
          <w:sz w:val="24"/>
          <w:szCs w:val="24"/>
        </w:rPr>
        <w:t xml:space="preserve"> </w:t>
      </w:r>
      <w:r w:rsidRPr="00CA2E52">
        <w:rPr>
          <w:rFonts w:ascii="Times New Roman" w:hAnsi="Times New Roman" w:cs="Times New Roman"/>
          <w:b w:val="0"/>
          <w:sz w:val="24"/>
          <w:szCs w:val="24"/>
        </w:rPr>
        <w:t xml:space="preserve">родственников с последующим возмещением </w:t>
      </w:r>
      <w:r w:rsidRPr="00CA2E52"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CA2E52">
        <w:rPr>
          <w:rFonts w:ascii="Times New Roman" w:hAnsi="Times New Roman" w:cs="Times New Roman"/>
          <w:b w:val="0"/>
          <w:sz w:val="24"/>
          <w:szCs w:val="24"/>
        </w:rPr>
        <w:t>произведенных расходов на погребение за счет: пенсионеров - из Пенсионного фонда, работающих - из Фонда социального страхования, не работающих и не пенсионеров - из Управления социальной защиты населения и труда г. Якутска.</w:t>
      </w:r>
    </w:p>
    <w:p w:rsidR="00670E3F" w:rsidRDefault="001B71F9" w:rsidP="001B7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E3F">
        <w:rPr>
          <w:rFonts w:ascii="Times New Roman" w:hAnsi="Times New Roman" w:cs="Times New Roman"/>
          <w:sz w:val="24"/>
          <w:szCs w:val="24"/>
        </w:rPr>
        <w:t>Не предоставление</w:t>
      </w:r>
      <w:r w:rsidRPr="00CA2E52">
        <w:rPr>
          <w:rFonts w:ascii="Times New Roman" w:hAnsi="Times New Roman" w:cs="Times New Roman"/>
          <w:sz w:val="24"/>
          <w:szCs w:val="24"/>
        </w:rPr>
        <w:t xml:space="preserve"> Учреждением населению в полном объеме услуги по погребению </w:t>
      </w:r>
      <w:r w:rsidRPr="00670E3F">
        <w:rPr>
          <w:rFonts w:ascii="Times New Roman" w:hAnsi="Times New Roman" w:cs="Times New Roman"/>
          <w:sz w:val="24"/>
          <w:szCs w:val="24"/>
        </w:rPr>
        <w:t>на безвозмездной основе</w:t>
      </w:r>
      <w:r w:rsidR="001C7398" w:rsidRPr="00670E3F">
        <w:rPr>
          <w:rFonts w:ascii="Times New Roman" w:hAnsi="Times New Roman" w:cs="Times New Roman"/>
          <w:sz w:val="24"/>
          <w:szCs w:val="24"/>
        </w:rPr>
        <w:t xml:space="preserve"> </w:t>
      </w:r>
      <w:r w:rsidR="001C7398">
        <w:rPr>
          <w:rFonts w:ascii="Times New Roman" w:hAnsi="Times New Roman" w:cs="Times New Roman"/>
          <w:sz w:val="24"/>
          <w:szCs w:val="24"/>
        </w:rPr>
        <w:t xml:space="preserve">стало возможным в связи с тем, что </w:t>
      </w:r>
      <w:r w:rsidR="001C7398" w:rsidRPr="00CA2E52">
        <w:rPr>
          <w:rFonts w:ascii="Times New Roman" w:hAnsi="Times New Roman" w:cs="Times New Roman"/>
          <w:sz w:val="24"/>
          <w:szCs w:val="24"/>
        </w:rPr>
        <w:t>Пенсионным фондом, Фондом соц</w:t>
      </w:r>
      <w:r w:rsidR="001C7398">
        <w:rPr>
          <w:rFonts w:ascii="Times New Roman" w:hAnsi="Times New Roman" w:cs="Times New Roman"/>
          <w:sz w:val="24"/>
          <w:szCs w:val="24"/>
        </w:rPr>
        <w:t>иального страхования, Управлением</w:t>
      </w:r>
      <w:r w:rsidR="001C7398" w:rsidRPr="00CA2E52">
        <w:rPr>
          <w:rFonts w:ascii="Times New Roman" w:hAnsi="Times New Roman" w:cs="Times New Roman"/>
          <w:sz w:val="24"/>
          <w:szCs w:val="24"/>
        </w:rPr>
        <w:t xml:space="preserve"> социальной защиты населения и труда г. Якутска</w:t>
      </w:r>
      <w:r w:rsidR="001C7398">
        <w:rPr>
          <w:rFonts w:ascii="Times New Roman" w:hAnsi="Times New Roman" w:cs="Times New Roman"/>
          <w:sz w:val="24"/>
          <w:szCs w:val="24"/>
        </w:rPr>
        <w:t xml:space="preserve"> </w:t>
      </w:r>
      <w:r w:rsidR="001C7398" w:rsidRPr="001C7398">
        <w:rPr>
          <w:rFonts w:ascii="Times New Roman" w:hAnsi="Times New Roman" w:cs="Times New Roman"/>
          <w:b/>
          <w:sz w:val="24"/>
          <w:szCs w:val="24"/>
        </w:rPr>
        <w:t xml:space="preserve">не возмещается </w:t>
      </w:r>
      <w:r w:rsidR="001C7398" w:rsidRPr="00670E3F">
        <w:rPr>
          <w:rFonts w:ascii="Times New Roman" w:hAnsi="Times New Roman" w:cs="Times New Roman"/>
          <w:sz w:val="24"/>
          <w:szCs w:val="24"/>
        </w:rPr>
        <w:t>в полном объеме</w:t>
      </w:r>
      <w:r w:rsidR="001C7398" w:rsidRPr="001C7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398" w:rsidRPr="001C7398">
        <w:rPr>
          <w:rFonts w:ascii="Times New Roman" w:hAnsi="Times New Roman" w:cs="Times New Roman"/>
          <w:sz w:val="24"/>
          <w:szCs w:val="24"/>
        </w:rPr>
        <w:t>стоимость по</w:t>
      </w:r>
      <w:r w:rsidR="001C7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398">
        <w:rPr>
          <w:rFonts w:ascii="Times New Roman" w:hAnsi="Times New Roman" w:cs="Times New Roman"/>
          <w:sz w:val="24"/>
          <w:szCs w:val="24"/>
        </w:rPr>
        <w:t>гарантированному перечню</w:t>
      </w:r>
      <w:r w:rsidR="001C7398" w:rsidRPr="00CA2E52">
        <w:rPr>
          <w:rFonts w:ascii="Times New Roman" w:hAnsi="Times New Roman" w:cs="Times New Roman"/>
          <w:sz w:val="24"/>
          <w:szCs w:val="24"/>
        </w:rPr>
        <w:t xml:space="preserve"> услуг по погр</w:t>
      </w:r>
      <w:r w:rsidR="00EA2700">
        <w:rPr>
          <w:rFonts w:ascii="Times New Roman" w:hAnsi="Times New Roman" w:cs="Times New Roman"/>
          <w:sz w:val="24"/>
          <w:szCs w:val="24"/>
        </w:rPr>
        <w:t>ебению, ежегодно утверждаемая</w:t>
      </w:r>
      <w:r w:rsidR="001C7398" w:rsidRPr="00CA2E52">
        <w:rPr>
          <w:rFonts w:ascii="Times New Roman" w:hAnsi="Times New Roman" w:cs="Times New Roman"/>
          <w:sz w:val="24"/>
          <w:szCs w:val="24"/>
        </w:rPr>
        <w:t xml:space="preserve"> </w:t>
      </w:r>
      <w:r w:rsidR="00670E3F">
        <w:rPr>
          <w:rFonts w:ascii="Times New Roman" w:hAnsi="Times New Roman" w:cs="Times New Roman"/>
          <w:sz w:val="24"/>
          <w:szCs w:val="24"/>
        </w:rPr>
        <w:t>по согласованию с указанными структурами,</w:t>
      </w:r>
      <w:r w:rsidR="00670E3F" w:rsidRPr="00CA2E52">
        <w:rPr>
          <w:rFonts w:ascii="Times New Roman" w:hAnsi="Times New Roman" w:cs="Times New Roman"/>
          <w:sz w:val="24"/>
          <w:szCs w:val="24"/>
        </w:rPr>
        <w:t xml:space="preserve"> постановлениями Окружной администрации г. Якутска</w:t>
      </w:r>
      <w:r w:rsidR="001C7398">
        <w:rPr>
          <w:rFonts w:ascii="Times New Roman" w:hAnsi="Times New Roman" w:cs="Times New Roman"/>
          <w:sz w:val="24"/>
          <w:szCs w:val="24"/>
        </w:rPr>
        <w:t xml:space="preserve">.  </w:t>
      </w:r>
      <w:r w:rsidRPr="00CA2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1F9" w:rsidRPr="00CA2E52" w:rsidRDefault="001B71F9" w:rsidP="00670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E52">
        <w:rPr>
          <w:rFonts w:ascii="Times New Roman" w:hAnsi="Times New Roman" w:cs="Times New Roman"/>
          <w:sz w:val="24"/>
          <w:szCs w:val="24"/>
        </w:rPr>
        <w:t xml:space="preserve">По мнению Учреждения, </w:t>
      </w:r>
      <w:r w:rsidRPr="00CA2E52">
        <w:rPr>
          <w:rFonts w:ascii="Times New Roman" w:hAnsi="Times New Roman" w:cs="Times New Roman"/>
          <w:b/>
          <w:sz w:val="24"/>
          <w:szCs w:val="24"/>
        </w:rPr>
        <w:t>разница стоимости</w:t>
      </w:r>
      <w:r w:rsidR="009D0E84" w:rsidRPr="00CA2E52">
        <w:rPr>
          <w:rFonts w:ascii="Times New Roman" w:hAnsi="Times New Roman" w:cs="Times New Roman"/>
          <w:sz w:val="24"/>
          <w:szCs w:val="24"/>
        </w:rPr>
        <w:t xml:space="preserve"> погребения </w:t>
      </w:r>
      <w:r w:rsidRPr="00CA2E52">
        <w:rPr>
          <w:rFonts w:ascii="Times New Roman" w:hAnsi="Times New Roman" w:cs="Times New Roman"/>
          <w:sz w:val="24"/>
          <w:szCs w:val="24"/>
        </w:rPr>
        <w:t xml:space="preserve">с учетом возмещения Пенсионным фондом, Фондом социального страхования, Управления социальной защиты населения и труда г. Якутска, должна финансироваться из бюджета городского округа. </w:t>
      </w:r>
      <w:r w:rsidR="009D0E84" w:rsidRPr="00CA2E52">
        <w:rPr>
          <w:rFonts w:ascii="Times New Roman" w:hAnsi="Times New Roman" w:cs="Times New Roman"/>
          <w:sz w:val="24"/>
          <w:szCs w:val="24"/>
        </w:rPr>
        <w:t xml:space="preserve">В связи с чем, </w:t>
      </w:r>
      <w:r w:rsidRPr="00CA2E52">
        <w:rPr>
          <w:rFonts w:ascii="Times New Roman" w:hAnsi="Times New Roman" w:cs="Times New Roman"/>
          <w:sz w:val="24"/>
          <w:szCs w:val="24"/>
        </w:rPr>
        <w:t xml:space="preserve">Учреждением полученные от оказания платных ритуальных услуг средства </w:t>
      </w:r>
      <w:r w:rsidRPr="00CA2E52">
        <w:rPr>
          <w:rFonts w:ascii="Times New Roman" w:hAnsi="Times New Roman" w:cs="Times New Roman"/>
          <w:b/>
          <w:sz w:val="24"/>
          <w:szCs w:val="24"/>
        </w:rPr>
        <w:t>не направлялись</w:t>
      </w:r>
      <w:r w:rsidRPr="00CA2E52">
        <w:rPr>
          <w:rFonts w:ascii="Times New Roman" w:hAnsi="Times New Roman" w:cs="Times New Roman"/>
          <w:sz w:val="24"/>
          <w:szCs w:val="24"/>
        </w:rPr>
        <w:t xml:space="preserve"> на обеспечение предоставления</w:t>
      </w:r>
      <w:r w:rsidRPr="00CA2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E52">
        <w:rPr>
          <w:rFonts w:ascii="Times New Roman" w:hAnsi="Times New Roman" w:cs="Times New Roman"/>
          <w:sz w:val="24"/>
          <w:szCs w:val="24"/>
        </w:rPr>
        <w:t>гражданам</w:t>
      </w:r>
      <w:r w:rsidRPr="00CA2E52">
        <w:rPr>
          <w:rFonts w:ascii="Times New Roman" w:hAnsi="Times New Roman" w:cs="Times New Roman"/>
          <w:b/>
          <w:sz w:val="24"/>
          <w:szCs w:val="24"/>
        </w:rPr>
        <w:t xml:space="preserve"> на безвозмездной основе </w:t>
      </w:r>
      <w:r w:rsidRPr="00CA2E52">
        <w:rPr>
          <w:rFonts w:ascii="Times New Roman" w:hAnsi="Times New Roman" w:cs="Times New Roman"/>
          <w:sz w:val="24"/>
          <w:szCs w:val="24"/>
        </w:rPr>
        <w:t>полного гарантированн</w:t>
      </w:r>
      <w:r w:rsidR="009D0E84" w:rsidRPr="00CA2E52">
        <w:rPr>
          <w:rFonts w:ascii="Times New Roman" w:hAnsi="Times New Roman" w:cs="Times New Roman"/>
          <w:sz w:val="24"/>
          <w:szCs w:val="24"/>
        </w:rPr>
        <w:t>ого перечня услуг по погребению</w:t>
      </w:r>
      <w:r w:rsidRPr="00CA2E52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3203D0" w:rsidRPr="00CA2E52" w:rsidRDefault="00380869" w:rsidP="003203D0">
      <w:pPr>
        <w:pStyle w:val="afb"/>
        <w:widowControl w:val="0"/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A2E52">
        <w:rPr>
          <w:rFonts w:ascii="Times New Roman" w:hAnsi="Times New Roman"/>
          <w:bCs/>
          <w:sz w:val="24"/>
          <w:szCs w:val="24"/>
        </w:rPr>
        <w:t>Финансово</w:t>
      </w:r>
      <w:r w:rsidR="00130D5D" w:rsidRPr="00CA2E52">
        <w:rPr>
          <w:rFonts w:ascii="Times New Roman" w:hAnsi="Times New Roman"/>
          <w:bCs/>
          <w:sz w:val="24"/>
          <w:szCs w:val="24"/>
        </w:rPr>
        <w:t>-хозяйственная д</w:t>
      </w:r>
      <w:r w:rsidR="00130D5D" w:rsidRPr="00CA2E52">
        <w:rPr>
          <w:rFonts w:ascii="Times New Roman" w:hAnsi="Times New Roman"/>
          <w:sz w:val="24"/>
          <w:szCs w:val="24"/>
        </w:rPr>
        <w:t xml:space="preserve">еятельность осуществлялась </w:t>
      </w:r>
      <w:r w:rsidR="00130D5D" w:rsidRPr="00CA2E52">
        <w:rPr>
          <w:rFonts w:ascii="Times New Roman" w:hAnsi="Times New Roman"/>
          <w:b/>
          <w:sz w:val="24"/>
          <w:szCs w:val="24"/>
        </w:rPr>
        <w:t>с нарушениями и недостатками</w:t>
      </w:r>
      <w:r w:rsidR="00130D5D" w:rsidRPr="00CA2E52">
        <w:rPr>
          <w:rFonts w:ascii="Times New Roman" w:hAnsi="Times New Roman"/>
          <w:sz w:val="24"/>
          <w:szCs w:val="24"/>
        </w:rPr>
        <w:t xml:space="preserve">, отрицательно влияющими </w:t>
      </w:r>
      <w:r w:rsidR="00130D5D" w:rsidRPr="00CA2E52">
        <w:rPr>
          <w:rFonts w:ascii="Times New Roman" w:hAnsi="Times New Roman"/>
          <w:bCs/>
          <w:sz w:val="24"/>
          <w:szCs w:val="24"/>
        </w:rPr>
        <w:t xml:space="preserve">на </w:t>
      </w:r>
      <w:r w:rsidR="008D0261" w:rsidRPr="00CA2E52">
        <w:rPr>
          <w:rFonts w:ascii="Times New Roman" w:hAnsi="Times New Roman"/>
          <w:bCs/>
          <w:sz w:val="24"/>
          <w:szCs w:val="24"/>
        </w:rPr>
        <w:t xml:space="preserve">деятельность </w:t>
      </w:r>
      <w:r w:rsidR="008D0261" w:rsidRPr="00CA2E52">
        <w:rPr>
          <w:rFonts w:ascii="Times New Roman" w:hAnsi="Times New Roman"/>
          <w:sz w:val="24"/>
          <w:szCs w:val="24"/>
        </w:rPr>
        <w:t>учреждения</w:t>
      </w:r>
      <w:r w:rsidR="00130D5D" w:rsidRPr="00CA2E52">
        <w:rPr>
          <w:rFonts w:ascii="Times New Roman" w:hAnsi="Times New Roman"/>
          <w:sz w:val="24"/>
          <w:szCs w:val="24"/>
        </w:rPr>
        <w:t>:</w:t>
      </w:r>
    </w:p>
    <w:p w:rsidR="009931C6" w:rsidRPr="00CA2E52" w:rsidRDefault="00380869" w:rsidP="00380869">
      <w:pPr>
        <w:pStyle w:val="afb"/>
        <w:widowControl w:val="0"/>
        <w:numPr>
          <w:ilvl w:val="1"/>
          <w:numId w:val="15"/>
        </w:numPr>
        <w:tabs>
          <w:tab w:val="left" w:pos="0"/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65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A2E52">
        <w:rPr>
          <w:rFonts w:ascii="Times New Roman" w:hAnsi="Times New Roman"/>
          <w:b/>
          <w:sz w:val="24"/>
          <w:szCs w:val="24"/>
        </w:rPr>
        <w:t>в нарушение</w:t>
      </w:r>
      <w:r w:rsidRPr="00CA2E52">
        <w:rPr>
          <w:rFonts w:ascii="Times New Roman" w:hAnsi="Times New Roman"/>
          <w:sz w:val="24"/>
          <w:szCs w:val="24"/>
        </w:rPr>
        <w:t xml:space="preserve"> п. 1, 2 ст. 9 Федерального закона от 06.12.2011 № 402-ФЗ, п. 114 приказа Министерства финансов Российской Федерации от 01.</w:t>
      </w:r>
      <w:r w:rsidR="009931C6" w:rsidRPr="00CA2E52">
        <w:rPr>
          <w:rFonts w:ascii="Times New Roman" w:hAnsi="Times New Roman"/>
          <w:sz w:val="24"/>
          <w:szCs w:val="24"/>
        </w:rPr>
        <w:t>12.2010 № 157н</w:t>
      </w:r>
      <w:r w:rsidR="003203D0" w:rsidRPr="00CA2E52">
        <w:rPr>
          <w:rFonts w:ascii="Times New Roman" w:hAnsi="Times New Roman"/>
          <w:sz w:val="24"/>
          <w:szCs w:val="24"/>
        </w:rPr>
        <w:t xml:space="preserve">, </w:t>
      </w:r>
      <w:r w:rsidR="003203D0" w:rsidRPr="00CA2E52">
        <w:rPr>
          <w:rFonts w:ascii="Times New Roman" w:hAnsi="Times New Roman"/>
          <w:sz w:val="24"/>
          <w:szCs w:val="24"/>
          <w:lang w:eastAsia="ru-RU"/>
        </w:rPr>
        <w:t>пп. 2,5, 6.7, 6.8 Устава Учреждения,</w:t>
      </w:r>
      <w:r w:rsidR="003203D0" w:rsidRPr="00CA2E52">
        <w:rPr>
          <w:rFonts w:ascii="Times New Roman" w:hAnsi="Times New Roman"/>
          <w:sz w:val="24"/>
          <w:szCs w:val="24"/>
        </w:rPr>
        <w:t xml:space="preserve"> допущены неправомерные и</w:t>
      </w:r>
      <w:r w:rsidR="00610AFD" w:rsidRPr="00CA2E52">
        <w:rPr>
          <w:rFonts w:ascii="Times New Roman" w:hAnsi="Times New Roman"/>
          <w:sz w:val="24"/>
          <w:szCs w:val="24"/>
        </w:rPr>
        <w:t xml:space="preserve"> избыточные расходы в сумме </w:t>
      </w:r>
      <w:r w:rsidR="00610AFD" w:rsidRPr="00CA2E52">
        <w:rPr>
          <w:rFonts w:ascii="Times New Roman" w:hAnsi="Times New Roman"/>
          <w:b/>
          <w:sz w:val="24"/>
          <w:szCs w:val="24"/>
        </w:rPr>
        <w:t>1 032,1</w:t>
      </w:r>
      <w:r w:rsidR="003203D0" w:rsidRPr="00CA2E52">
        <w:rPr>
          <w:rFonts w:ascii="Times New Roman" w:hAnsi="Times New Roman"/>
          <w:b/>
          <w:sz w:val="24"/>
          <w:szCs w:val="24"/>
        </w:rPr>
        <w:t xml:space="preserve"> тыс. рублей</w:t>
      </w:r>
      <w:r w:rsidR="003203D0" w:rsidRPr="00CA2E52">
        <w:rPr>
          <w:rFonts w:ascii="Times New Roman" w:hAnsi="Times New Roman"/>
          <w:sz w:val="24"/>
          <w:szCs w:val="24"/>
        </w:rPr>
        <w:t>, в том числе</w:t>
      </w:r>
      <w:r w:rsidR="009931C6" w:rsidRPr="00CA2E52">
        <w:rPr>
          <w:rFonts w:ascii="Times New Roman" w:hAnsi="Times New Roman"/>
          <w:sz w:val="24"/>
          <w:szCs w:val="24"/>
        </w:rPr>
        <w:t>:</w:t>
      </w:r>
    </w:p>
    <w:p w:rsidR="00380869" w:rsidRPr="00CA2E52" w:rsidRDefault="00380869" w:rsidP="009931C6">
      <w:pPr>
        <w:pStyle w:val="afb"/>
        <w:widowControl w:val="0"/>
        <w:numPr>
          <w:ilvl w:val="2"/>
          <w:numId w:val="15"/>
        </w:numPr>
        <w:tabs>
          <w:tab w:val="left" w:pos="0"/>
          <w:tab w:val="left" w:pos="426"/>
          <w:tab w:val="left" w:pos="1134"/>
        </w:tabs>
        <w:overflowPunct w:val="0"/>
        <w:autoSpaceDE w:val="0"/>
        <w:autoSpaceDN w:val="0"/>
        <w:adjustRightInd w:val="0"/>
        <w:spacing w:line="240" w:lineRule="auto"/>
        <w:ind w:left="51" w:firstLine="65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A2E52">
        <w:rPr>
          <w:rFonts w:ascii="Times New Roman" w:hAnsi="Times New Roman"/>
          <w:b/>
          <w:sz w:val="24"/>
          <w:szCs w:val="24"/>
        </w:rPr>
        <w:t>в отсутствии</w:t>
      </w:r>
      <w:r w:rsidRPr="00CA2E52">
        <w:rPr>
          <w:rFonts w:ascii="Times New Roman" w:hAnsi="Times New Roman"/>
          <w:sz w:val="24"/>
          <w:szCs w:val="24"/>
        </w:rPr>
        <w:t xml:space="preserve"> приказов об использовании частных автомашин сотрудников в производственных целях и </w:t>
      </w:r>
      <w:r w:rsidRPr="00CA2E52">
        <w:rPr>
          <w:rFonts w:ascii="Times New Roman" w:hAnsi="Times New Roman"/>
          <w:b/>
          <w:sz w:val="24"/>
          <w:szCs w:val="24"/>
        </w:rPr>
        <w:t xml:space="preserve">в отсутствии </w:t>
      </w:r>
      <w:r w:rsidRPr="00CA2E52">
        <w:rPr>
          <w:rFonts w:ascii="Times New Roman" w:hAnsi="Times New Roman"/>
          <w:sz w:val="24"/>
          <w:szCs w:val="24"/>
        </w:rPr>
        <w:t xml:space="preserve">путевых листов автомашин, подтверждающих расходование в производственных целях по установленным нормам, также, на основании </w:t>
      </w:r>
      <w:r w:rsidRPr="00CA2E52">
        <w:rPr>
          <w:rFonts w:ascii="Times New Roman" w:hAnsi="Times New Roman"/>
          <w:b/>
          <w:sz w:val="24"/>
          <w:szCs w:val="24"/>
        </w:rPr>
        <w:t>не надлежаще</w:t>
      </w:r>
      <w:r w:rsidRPr="00CA2E52">
        <w:rPr>
          <w:rFonts w:ascii="Times New Roman" w:hAnsi="Times New Roman"/>
          <w:sz w:val="24"/>
          <w:szCs w:val="24"/>
        </w:rPr>
        <w:t xml:space="preserve"> оформленных путевых листов,</w:t>
      </w:r>
      <w:r w:rsidRPr="00CA2E52">
        <w:rPr>
          <w:rFonts w:ascii="Times New Roman" w:hAnsi="Times New Roman"/>
          <w:b/>
          <w:sz w:val="24"/>
          <w:szCs w:val="24"/>
        </w:rPr>
        <w:t xml:space="preserve"> неправомерно</w:t>
      </w:r>
      <w:r w:rsidRPr="00CA2E52">
        <w:rPr>
          <w:rFonts w:ascii="Times New Roman" w:hAnsi="Times New Roman"/>
          <w:sz w:val="24"/>
          <w:szCs w:val="24"/>
        </w:rPr>
        <w:t xml:space="preserve"> приняты расходы и списаны горюче-смазочные материалы на сумму </w:t>
      </w:r>
      <w:r w:rsidRPr="00CA2E52">
        <w:rPr>
          <w:rFonts w:ascii="Times New Roman" w:hAnsi="Times New Roman"/>
          <w:b/>
          <w:i/>
          <w:sz w:val="24"/>
          <w:szCs w:val="24"/>
        </w:rPr>
        <w:t>719,4 тыс. рублей</w:t>
      </w:r>
      <w:r w:rsidRPr="00CA2E52">
        <w:rPr>
          <w:rFonts w:ascii="Times New Roman" w:hAnsi="Times New Roman"/>
          <w:sz w:val="24"/>
          <w:szCs w:val="24"/>
        </w:rPr>
        <w:t>;</w:t>
      </w:r>
    </w:p>
    <w:p w:rsidR="008D0261" w:rsidRPr="00CA2E52" w:rsidRDefault="008D0261" w:rsidP="009931C6">
      <w:pPr>
        <w:pStyle w:val="afb"/>
        <w:widowControl w:val="0"/>
        <w:numPr>
          <w:ilvl w:val="2"/>
          <w:numId w:val="15"/>
        </w:numPr>
        <w:tabs>
          <w:tab w:val="left" w:pos="0"/>
          <w:tab w:val="left" w:pos="426"/>
          <w:tab w:val="left" w:pos="1134"/>
        </w:tabs>
        <w:overflowPunct w:val="0"/>
        <w:autoSpaceDE w:val="0"/>
        <w:autoSpaceDN w:val="0"/>
        <w:adjustRightInd w:val="0"/>
        <w:spacing w:line="240" w:lineRule="auto"/>
        <w:ind w:left="51" w:firstLine="65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A2E52">
        <w:rPr>
          <w:rFonts w:ascii="Times New Roman" w:hAnsi="Times New Roman"/>
          <w:sz w:val="24"/>
          <w:szCs w:val="24"/>
        </w:rPr>
        <w:t xml:space="preserve">в виде расходов по уплате штрафных санкций и пеней в связи с несвоевременной уплатой налогов, непредставления в установленный срок сведений, нарушения правил пожарной безопасности, </w:t>
      </w:r>
      <w:r w:rsidRPr="00CA2E52">
        <w:rPr>
          <w:rFonts w:ascii="Times New Roman" w:hAnsi="Times New Roman"/>
          <w:sz w:val="24"/>
          <w:szCs w:val="24"/>
          <w:lang w:eastAsia="ru-RU"/>
        </w:rPr>
        <w:t xml:space="preserve">возмещения за пользование чужими денежными средствами и за моральный ущерб по исполнительным листам, за услуги адвоката за представление интересов учреждения (проигранное) в суде в связи с незаконным увольнением сотрудника учреждения, возмещения морального вреда незаконно уволенному сотруднику. Всего на сумму </w:t>
      </w:r>
      <w:r w:rsidRPr="00CA2E52">
        <w:rPr>
          <w:rFonts w:ascii="Times New Roman" w:hAnsi="Times New Roman"/>
          <w:b/>
          <w:i/>
          <w:sz w:val="24"/>
          <w:szCs w:val="24"/>
          <w:lang w:eastAsia="ru-RU"/>
        </w:rPr>
        <w:t>297,4 тыс. рублей</w:t>
      </w:r>
      <w:r w:rsidRPr="00CA2E52">
        <w:rPr>
          <w:rFonts w:ascii="Times New Roman" w:hAnsi="Times New Roman"/>
          <w:sz w:val="24"/>
          <w:szCs w:val="24"/>
          <w:lang w:eastAsia="ru-RU"/>
        </w:rPr>
        <w:t>;</w:t>
      </w:r>
    </w:p>
    <w:p w:rsidR="00391B70" w:rsidRPr="00CA2E52" w:rsidRDefault="008D0261" w:rsidP="00391B70">
      <w:pPr>
        <w:pStyle w:val="afb"/>
        <w:widowControl w:val="0"/>
        <w:numPr>
          <w:ilvl w:val="2"/>
          <w:numId w:val="15"/>
        </w:numPr>
        <w:tabs>
          <w:tab w:val="left" w:pos="0"/>
          <w:tab w:val="left" w:pos="426"/>
          <w:tab w:val="left" w:pos="1134"/>
        </w:tabs>
        <w:overflowPunct w:val="0"/>
        <w:autoSpaceDE w:val="0"/>
        <w:autoSpaceDN w:val="0"/>
        <w:adjustRightInd w:val="0"/>
        <w:spacing w:line="240" w:lineRule="auto"/>
        <w:ind w:left="51" w:firstLine="65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A2E52">
        <w:rPr>
          <w:rFonts w:ascii="Times New Roman" w:hAnsi="Times New Roman"/>
          <w:sz w:val="24"/>
          <w:szCs w:val="24"/>
          <w:lang w:eastAsia="ru-RU"/>
        </w:rPr>
        <w:t>в виде принятия расходов</w:t>
      </w:r>
      <w:r w:rsidR="00391B70" w:rsidRPr="00CA2E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1405F" w:rsidRPr="00CA2E52">
        <w:rPr>
          <w:rFonts w:ascii="Times New Roman" w:hAnsi="Times New Roman"/>
          <w:sz w:val="24"/>
          <w:szCs w:val="24"/>
          <w:lang w:eastAsia="ru-RU"/>
        </w:rPr>
        <w:t xml:space="preserve">в сумме </w:t>
      </w:r>
      <w:r w:rsidR="00E1405F" w:rsidRPr="00CA2E52">
        <w:rPr>
          <w:rFonts w:ascii="Times New Roman" w:hAnsi="Times New Roman"/>
          <w:b/>
          <w:i/>
          <w:sz w:val="24"/>
          <w:szCs w:val="24"/>
          <w:lang w:eastAsia="ru-RU"/>
        </w:rPr>
        <w:t>15,3 тыс. рублей</w:t>
      </w:r>
      <w:r w:rsidR="00E1405F" w:rsidRPr="00CA2E5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91B70" w:rsidRPr="00CA2E52">
        <w:rPr>
          <w:rFonts w:ascii="Times New Roman" w:hAnsi="Times New Roman"/>
          <w:sz w:val="24"/>
          <w:szCs w:val="24"/>
        </w:rPr>
        <w:t xml:space="preserve">связанных с посещением во время командировки в г. Иркутске </w:t>
      </w:r>
      <w:r w:rsidR="00391B70" w:rsidRPr="00CA2E52">
        <w:rPr>
          <w:rFonts w:ascii="Times New Roman" w:hAnsi="Times New Roman"/>
          <w:b/>
          <w:sz w:val="24"/>
          <w:szCs w:val="24"/>
        </w:rPr>
        <w:t xml:space="preserve">за пределами </w:t>
      </w:r>
      <w:r w:rsidR="00391B70" w:rsidRPr="00CA2E52">
        <w:rPr>
          <w:rFonts w:ascii="Times New Roman" w:hAnsi="Times New Roman"/>
          <w:sz w:val="24"/>
          <w:szCs w:val="24"/>
        </w:rPr>
        <w:t>дней прохождения форума (с 27 по 28.06.2018 года</w:t>
      </w:r>
      <w:r w:rsidR="00391B70" w:rsidRPr="00CA2E52">
        <w:rPr>
          <w:rFonts w:ascii="Times New Roman" w:hAnsi="Times New Roman"/>
          <w:b/>
          <w:sz w:val="24"/>
          <w:szCs w:val="24"/>
        </w:rPr>
        <w:t>) необязательных</w:t>
      </w:r>
      <w:r w:rsidR="00391B70" w:rsidRPr="00CA2E52">
        <w:rPr>
          <w:rFonts w:ascii="Times New Roman" w:hAnsi="Times New Roman"/>
          <w:sz w:val="24"/>
          <w:szCs w:val="24"/>
        </w:rPr>
        <w:t xml:space="preserve"> экскурсий (</w:t>
      </w:r>
      <w:r w:rsidR="00391B70" w:rsidRPr="00CA2E52">
        <w:rPr>
          <w:rFonts w:ascii="Times New Roman" w:hAnsi="Times New Roman"/>
          <w:b/>
          <w:sz w:val="24"/>
          <w:szCs w:val="24"/>
        </w:rPr>
        <w:t>по желанию участника с отдельной оплатой)</w:t>
      </w:r>
      <w:r w:rsidR="00391B70" w:rsidRPr="00CA2E52">
        <w:rPr>
          <w:rFonts w:ascii="Times New Roman" w:hAnsi="Times New Roman"/>
          <w:sz w:val="24"/>
          <w:szCs w:val="24"/>
        </w:rPr>
        <w:t>:</w:t>
      </w:r>
      <w:r w:rsidR="00391B70" w:rsidRPr="00CA2E52">
        <w:rPr>
          <w:rFonts w:ascii="Times New Roman" w:hAnsi="Times New Roman"/>
          <w:b/>
          <w:sz w:val="24"/>
          <w:szCs w:val="24"/>
        </w:rPr>
        <w:t xml:space="preserve"> </w:t>
      </w:r>
    </w:p>
    <w:p w:rsidR="00391B70" w:rsidRPr="00CA2E52" w:rsidRDefault="00391B70" w:rsidP="00391B70">
      <w:pPr>
        <w:pStyle w:val="afb"/>
        <w:widowControl w:val="0"/>
        <w:tabs>
          <w:tab w:val="left" w:pos="0"/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A2E52">
        <w:rPr>
          <w:rFonts w:ascii="Times New Roman" w:hAnsi="Times New Roman"/>
          <w:sz w:val="24"/>
          <w:szCs w:val="24"/>
        </w:rPr>
        <w:t>-</w:t>
      </w:r>
      <w:r w:rsidRPr="00CA2E52">
        <w:rPr>
          <w:rFonts w:ascii="Times New Roman" w:hAnsi="Times New Roman"/>
          <w:b/>
          <w:sz w:val="24"/>
          <w:szCs w:val="24"/>
        </w:rPr>
        <w:t xml:space="preserve"> </w:t>
      </w:r>
      <w:r w:rsidRPr="00CA2E52">
        <w:rPr>
          <w:rFonts w:ascii="Times New Roman" w:hAnsi="Times New Roman"/>
          <w:sz w:val="24"/>
          <w:szCs w:val="24"/>
        </w:rPr>
        <w:t>7,0 тыс. рублей - двухдневная экскурсия (с 30.06.2018 по 01.07.2018) в г. Улан-Удэ для осмотра Иволгинского дацана и дацана Ринпоче Багша (проезд, экскурсия, размещение в гостинице, питание);</w:t>
      </w:r>
    </w:p>
    <w:p w:rsidR="00391B70" w:rsidRPr="00CA2E52" w:rsidRDefault="00391B70" w:rsidP="00391B70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2E52">
        <w:rPr>
          <w:rFonts w:ascii="Times New Roman" w:hAnsi="Times New Roman"/>
          <w:sz w:val="24"/>
          <w:szCs w:val="24"/>
        </w:rPr>
        <w:t xml:space="preserve">- </w:t>
      </w:r>
      <w:r w:rsidRPr="00CA2E52">
        <w:rPr>
          <w:rFonts w:ascii="Times New Roman" w:hAnsi="Times New Roman" w:cs="Times New Roman"/>
          <w:sz w:val="24"/>
          <w:szCs w:val="24"/>
        </w:rPr>
        <w:t>4,7 тыс. рублей - за экскурсию (с 02.07.2018 по 03.07.2018) по Кругобайкальской железной дороге (экскурсия, питание, ночлег);</w:t>
      </w:r>
    </w:p>
    <w:p w:rsidR="00E1405F" w:rsidRPr="00CA2E52" w:rsidRDefault="00E1405F" w:rsidP="00E1405F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2E52">
        <w:rPr>
          <w:rFonts w:ascii="Times New Roman" w:hAnsi="Times New Roman" w:cs="Times New Roman"/>
          <w:sz w:val="24"/>
          <w:szCs w:val="24"/>
        </w:rPr>
        <w:t>-  3,6 тыс. рублей за проезд по Кругобайкальской железной дороге.</w:t>
      </w:r>
    </w:p>
    <w:p w:rsidR="00E1405F" w:rsidRPr="00CA2E52" w:rsidRDefault="00E1405F" w:rsidP="00EF7EF4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2E52">
        <w:rPr>
          <w:rFonts w:ascii="Times New Roman" w:hAnsi="Times New Roman" w:cs="Times New Roman"/>
          <w:sz w:val="24"/>
          <w:szCs w:val="24"/>
        </w:rPr>
        <w:t xml:space="preserve">В связи с посещением </w:t>
      </w:r>
      <w:r w:rsidRPr="00CA2E52">
        <w:rPr>
          <w:rFonts w:ascii="Times New Roman" w:hAnsi="Times New Roman" w:cs="Times New Roman"/>
          <w:b/>
          <w:sz w:val="24"/>
          <w:szCs w:val="24"/>
        </w:rPr>
        <w:t>необязательных</w:t>
      </w:r>
      <w:r w:rsidRPr="00CA2E52">
        <w:rPr>
          <w:rFonts w:ascii="Times New Roman" w:hAnsi="Times New Roman" w:cs="Times New Roman"/>
          <w:sz w:val="24"/>
          <w:szCs w:val="24"/>
        </w:rPr>
        <w:t xml:space="preserve"> экскурсий срок нахождения в командировке составил 11 дней (при этом дни прохождения самого форуму составили 2 дня). Указанные </w:t>
      </w:r>
      <w:r w:rsidRPr="00CA2E52">
        <w:rPr>
          <w:rFonts w:ascii="Times New Roman" w:hAnsi="Times New Roman" w:cs="Times New Roman"/>
          <w:sz w:val="24"/>
          <w:szCs w:val="24"/>
        </w:rPr>
        <w:lastRenderedPageBreak/>
        <w:t xml:space="preserve">экскурсии являются </w:t>
      </w:r>
      <w:r w:rsidRPr="00CA2E52">
        <w:rPr>
          <w:rFonts w:ascii="Times New Roman" w:hAnsi="Times New Roman" w:cs="Times New Roman"/>
          <w:b/>
          <w:sz w:val="24"/>
          <w:szCs w:val="24"/>
        </w:rPr>
        <w:t>тематическими обзорными</w:t>
      </w:r>
      <w:r w:rsidRPr="00CA2E52">
        <w:rPr>
          <w:rFonts w:ascii="Times New Roman" w:hAnsi="Times New Roman" w:cs="Times New Roman"/>
          <w:sz w:val="24"/>
          <w:szCs w:val="24"/>
        </w:rPr>
        <w:t xml:space="preserve">, </w:t>
      </w:r>
      <w:r w:rsidRPr="00CA2E52">
        <w:rPr>
          <w:rFonts w:ascii="Times New Roman" w:hAnsi="Times New Roman" w:cs="Times New Roman"/>
          <w:b/>
          <w:sz w:val="24"/>
          <w:szCs w:val="24"/>
        </w:rPr>
        <w:t>не имеющими</w:t>
      </w:r>
      <w:r w:rsidRPr="00CA2E52">
        <w:rPr>
          <w:rFonts w:ascii="Times New Roman" w:hAnsi="Times New Roman" w:cs="Times New Roman"/>
          <w:sz w:val="24"/>
          <w:szCs w:val="24"/>
        </w:rPr>
        <w:t xml:space="preserve"> отношения к похоронной деятельности, и осуществлены</w:t>
      </w:r>
      <w:r w:rsidRPr="00CA2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E52">
        <w:rPr>
          <w:rFonts w:ascii="Times New Roman" w:hAnsi="Times New Roman" w:cs="Times New Roman"/>
          <w:sz w:val="24"/>
          <w:szCs w:val="24"/>
        </w:rPr>
        <w:t xml:space="preserve">за отдельную плату по желанию самого участника экскурсии.    </w:t>
      </w:r>
    </w:p>
    <w:p w:rsidR="00EF7EF4" w:rsidRPr="00CA2E52" w:rsidRDefault="00EF7EF4" w:rsidP="00EF7EF4">
      <w:pPr>
        <w:pStyle w:val="afb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658"/>
        <w:jc w:val="both"/>
        <w:rPr>
          <w:rFonts w:ascii="Times New Roman" w:hAnsi="Times New Roman"/>
          <w:sz w:val="24"/>
          <w:szCs w:val="24"/>
        </w:rPr>
      </w:pPr>
      <w:r w:rsidRPr="00CA2E52">
        <w:rPr>
          <w:rFonts w:ascii="Times New Roman" w:hAnsi="Times New Roman"/>
          <w:sz w:val="24"/>
          <w:szCs w:val="24"/>
        </w:rPr>
        <w:t xml:space="preserve">ведение бухгалтерского учета осуществлялось </w:t>
      </w:r>
      <w:r w:rsidRPr="00CA2E52">
        <w:rPr>
          <w:rFonts w:ascii="Times New Roman" w:hAnsi="Times New Roman"/>
          <w:b/>
          <w:sz w:val="24"/>
          <w:szCs w:val="24"/>
        </w:rPr>
        <w:t>с нарушениями</w:t>
      </w:r>
      <w:r w:rsidRPr="00CA2E52">
        <w:rPr>
          <w:rFonts w:ascii="Times New Roman" w:hAnsi="Times New Roman"/>
          <w:sz w:val="24"/>
          <w:szCs w:val="24"/>
        </w:rPr>
        <w:t xml:space="preserve"> требований действующего законодательства о бухгалтерском учете, бухгалтерский учет и отчетность Учреждения </w:t>
      </w:r>
      <w:r w:rsidRPr="00CA2E52">
        <w:rPr>
          <w:rFonts w:ascii="Times New Roman" w:hAnsi="Times New Roman"/>
          <w:b/>
          <w:bCs/>
          <w:sz w:val="24"/>
          <w:szCs w:val="24"/>
        </w:rPr>
        <w:t xml:space="preserve">не в полной мере </w:t>
      </w:r>
      <w:r w:rsidRPr="00CA2E52">
        <w:rPr>
          <w:rFonts w:ascii="Times New Roman" w:hAnsi="Times New Roman"/>
          <w:bCs/>
          <w:sz w:val="24"/>
          <w:szCs w:val="24"/>
        </w:rPr>
        <w:t>обеспечивает</w:t>
      </w:r>
      <w:r w:rsidRPr="00CA2E52">
        <w:rPr>
          <w:rFonts w:ascii="Times New Roman" w:hAnsi="Times New Roman"/>
          <w:sz w:val="24"/>
          <w:szCs w:val="24"/>
        </w:rPr>
        <w:t xml:space="preserve"> полноту отражения всех фактов хозяйственной деятельности, отдельные операции отражены </w:t>
      </w:r>
      <w:r w:rsidRPr="00CA2E52">
        <w:rPr>
          <w:rFonts w:ascii="Times New Roman" w:hAnsi="Times New Roman"/>
          <w:b/>
          <w:sz w:val="24"/>
          <w:szCs w:val="24"/>
        </w:rPr>
        <w:t>в отсутствие</w:t>
      </w:r>
      <w:r w:rsidRPr="00CA2E52">
        <w:rPr>
          <w:rFonts w:ascii="Times New Roman" w:hAnsi="Times New Roman"/>
          <w:sz w:val="24"/>
          <w:szCs w:val="24"/>
        </w:rPr>
        <w:t xml:space="preserve"> первичной документации, в том числе:</w:t>
      </w:r>
    </w:p>
    <w:p w:rsidR="00610AFD" w:rsidRPr="00CA2E52" w:rsidRDefault="00610AFD" w:rsidP="00EF7EF4">
      <w:pPr>
        <w:pStyle w:val="afb"/>
        <w:numPr>
          <w:ilvl w:val="2"/>
          <w:numId w:val="15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658"/>
        <w:jc w:val="both"/>
        <w:rPr>
          <w:rFonts w:ascii="Times New Roman" w:hAnsi="Times New Roman"/>
          <w:color w:val="000000"/>
          <w:sz w:val="24"/>
          <w:szCs w:val="24"/>
        </w:rPr>
      </w:pPr>
      <w:r w:rsidRPr="00CA2E52">
        <w:rPr>
          <w:rFonts w:ascii="Times New Roman" w:hAnsi="Times New Roman"/>
          <w:b/>
          <w:sz w:val="24"/>
          <w:szCs w:val="24"/>
        </w:rPr>
        <w:t>в нарушение</w:t>
      </w:r>
      <w:r w:rsidRPr="00CA2E52">
        <w:rPr>
          <w:rFonts w:ascii="Times New Roman" w:hAnsi="Times New Roman"/>
          <w:sz w:val="24"/>
          <w:szCs w:val="24"/>
        </w:rPr>
        <w:t xml:space="preserve"> п. 1, 2 ст. 10, п.</w:t>
      </w:r>
      <w:r w:rsidR="00DF72A0" w:rsidRPr="00CA2E52">
        <w:rPr>
          <w:rFonts w:ascii="Times New Roman" w:hAnsi="Times New Roman"/>
          <w:sz w:val="24"/>
          <w:szCs w:val="24"/>
        </w:rPr>
        <w:t xml:space="preserve"> </w:t>
      </w:r>
      <w:r w:rsidRPr="00CA2E52">
        <w:rPr>
          <w:rFonts w:ascii="Times New Roman" w:hAnsi="Times New Roman"/>
          <w:sz w:val="24"/>
          <w:szCs w:val="24"/>
        </w:rPr>
        <w:t>1 ст.</w:t>
      </w:r>
      <w:r w:rsidR="00DF72A0" w:rsidRPr="00CA2E52">
        <w:rPr>
          <w:rFonts w:ascii="Times New Roman" w:hAnsi="Times New Roman"/>
          <w:sz w:val="24"/>
          <w:szCs w:val="24"/>
        </w:rPr>
        <w:t xml:space="preserve"> </w:t>
      </w:r>
      <w:r w:rsidRPr="00CA2E52">
        <w:rPr>
          <w:rFonts w:ascii="Times New Roman" w:hAnsi="Times New Roman"/>
          <w:sz w:val="24"/>
          <w:szCs w:val="24"/>
        </w:rPr>
        <w:t xml:space="preserve">13 Федерального закона от 06.12.2011 № 402-ФЗ «О бухгалтерском учете», п. 71 приказа Министерства финансов Российской Федерации от 01.12.2010 № 157н, п. 17 приказа Министерства финансов Российской Федерации от 25.03.2011 № 33н, бухгалтерская отчетность (форма 0503730 «Баланс государственного (муниципального) учреждения») за 2017-2018 годы </w:t>
      </w:r>
      <w:r w:rsidRPr="00CA2E52">
        <w:rPr>
          <w:rFonts w:ascii="Times New Roman" w:hAnsi="Times New Roman"/>
          <w:b/>
          <w:sz w:val="24"/>
          <w:szCs w:val="24"/>
        </w:rPr>
        <w:t>не формировала</w:t>
      </w:r>
      <w:r w:rsidRPr="00CA2E52">
        <w:rPr>
          <w:rFonts w:ascii="Times New Roman" w:hAnsi="Times New Roman"/>
          <w:sz w:val="24"/>
          <w:szCs w:val="24"/>
        </w:rPr>
        <w:t xml:space="preserve"> полную и достоверную информацию о нефинансовых активах учреждения на </w:t>
      </w:r>
      <w:r w:rsidRPr="00CA2E52">
        <w:rPr>
          <w:rFonts w:ascii="Times New Roman" w:hAnsi="Times New Roman"/>
          <w:b/>
          <w:sz w:val="24"/>
          <w:szCs w:val="24"/>
        </w:rPr>
        <w:t>1 590 226,3 тыс. рублей</w:t>
      </w:r>
      <w:r w:rsidRPr="00CA2E52">
        <w:rPr>
          <w:rFonts w:ascii="Times New Roman" w:hAnsi="Times New Roman"/>
          <w:sz w:val="24"/>
          <w:szCs w:val="24"/>
        </w:rPr>
        <w:t xml:space="preserve">. </w:t>
      </w:r>
    </w:p>
    <w:p w:rsidR="00610AFD" w:rsidRPr="00CA2E52" w:rsidRDefault="00610AFD" w:rsidP="00610AFD">
      <w:pPr>
        <w:widowControl w:val="0"/>
        <w:tabs>
          <w:tab w:val="left" w:pos="0"/>
          <w:tab w:val="left" w:pos="426"/>
        </w:tabs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CA2E52">
        <w:t xml:space="preserve">Переданные в 2017 году Окружной администрацией г. Якутска в постоянное (бессрочное) пользование земельные участки Маганского, Вилюйского кладбищ и кладбища мкр. Птицефабрика с общей кадастровой стоимостью 1 590 226,3 тыс. рублей были поставлены на баланс </w:t>
      </w:r>
      <w:r w:rsidRPr="00CA2E52">
        <w:rPr>
          <w:b/>
        </w:rPr>
        <w:t>лишь в 2019 году</w:t>
      </w:r>
      <w:r w:rsidRPr="00CA2E52">
        <w:t xml:space="preserve">. Учреждением </w:t>
      </w:r>
      <w:r w:rsidRPr="00CA2E52">
        <w:rPr>
          <w:b/>
        </w:rPr>
        <w:t xml:space="preserve">не обеспечена </w:t>
      </w:r>
      <w:r w:rsidRPr="00CA2E52">
        <w:t>своевременность отражения хозяйственных операций.</w:t>
      </w:r>
    </w:p>
    <w:p w:rsidR="00272923" w:rsidRPr="00CA2E52" w:rsidRDefault="00272923" w:rsidP="00EF7EF4">
      <w:pPr>
        <w:pStyle w:val="afb"/>
        <w:numPr>
          <w:ilvl w:val="2"/>
          <w:numId w:val="15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658"/>
        <w:jc w:val="both"/>
        <w:rPr>
          <w:rFonts w:ascii="Times New Roman" w:hAnsi="Times New Roman"/>
          <w:sz w:val="24"/>
          <w:szCs w:val="24"/>
        </w:rPr>
      </w:pPr>
      <w:r w:rsidRPr="00CA2E52">
        <w:rPr>
          <w:rFonts w:ascii="Times New Roman" w:hAnsi="Times New Roman"/>
          <w:b/>
          <w:sz w:val="24"/>
          <w:szCs w:val="24"/>
        </w:rPr>
        <w:t>в нарушение</w:t>
      </w:r>
      <w:r w:rsidRPr="00CA2E52">
        <w:rPr>
          <w:rFonts w:ascii="Times New Roman" w:hAnsi="Times New Roman"/>
          <w:sz w:val="24"/>
          <w:szCs w:val="24"/>
        </w:rPr>
        <w:t xml:space="preserve"> п. 6 Указания Центрального Банка Российской Федерации от 07.10.2013 № 3073-У «Об осуществлении наличных расчетов» в учреждении </w:t>
      </w:r>
      <w:r w:rsidRPr="00CA2E52">
        <w:rPr>
          <w:rFonts w:ascii="Times New Roman" w:hAnsi="Times New Roman"/>
          <w:b/>
          <w:sz w:val="24"/>
          <w:szCs w:val="24"/>
        </w:rPr>
        <w:t>не придерживался</w:t>
      </w:r>
      <w:r w:rsidRPr="00CA2E52">
        <w:rPr>
          <w:rFonts w:ascii="Times New Roman" w:hAnsi="Times New Roman"/>
          <w:sz w:val="24"/>
          <w:szCs w:val="24"/>
        </w:rPr>
        <w:t xml:space="preserve"> установленный лимит для расчетов наличными денежными средствами по одному договору, в том числе:</w:t>
      </w:r>
    </w:p>
    <w:p w:rsidR="00272923" w:rsidRPr="00CA2E52" w:rsidRDefault="00272923" w:rsidP="00EA479E">
      <w:pPr>
        <w:tabs>
          <w:tab w:val="left" w:pos="284"/>
        </w:tabs>
        <w:suppressAutoHyphens w:val="0"/>
        <w:ind w:firstLine="709"/>
        <w:jc w:val="both"/>
      </w:pPr>
      <w:r w:rsidRPr="00CA2E52">
        <w:t>- 844,0 тыс. рублей – выплачено ИП Винокуров С.А. по копке могил на территории кладбищ городского округа «город Якутск»;</w:t>
      </w:r>
    </w:p>
    <w:p w:rsidR="00272923" w:rsidRPr="00CA2E52" w:rsidRDefault="00272923" w:rsidP="00EA479E">
      <w:pPr>
        <w:tabs>
          <w:tab w:val="left" w:pos="284"/>
        </w:tabs>
        <w:ind w:firstLine="709"/>
        <w:jc w:val="both"/>
      </w:pPr>
      <w:r w:rsidRPr="00CA2E52">
        <w:t>- 643,8 тыс. рублей – выплачено ИП Винокуров С.А. по копке могил на территории Маганского кладбища;</w:t>
      </w:r>
    </w:p>
    <w:p w:rsidR="00272923" w:rsidRPr="00CA2E52" w:rsidRDefault="00272923" w:rsidP="00EA479E">
      <w:pPr>
        <w:tabs>
          <w:tab w:val="left" w:pos="284"/>
        </w:tabs>
        <w:ind w:firstLine="709"/>
        <w:jc w:val="both"/>
      </w:pPr>
      <w:r w:rsidRPr="00CA2E52">
        <w:t>- 234,3 тыс. рублей - выплачено ИП Кокорин Т.А. по копке могил на территории Вилюйского кладбища.</w:t>
      </w:r>
    </w:p>
    <w:p w:rsidR="00EA2AD5" w:rsidRPr="00CA2E52" w:rsidRDefault="00EA2AD5" w:rsidP="001347DB">
      <w:pPr>
        <w:pStyle w:val="afb"/>
        <w:numPr>
          <w:ilvl w:val="2"/>
          <w:numId w:val="15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658"/>
        <w:jc w:val="both"/>
        <w:rPr>
          <w:rFonts w:ascii="Times New Roman" w:hAnsi="Times New Roman"/>
          <w:sz w:val="24"/>
          <w:szCs w:val="24"/>
        </w:rPr>
      </w:pPr>
      <w:r w:rsidRPr="00CA2E52">
        <w:rPr>
          <w:rFonts w:ascii="Times New Roman" w:hAnsi="Times New Roman"/>
          <w:b/>
          <w:sz w:val="24"/>
          <w:szCs w:val="24"/>
        </w:rPr>
        <w:t>в нарушение</w:t>
      </w:r>
      <w:r w:rsidRPr="00CA2E52">
        <w:rPr>
          <w:rFonts w:ascii="Times New Roman" w:hAnsi="Times New Roman"/>
          <w:sz w:val="24"/>
          <w:szCs w:val="24"/>
        </w:rPr>
        <w:t xml:space="preserve"> ст. 11 Федерального закона «О бухгалтерском учете» от 06.12.2011 № 402-ФЗ, перед составлением годовой бухгалтерской отчетности за 2017 год </w:t>
      </w:r>
      <w:r w:rsidRPr="00CA2E52">
        <w:rPr>
          <w:rFonts w:ascii="Times New Roman" w:hAnsi="Times New Roman"/>
          <w:b/>
          <w:sz w:val="24"/>
          <w:szCs w:val="24"/>
        </w:rPr>
        <w:t>не проведена</w:t>
      </w:r>
      <w:r w:rsidRPr="00CA2E52">
        <w:rPr>
          <w:rFonts w:ascii="Times New Roman" w:hAnsi="Times New Roman"/>
          <w:sz w:val="24"/>
          <w:szCs w:val="24"/>
        </w:rPr>
        <w:t xml:space="preserve"> инвентаризация дебиторской и кредиторской задолженности по расчетам с поставщиками и подрядчиками, покупателями и заказчиками товаров, работ и услуг;</w:t>
      </w:r>
    </w:p>
    <w:p w:rsidR="001347DB" w:rsidRPr="00CA2E52" w:rsidRDefault="001347DB" w:rsidP="001347DB">
      <w:pPr>
        <w:pStyle w:val="afb"/>
        <w:numPr>
          <w:ilvl w:val="2"/>
          <w:numId w:val="15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51" w:firstLine="65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E52">
        <w:rPr>
          <w:rFonts w:ascii="Times New Roman" w:hAnsi="Times New Roman"/>
          <w:b/>
          <w:sz w:val="24"/>
          <w:szCs w:val="24"/>
        </w:rPr>
        <w:t xml:space="preserve"> </w:t>
      </w:r>
      <w:r w:rsidR="00EA2AD5" w:rsidRPr="00CA2E52">
        <w:rPr>
          <w:rFonts w:ascii="Times New Roman" w:hAnsi="Times New Roman"/>
          <w:b/>
          <w:sz w:val="24"/>
          <w:szCs w:val="24"/>
        </w:rPr>
        <w:t>в нарушение</w:t>
      </w:r>
      <w:r w:rsidR="00EA2AD5" w:rsidRPr="00CA2E52">
        <w:rPr>
          <w:rFonts w:ascii="Times New Roman" w:hAnsi="Times New Roman"/>
          <w:sz w:val="24"/>
          <w:szCs w:val="24"/>
        </w:rPr>
        <w:t xml:space="preserve"> п. 213 приказа Министерства финансов Российской Федерации от 01.12.2010 № 157н, </w:t>
      </w:r>
      <w:r w:rsidR="00EA2AD5" w:rsidRPr="00CA2E52">
        <w:rPr>
          <w:rFonts w:ascii="Times New Roman" w:hAnsi="Times New Roman"/>
          <w:sz w:val="24"/>
          <w:szCs w:val="24"/>
          <w:lang w:eastAsia="ru-RU"/>
        </w:rPr>
        <w:t xml:space="preserve">п. 6.3 указания Центрального Банка Российской Федерации от 11.03.2014 № 3210-У, </w:t>
      </w:r>
      <w:r w:rsidR="00EA2AD5" w:rsidRPr="00CA2E52">
        <w:rPr>
          <w:rFonts w:ascii="Times New Roman" w:hAnsi="Times New Roman"/>
          <w:sz w:val="24"/>
          <w:szCs w:val="24"/>
        </w:rPr>
        <w:t xml:space="preserve">Учетной политики Учреждения, утвержденной приказом № 49 от 02.10.2017, денежные средства в подотчет на хозяйственные нужды выдавались </w:t>
      </w:r>
      <w:r w:rsidR="00EA2AD5" w:rsidRPr="00CA2E52">
        <w:rPr>
          <w:rFonts w:ascii="Times New Roman" w:hAnsi="Times New Roman"/>
          <w:b/>
          <w:sz w:val="24"/>
          <w:szCs w:val="24"/>
        </w:rPr>
        <w:t>в отсутствии</w:t>
      </w:r>
      <w:r w:rsidR="00EA2AD5" w:rsidRPr="00CA2E52">
        <w:rPr>
          <w:rFonts w:ascii="Times New Roman" w:hAnsi="Times New Roman"/>
          <w:sz w:val="24"/>
          <w:szCs w:val="24"/>
        </w:rPr>
        <w:t xml:space="preserve"> приказа или письменного заявления работника о выдаче денег, подписанного руководителем;</w:t>
      </w:r>
    </w:p>
    <w:p w:rsidR="00EA2AD5" w:rsidRPr="00CA2E52" w:rsidRDefault="001347DB" w:rsidP="001347DB">
      <w:pPr>
        <w:pStyle w:val="afb"/>
        <w:numPr>
          <w:ilvl w:val="2"/>
          <w:numId w:val="15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51" w:firstLine="65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E52">
        <w:rPr>
          <w:rFonts w:ascii="Times New Roman" w:hAnsi="Times New Roman"/>
          <w:b/>
          <w:sz w:val="24"/>
          <w:szCs w:val="24"/>
        </w:rPr>
        <w:t xml:space="preserve"> </w:t>
      </w:r>
      <w:r w:rsidR="00EA2AD5" w:rsidRPr="00CA2E52">
        <w:rPr>
          <w:rFonts w:ascii="Times New Roman" w:hAnsi="Times New Roman"/>
          <w:b/>
          <w:sz w:val="24"/>
          <w:szCs w:val="24"/>
        </w:rPr>
        <w:t>в нарушение</w:t>
      </w:r>
      <w:r w:rsidR="00EA2AD5" w:rsidRPr="00CA2E52">
        <w:rPr>
          <w:rFonts w:ascii="Times New Roman" w:hAnsi="Times New Roman"/>
          <w:sz w:val="24"/>
          <w:szCs w:val="24"/>
        </w:rPr>
        <w:t xml:space="preserve"> приказа Учреждения от 02.10.2017 № 50, за проверяемый период в учреждении </w:t>
      </w:r>
      <w:r w:rsidR="00EA2AD5" w:rsidRPr="00CA2E52">
        <w:rPr>
          <w:rFonts w:ascii="Times New Roman" w:hAnsi="Times New Roman"/>
          <w:b/>
          <w:sz w:val="24"/>
          <w:szCs w:val="24"/>
        </w:rPr>
        <w:t>не всегда соблюдался</w:t>
      </w:r>
      <w:r w:rsidR="00EA2AD5" w:rsidRPr="00CA2E52">
        <w:rPr>
          <w:rFonts w:ascii="Times New Roman" w:hAnsi="Times New Roman"/>
          <w:sz w:val="24"/>
          <w:szCs w:val="24"/>
        </w:rPr>
        <w:t xml:space="preserve"> установленный лимит остатка наличных денег в кассе у</w:t>
      </w:r>
      <w:r w:rsidR="00B20579" w:rsidRPr="00CA2E52">
        <w:rPr>
          <w:rFonts w:ascii="Times New Roman" w:hAnsi="Times New Roman"/>
          <w:sz w:val="24"/>
          <w:szCs w:val="24"/>
        </w:rPr>
        <w:t>чреждения на конец рабочего дня;</w:t>
      </w:r>
    </w:p>
    <w:p w:rsidR="00B20579" w:rsidRPr="00CA2E52" w:rsidRDefault="001347DB" w:rsidP="00085F32">
      <w:pPr>
        <w:pStyle w:val="afb"/>
        <w:numPr>
          <w:ilvl w:val="2"/>
          <w:numId w:val="15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65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E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0579" w:rsidRPr="00CA2E52">
        <w:rPr>
          <w:rFonts w:ascii="Times New Roman" w:hAnsi="Times New Roman"/>
          <w:sz w:val="24"/>
          <w:szCs w:val="24"/>
          <w:lang w:eastAsia="ru-RU"/>
        </w:rPr>
        <w:t>в</w:t>
      </w:r>
      <w:r w:rsidR="00B20579" w:rsidRPr="00CA2E52">
        <w:rPr>
          <w:rFonts w:ascii="Times New Roman" w:hAnsi="Times New Roman"/>
          <w:sz w:val="24"/>
          <w:szCs w:val="24"/>
        </w:rPr>
        <w:t xml:space="preserve"> Учетной политике отмечено, что учетная политика помимо других нормативно-правовых актов, разработана в соответствии с приказом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Федерации». В настоящий момент данный приказ </w:t>
      </w:r>
      <w:r w:rsidR="00B20579" w:rsidRPr="00CA2E52">
        <w:rPr>
          <w:rFonts w:ascii="Times New Roman" w:hAnsi="Times New Roman"/>
          <w:b/>
          <w:sz w:val="24"/>
          <w:szCs w:val="24"/>
        </w:rPr>
        <w:t>утратил силу</w:t>
      </w:r>
      <w:r w:rsidR="00B20579" w:rsidRPr="00CA2E52">
        <w:rPr>
          <w:rFonts w:ascii="Times New Roman" w:hAnsi="Times New Roman"/>
          <w:sz w:val="24"/>
          <w:szCs w:val="24"/>
        </w:rPr>
        <w:t xml:space="preserve">. На момент проверки изменения в учетную политику </w:t>
      </w:r>
      <w:r w:rsidR="00B20579" w:rsidRPr="00CA2E52">
        <w:rPr>
          <w:rFonts w:ascii="Times New Roman" w:hAnsi="Times New Roman"/>
          <w:b/>
          <w:sz w:val="24"/>
          <w:szCs w:val="24"/>
        </w:rPr>
        <w:t>не внесены</w:t>
      </w:r>
      <w:r w:rsidR="00B20579" w:rsidRPr="00CA2E52">
        <w:rPr>
          <w:rFonts w:ascii="Times New Roman" w:hAnsi="Times New Roman"/>
          <w:sz w:val="24"/>
          <w:szCs w:val="24"/>
        </w:rPr>
        <w:t xml:space="preserve">. </w:t>
      </w:r>
    </w:p>
    <w:p w:rsidR="00085F32" w:rsidRPr="00CA2E52" w:rsidRDefault="00085F32" w:rsidP="00085F32">
      <w:pPr>
        <w:pStyle w:val="aff9"/>
        <w:numPr>
          <w:ilvl w:val="1"/>
          <w:numId w:val="15"/>
        </w:numPr>
        <w:tabs>
          <w:tab w:val="left" w:pos="284"/>
          <w:tab w:val="left" w:pos="1134"/>
        </w:tabs>
        <w:ind w:left="0" w:firstLine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A2E52">
        <w:rPr>
          <w:rFonts w:ascii="Times New Roman" w:hAnsi="Times New Roman"/>
          <w:sz w:val="24"/>
          <w:szCs w:val="24"/>
        </w:rPr>
        <w:t xml:space="preserve">оставленная на баланс Учреждения </w:t>
      </w:r>
      <w:r w:rsidRPr="00CA2E52">
        <w:rPr>
          <w:rFonts w:ascii="Times New Roman" w:hAnsi="Times New Roman"/>
          <w:b/>
          <w:sz w:val="24"/>
          <w:szCs w:val="24"/>
        </w:rPr>
        <w:t>в июле 2019 года</w:t>
      </w:r>
      <w:r w:rsidRPr="00CA2E52">
        <w:rPr>
          <w:rFonts w:ascii="Times New Roman" w:hAnsi="Times New Roman"/>
          <w:sz w:val="24"/>
          <w:szCs w:val="24"/>
        </w:rPr>
        <w:t xml:space="preserve"> автомашина УАЗ-390902, 2006 года выпуска, государственный номер У458ЕВ, как установлено проведенной 26.11.2019 выборочной инвентаризацией основных средств, </w:t>
      </w:r>
      <w:r w:rsidRPr="00CA2E52">
        <w:rPr>
          <w:rFonts w:ascii="Times New Roman" w:hAnsi="Times New Roman"/>
          <w:b/>
          <w:sz w:val="24"/>
          <w:szCs w:val="24"/>
        </w:rPr>
        <w:t>находится под открытым небом (заморожен</w:t>
      </w:r>
      <w:r>
        <w:rPr>
          <w:rFonts w:ascii="Times New Roman" w:hAnsi="Times New Roman"/>
          <w:b/>
          <w:sz w:val="24"/>
          <w:szCs w:val="24"/>
        </w:rPr>
        <w:t>а</w:t>
      </w:r>
      <w:r w:rsidRPr="00CA2E52">
        <w:rPr>
          <w:rFonts w:ascii="Times New Roman" w:hAnsi="Times New Roman"/>
          <w:b/>
          <w:sz w:val="24"/>
          <w:szCs w:val="24"/>
        </w:rPr>
        <w:t>)</w:t>
      </w:r>
      <w:r w:rsidRPr="00CA2E52">
        <w:rPr>
          <w:rFonts w:ascii="Times New Roman" w:hAnsi="Times New Roman"/>
          <w:sz w:val="24"/>
          <w:szCs w:val="24"/>
        </w:rPr>
        <w:t xml:space="preserve"> во дворе частного дома по адресу: г. Якутск, Сергеляхское шоссе 10 километр, 23/23 </w:t>
      </w:r>
      <w:r w:rsidRPr="00CA2E52">
        <w:rPr>
          <w:rFonts w:ascii="Times New Roman" w:hAnsi="Times New Roman"/>
          <w:b/>
          <w:sz w:val="24"/>
          <w:szCs w:val="24"/>
        </w:rPr>
        <w:t>в неисправном, нерабочем состоянии</w:t>
      </w:r>
      <w:r w:rsidRPr="00CA2E52">
        <w:rPr>
          <w:rFonts w:ascii="Times New Roman" w:hAnsi="Times New Roman"/>
          <w:sz w:val="24"/>
          <w:szCs w:val="24"/>
        </w:rPr>
        <w:t xml:space="preserve">. Паспорт транспортного средства </w:t>
      </w:r>
      <w:r w:rsidRPr="00CA2E52">
        <w:rPr>
          <w:rFonts w:ascii="Times New Roman" w:hAnsi="Times New Roman"/>
          <w:b/>
          <w:sz w:val="24"/>
          <w:szCs w:val="24"/>
        </w:rPr>
        <w:t>отсутствует</w:t>
      </w:r>
      <w:r w:rsidRPr="00CA2E52">
        <w:rPr>
          <w:rFonts w:ascii="Times New Roman" w:hAnsi="Times New Roman"/>
          <w:sz w:val="24"/>
          <w:szCs w:val="24"/>
        </w:rPr>
        <w:t>.</w:t>
      </w:r>
    </w:p>
    <w:p w:rsidR="00085F32" w:rsidRPr="00CA2E52" w:rsidRDefault="00085F32" w:rsidP="00085F32">
      <w:pPr>
        <w:pStyle w:val="aff9"/>
        <w:ind w:firstLine="709"/>
        <w:jc w:val="both"/>
        <w:rPr>
          <w:rFonts w:ascii="Times New Roman" w:hAnsi="Times New Roman"/>
          <w:sz w:val="24"/>
          <w:szCs w:val="24"/>
        </w:rPr>
      </w:pPr>
      <w:r w:rsidRPr="00CA2E52">
        <w:rPr>
          <w:rFonts w:ascii="Times New Roman" w:hAnsi="Times New Roman"/>
          <w:sz w:val="24"/>
          <w:szCs w:val="24"/>
        </w:rPr>
        <w:t xml:space="preserve">Данная автомашина была передана МУП «Ритуал» с баланса МКУ «Управление гражданской обороны, защиты населения и территории от чрезвычайных ситуаций природного </w:t>
      </w:r>
      <w:r w:rsidRPr="00CA2E52">
        <w:rPr>
          <w:rFonts w:ascii="Times New Roman" w:hAnsi="Times New Roman"/>
          <w:sz w:val="24"/>
          <w:szCs w:val="24"/>
        </w:rPr>
        <w:lastRenderedPageBreak/>
        <w:t>и техногенного характера, обеспечения пожарной безопасности» приказом Департамента имущественных и земельных отношений Окружной администрации г. Якутска от 10.11.2015 и была закреплена за МУП «Ритуал» на праве хозяйственного ведения.</w:t>
      </w:r>
    </w:p>
    <w:p w:rsidR="00085F32" w:rsidRPr="00CA2E52" w:rsidRDefault="00085F32" w:rsidP="00085F32">
      <w:pPr>
        <w:pStyle w:val="aff9"/>
        <w:ind w:firstLine="709"/>
        <w:jc w:val="both"/>
        <w:rPr>
          <w:rFonts w:ascii="Times New Roman" w:hAnsi="Times New Roman"/>
          <w:sz w:val="24"/>
          <w:szCs w:val="24"/>
        </w:rPr>
      </w:pPr>
      <w:r w:rsidRPr="00CA2E52">
        <w:rPr>
          <w:rFonts w:ascii="Times New Roman" w:hAnsi="Times New Roman"/>
          <w:sz w:val="24"/>
          <w:szCs w:val="24"/>
        </w:rPr>
        <w:t xml:space="preserve">Отмечаем, что в 2017-2018 годы и в первом полугодии 2019 года указанная автомашина на балансе Учреждения в составе основных средств </w:t>
      </w:r>
      <w:r w:rsidRPr="00CA2E52">
        <w:rPr>
          <w:rFonts w:ascii="Times New Roman" w:hAnsi="Times New Roman"/>
          <w:b/>
          <w:sz w:val="24"/>
          <w:szCs w:val="24"/>
        </w:rPr>
        <w:t>отсутствует</w:t>
      </w:r>
      <w:r w:rsidRPr="00CA2E52">
        <w:rPr>
          <w:rFonts w:ascii="Times New Roman" w:hAnsi="Times New Roman"/>
          <w:sz w:val="24"/>
          <w:szCs w:val="24"/>
        </w:rPr>
        <w:t>, что подтверждается документами, оформленными по итогам проведенных в учреждении ежегодных инвентаризаций.</w:t>
      </w:r>
    </w:p>
    <w:p w:rsidR="00085F32" w:rsidRPr="00CA2E52" w:rsidRDefault="00085F32" w:rsidP="00085F32">
      <w:pPr>
        <w:pStyle w:val="aff9"/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E52">
        <w:rPr>
          <w:rFonts w:ascii="Times New Roman" w:hAnsi="Times New Roman"/>
          <w:sz w:val="24"/>
          <w:szCs w:val="24"/>
        </w:rPr>
        <w:t>Вместе с тем,</w:t>
      </w:r>
      <w:r w:rsidRPr="00CA2E52">
        <w:rPr>
          <w:rFonts w:ascii="Times New Roman" w:hAnsi="Times New Roman"/>
          <w:b/>
          <w:sz w:val="24"/>
          <w:szCs w:val="24"/>
        </w:rPr>
        <w:t xml:space="preserve"> </w:t>
      </w:r>
      <w:r w:rsidRPr="00CA2E52">
        <w:rPr>
          <w:rFonts w:ascii="Times New Roman" w:hAnsi="Times New Roman"/>
          <w:sz w:val="24"/>
          <w:szCs w:val="24"/>
        </w:rPr>
        <w:t>в</w:t>
      </w:r>
      <w:r w:rsidRPr="00CA2E52">
        <w:rPr>
          <w:rFonts w:ascii="Times New Roman" w:hAnsi="Times New Roman"/>
          <w:b/>
          <w:sz w:val="24"/>
          <w:szCs w:val="24"/>
        </w:rPr>
        <w:t xml:space="preserve"> </w:t>
      </w:r>
      <w:r w:rsidRPr="00CA2E52">
        <w:rPr>
          <w:rFonts w:ascii="Times New Roman" w:hAnsi="Times New Roman"/>
          <w:sz w:val="24"/>
          <w:szCs w:val="24"/>
        </w:rPr>
        <w:t xml:space="preserve">2017-2018 годы Учреждением были заключены с гр. Габышевой Н.К. </w:t>
      </w:r>
      <w:r w:rsidRPr="00CA2E52">
        <w:rPr>
          <w:rFonts w:ascii="Times New Roman" w:hAnsi="Times New Roman"/>
          <w:b/>
          <w:sz w:val="24"/>
          <w:szCs w:val="24"/>
        </w:rPr>
        <w:t>два договора аренды гаража</w:t>
      </w:r>
      <w:r w:rsidRPr="00CA2E52">
        <w:rPr>
          <w:rFonts w:ascii="Times New Roman" w:hAnsi="Times New Roman"/>
          <w:sz w:val="24"/>
          <w:szCs w:val="24"/>
        </w:rPr>
        <w:t xml:space="preserve">, расположенного по адресу: г. Якутск, ул. Лонгинова, 90, в </w:t>
      </w:r>
      <w:r w:rsidRPr="00CA2E52">
        <w:rPr>
          <w:rFonts w:ascii="Times New Roman" w:hAnsi="Times New Roman"/>
          <w:b/>
          <w:sz w:val="24"/>
          <w:szCs w:val="24"/>
        </w:rPr>
        <w:t>отсутствии</w:t>
      </w:r>
      <w:r w:rsidRPr="00CA2E52">
        <w:rPr>
          <w:rFonts w:ascii="Times New Roman" w:hAnsi="Times New Roman"/>
          <w:sz w:val="24"/>
          <w:szCs w:val="24"/>
        </w:rPr>
        <w:t xml:space="preserve"> данных об автомашине, для которой учреждением арендуется гараж, в том числе на срок с 01.10.2017 по 30.04.2018 года, с 01.10.2018 по 30.04.2018 года. Оплачено за аренду </w:t>
      </w:r>
      <w:r w:rsidRPr="00CA2E52">
        <w:rPr>
          <w:rFonts w:ascii="Times New Roman" w:hAnsi="Times New Roman"/>
          <w:b/>
          <w:sz w:val="24"/>
          <w:szCs w:val="24"/>
        </w:rPr>
        <w:t>157,3 тыс. рублей</w:t>
      </w:r>
      <w:r w:rsidRPr="00CA2E52">
        <w:rPr>
          <w:rFonts w:ascii="Times New Roman" w:hAnsi="Times New Roman"/>
          <w:sz w:val="24"/>
          <w:szCs w:val="24"/>
        </w:rPr>
        <w:t xml:space="preserve">, в том числе в 2017 г. – 47,6 тыс. рублей, </w:t>
      </w:r>
      <w:r w:rsidRPr="00CA2E52">
        <w:rPr>
          <w:rFonts w:ascii="Times New Roman" w:hAnsi="Times New Roman"/>
          <w:sz w:val="24"/>
          <w:szCs w:val="24"/>
          <w:lang w:eastAsia="ru-RU"/>
        </w:rPr>
        <w:t xml:space="preserve">в 2018 г. – 109,7 тыс. рублей. </w:t>
      </w:r>
      <w:r w:rsidRPr="00CA2E52">
        <w:rPr>
          <w:rFonts w:ascii="Times New Roman" w:hAnsi="Times New Roman"/>
          <w:sz w:val="24"/>
          <w:szCs w:val="24"/>
        </w:rPr>
        <w:t xml:space="preserve"> </w:t>
      </w:r>
    </w:p>
    <w:p w:rsidR="00085F32" w:rsidRPr="00CA2E52" w:rsidRDefault="00085F32" w:rsidP="00085F32">
      <w:pPr>
        <w:pStyle w:val="aff9"/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2E52">
        <w:rPr>
          <w:rFonts w:ascii="Times New Roman" w:hAnsi="Times New Roman"/>
          <w:sz w:val="24"/>
          <w:szCs w:val="24"/>
        </w:rPr>
        <w:t xml:space="preserve">При том, что указанная автомашина как установлено инвентаризацией, </w:t>
      </w:r>
      <w:r w:rsidRPr="00CA2E52">
        <w:rPr>
          <w:rFonts w:ascii="Times New Roman" w:hAnsi="Times New Roman"/>
          <w:b/>
          <w:sz w:val="24"/>
          <w:szCs w:val="24"/>
        </w:rPr>
        <w:t>находится под открытым небом (заморожен</w:t>
      </w:r>
      <w:r>
        <w:rPr>
          <w:rFonts w:ascii="Times New Roman" w:hAnsi="Times New Roman"/>
          <w:b/>
          <w:sz w:val="24"/>
          <w:szCs w:val="24"/>
        </w:rPr>
        <w:t>а</w:t>
      </w:r>
      <w:r w:rsidRPr="00CA2E52">
        <w:rPr>
          <w:rFonts w:ascii="Times New Roman" w:hAnsi="Times New Roman"/>
          <w:b/>
          <w:sz w:val="24"/>
          <w:szCs w:val="24"/>
        </w:rPr>
        <w:t>)</w:t>
      </w:r>
      <w:r w:rsidRPr="00CA2E52">
        <w:rPr>
          <w:rFonts w:ascii="Times New Roman" w:hAnsi="Times New Roman"/>
          <w:sz w:val="24"/>
          <w:szCs w:val="24"/>
        </w:rPr>
        <w:t xml:space="preserve"> во дворе частного дома </w:t>
      </w:r>
      <w:r w:rsidRPr="00CA2E52">
        <w:rPr>
          <w:rFonts w:ascii="Times New Roman" w:hAnsi="Times New Roman"/>
          <w:b/>
          <w:sz w:val="24"/>
          <w:szCs w:val="24"/>
        </w:rPr>
        <w:t>в неисправном, нерабочем состоянии</w:t>
      </w:r>
      <w:r w:rsidRPr="00CA2E52">
        <w:rPr>
          <w:rFonts w:ascii="Times New Roman" w:hAnsi="Times New Roman"/>
          <w:sz w:val="24"/>
          <w:szCs w:val="24"/>
        </w:rPr>
        <w:t>,</w:t>
      </w:r>
      <w:r w:rsidRPr="00CA2E52">
        <w:rPr>
          <w:rFonts w:ascii="Times New Roman" w:hAnsi="Times New Roman"/>
          <w:b/>
          <w:sz w:val="24"/>
          <w:szCs w:val="24"/>
        </w:rPr>
        <w:t xml:space="preserve"> </w:t>
      </w:r>
      <w:r w:rsidRPr="00CA2E52">
        <w:rPr>
          <w:rFonts w:ascii="Times New Roman" w:hAnsi="Times New Roman"/>
          <w:sz w:val="24"/>
          <w:szCs w:val="24"/>
        </w:rPr>
        <w:t xml:space="preserve">01.10.2019 с гр. Габышевой Н.К. заключен договор аренды гаража на срок </w:t>
      </w:r>
      <w:r w:rsidRPr="00CA2E52">
        <w:rPr>
          <w:rFonts w:ascii="Times New Roman" w:hAnsi="Times New Roman"/>
          <w:b/>
          <w:sz w:val="24"/>
          <w:szCs w:val="24"/>
        </w:rPr>
        <w:t>с 01.10.2019 по 30.04.2020 года</w:t>
      </w:r>
      <w:r w:rsidRPr="00CA2E52">
        <w:rPr>
          <w:rFonts w:ascii="Times New Roman" w:hAnsi="Times New Roman"/>
          <w:sz w:val="24"/>
          <w:szCs w:val="24"/>
        </w:rPr>
        <w:t xml:space="preserve">. Оплата </w:t>
      </w:r>
      <w:r w:rsidRPr="00CA2E52">
        <w:rPr>
          <w:rFonts w:ascii="Times New Roman" w:hAnsi="Times New Roman"/>
          <w:b/>
          <w:sz w:val="24"/>
          <w:szCs w:val="24"/>
        </w:rPr>
        <w:t xml:space="preserve">за аренду гаража за октябрь, ноябрь месяцы текущего года </w:t>
      </w:r>
      <w:r w:rsidRPr="00CA2E52">
        <w:rPr>
          <w:rFonts w:ascii="Times New Roman" w:hAnsi="Times New Roman"/>
          <w:sz w:val="24"/>
          <w:szCs w:val="24"/>
        </w:rPr>
        <w:t>по указанному договору перечислена гр. Габышевой Н.К. 12.11.2019 в сумме 27,5 тыс. рублей.</w:t>
      </w:r>
    </w:p>
    <w:p w:rsidR="00085F32" w:rsidRPr="00CA2E52" w:rsidRDefault="00085F32" w:rsidP="00085F32">
      <w:pPr>
        <w:pStyle w:val="211"/>
        <w:rPr>
          <w:sz w:val="24"/>
          <w:szCs w:val="24"/>
        </w:rPr>
      </w:pPr>
      <w:r w:rsidRPr="00CA2E52">
        <w:rPr>
          <w:sz w:val="24"/>
          <w:szCs w:val="24"/>
        </w:rPr>
        <w:t>Указанные моменты ставят</w:t>
      </w:r>
      <w:r w:rsidRPr="00CA2E52">
        <w:rPr>
          <w:b/>
          <w:sz w:val="24"/>
          <w:szCs w:val="24"/>
        </w:rPr>
        <w:t xml:space="preserve"> под сомнение</w:t>
      </w:r>
      <w:r w:rsidRPr="00CA2E52">
        <w:rPr>
          <w:sz w:val="24"/>
          <w:szCs w:val="24"/>
        </w:rPr>
        <w:t xml:space="preserve"> фактическую аренду гаража для служебной автомашины УАЗ-390902, 2006 года выпуска, государственный номер У458ЕВ.</w:t>
      </w:r>
    </w:p>
    <w:p w:rsidR="00EA2AD5" w:rsidRPr="00085F32" w:rsidRDefault="00EA2AD5" w:rsidP="00085F32">
      <w:pPr>
        <w:pStyle w:val="afb"/>
        <w:numPr>
          <w:ilvl w:val="1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65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5F32">
        <w:rPr>
          <w:rFonts w:ascii="Times New Roman" w:hAnsi="Times New Roman"/>
          <w:b/>
          <w:sz w:val="24"/>
          <w:szCs w:val="24"/>
          <w:lang w:eastAsia="ru-RU"/>
        </w:rPr>
        <w:t>в нарушение</w:t>
      </w:r>
      <w:r w:rsidRPr="00085F32">
        <w:rPr>
          <w:rFonts w:ascii="Times New Roman" w:hAnsi="Times New Roman"/>
          <w:sz w:val="24"/>
          <w:szCs w:val="24"/>
          <w:lang w:eastAsia="ru-RU"/>
        </w:rPr>
        <w:t xml:space="preserve"> п. 2 распоряжения Окружной администрации г. Якутска от 27.02.2018 № 292р, для проведения проверки достоверности определения начальной (максимальной) цены контракта (договора), сметная документация, расчеты стоимости услуг </w:t>
      </w:r>
      <w:r w:rsidRPr="00085F32">
        <w:rPr>
          <w:rFonts w:ascii="Times New Roman" w:hAnsi="Times New Roman"/>
          <w:b/>
          <w:sz w:val="24"/>
          <w:szCs w:val="24"/>
          <w:lang w:eastAsia="ru-RU"/>
        </w:rPr>
        <w:t>не направлялась</w:t>
      </w:r>
      <w:r w:rsidRPr="00085F32">
        <w:rPr>
          <w:rFonts w:ascii="Times New Roman" w:hAnsi="Times New Roman"/>
          <w:sz w:val="24"/>
          <w:szCs w:val="24"/>
          <w:lang w:eastAsia="ru-RU"/>
        </w:rPr>
        <w:t xml:space="preserve"> в Департамент экономики Окружной администрации г. Якутска. </w:t>
      </w:r>
      <w:r w:rsidRPr="00085F32">
        <w:rPr>
          <w:rFonts w:ascii="Times New Roman" w:hAnsi="Times New Roman"/>
          <w:b/>
          <w:sz w:val="24"/>
          <w:szCs w:val="24"/>
          <w:lang w:eastAsia="ru-RU"/>
        </w:rPr>
        <w:t>Отсутствуют</w:t>
      </w:r>
      <w:r w:rsidRPr="00085F32">
        <w:rPr>
          <w:rFonts w:ascii="Times New Roman" w:hAnsi="Times New Roman"/>
          <w:sz w:val="24"/>
          <w:szCs w:val="24"/>
          <w:lang w:eastAsia="ru-RU"/>
        </w:rPr>
        <w:t xml:space="preserve"> заключения по итогам проведенных проверок;</w:t>
      </w:r>
    </w:p>
    <w:p w:rsidR="009C400A" w:rsidRPr="00CA2E52" w:rsidRDefault="009C400A" w:rsidP="00DE62A7">
      <w:pPr>
        <w:pStyle w:val="afb"/>
        <w:numPr>
          <w:ilvl w:val="1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65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E52">
        <w:rPr>
          <w:rFonts w:ascii="Times New Roman" w:hAnsi="Times New Roman"/>
          <w:b/>
          <w:sz w:val="24"/>
          <w:szCs w:val="24"/>
          <w:lang w:eastAsia="ru-RU"/>
        </w:rPr>
        <w:t>в нарушение</w:t>
      </w:r>
      <w:r w:rsidRPr="00CA2E52">
        <w:rPr>
          <w:rFonts w:ascii="Times New Roman" w:hAnsi="Times New Roman"/>
          <w:sz w:val="24"/>
          <w:szCs w:val="24"/>
          <w:lang w:eastAsia="ru-RU"/>
        </w:rPr>
        <w:t xml:space="preserve"> ч. 2 ст. 4 Федерального закона от 18.07.2011 № 223-ФЗ</w:t>
      </w:r>
      <w:r w:rsidR="00DE62A7" w:rsidRPr="00CA2E52">
        <w:rPr>
          <w:rFonts w:ascii="Times New Roman" w:hAnsi="Times New Roman"/>
          <w:sz w:val="24"/>
          <w:szCs w:val="24"/>
          <w:lang w:eastAsia="ru-RU"/>
        </w:rPr>
        <w:t xml:space="preserve"> «О закупках товаров, работ, услуг отдельными видами юридических лиц»</w:t>
      </w:r>
      <w:r w:rsidRPr="00CA2E52">
        <w:rPr>
          <w:rFonts w:ascii="Times New Roman" w:hAnsi="Times New Roman"/>
          <w:sz w:val="24"/>
          <w:szCs w:val="24"/>
          <w:lang w:eastAsia="ru-RU"/>
        </w:rPr>
        <w:t xml:space="preserve">, план закупок на 2018 год </w:t>
      </w:r>
      <w:r w:rsidRPr="00CA2E52">
        <w:rPr>
          <w:rFonts w:ascii="Times New Roman" w:hAnsi="Times New Roman"/>
          <w:b/>
          <w:sz w:val="24"/>
          <w:szCs w:val="24"/>
          <w:lang w:eastAsia="ru-RU"/>
        </w:rPr>
        <w:t>не был</w:t>
      </w:r>
      <w:r w:rsidRPr="00CA2E52">
        <w:rPr>
          <w:rFonts w:ascii="Times New Roman" w:hAnsi="Times New Roman"/>
          <w:sz w:val="24"/>
          <w:szCs w:val="24"/>
          <w:lang w:eastAsia="ru-RU"/>
        </w:rPr>
        <w:t xml:space="preserve"> размещен в Единой информационной системе;</w:t>
      </w:r>
    </w:p>
    <w:p w:rsidR="00DE62A7" w:rsidRPr="00CA2E52" w:rsidRDefault="00DE62A7" w:rsidP="00DE62A7">
      <w:pPr>
        <w:pStyle w:val="afb"/>
        <w:numPr>
          <w:ilvl w:val="1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65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E52">
        <w:rPr>
          <w:rFonts w:ascii="Times New Roman" w:hAnsi="Times New Roman"/>
          <w:b/>
          <w:sz w:val="24"/>
          <w:szCs w:val="24"/>
          <w:lang w:eastAsia="ru-RU"/>
        </w:rPr>
        <w:t>в нарушение</w:t>
      </w:r>
      <w:r w:rsidRPr="00CA2E52">
        <w:rPr>
          <w:rFonts w:ascii="Times New Roman" w:hAnsi="Times New Roman"/>
          <w:sz w:val="24"/>
          <w:szCs w:val="24"/>
          <w:lang w:eastAsia="ru-RU"/>
        </w:rPr>
        <w:t xml:space="preserve"> п. 18.2 разд. 18 Положения о закупках товаров, работ, услуг Учреждения, в 2018 году были заключены </w:t>
      </w:r>
      <w:r w:rsidRPr="00CA2E52">
        <w:rPr>
          <w:rFonts w:ascii="Times New Roman" w:hAnsi="Times New Roman"/>
          <w:b/>
          <w:sz w:val="24"/>
          <w:szCs w:val="24"/>
          <w:lang w:eastAsia="ru-RU"/>
        </w:rPr>
        <w:t>без проведения</w:t>
      </w:r>
      <w:r w:rsidRPr="00CA2E52">
        <w:rPr>
          <w:rFonts w:ascii="Times New Roman" w:hAnsi="Times New Roman"/>
          <w:sz w:val="24"/>
          <w:szCs w:val="24"/>
          <w:lang w:eastAsia="ru-RU"/>
        </w:rPr>
        <w:t xml:space="preserve"> конкурентных процедур 5 договоров на копку могил на территории кладбищ, </w:t>
      </w:r>
      <w:r w:rsidRPr="00CA2E52">
        <w:rPr>
          <w:rFonts w:ascii="Times New Roman" w:hAnsi="Times New Roman"/>
          <w:sz w:val="24"/>
          <w:szCs w:val="24"/>
        </w:rPr>
        <w:t xml:space="preserve">на оказание услуг сторожа, на захоронение безродных на сумму </w:t>
      </w:r>
      <w:r w:rsidRPr="00CA2E52">
        <w:rPr>
          <w:rFonts w:ascii="Times New Roman" w:hAnsi="Times New Roman"/>
          <w:b/>
          <w:sz w:val="24"/>
          <w:szCs w:val="24"/>
        </w:rPr>
        <w:t>5 489,7 тыс. рублей</w:t>
      </w:r>
      <w:r w:rsidRPr="00CA2E52">
        <w:rPr>
          <w:rFonts w:ascii="Times New Roman" w:hAnsi="Times New Roman"/>
          <w:sz w:val="24"/>
          <w:szCs w:val="24"/>
        </w:rPr>
        <w:t xml:space="preserve">. </w:t>
      </w:r>
      <w:r w:rsidRPr="00CA2E52">
        <w:rPr>
          <w:rFonts w:ascii="Times New Roman" w:hAnsi="Times New Roman"/>
          <w:sz w:val="24"/>
          <w:szCs w:val="24"/>
          <w:lang w:eastAsia="ru-RU"/>
        </w:rPr>
        <w:t xml:space="preserve">Указанные в договорах виды работ и услуг, </w:t>
      </w:r>
      <w:r w:rsidRPr="00CA2E52">
        <w:rPr>
          <w:rFonts w:ascii="Times New Roman" w:hAnsi="Times New Roman"/>
          <w:b/>
          <w:sz w:val="24"/>
          <w:szCs w:val="24"/>
          <w:lang w:eastAsia="ru-RU"/>
        </w:rPr>
        <w:t>не входят</w:t>
      </w:r>
      <w:r w:rsidRPr="00CA2E52">
        <w:rPr>
          <w:rFonts w:ascii="Times New Roman" w:hAnsi="Times New Roman"/>
          <w:sz w:val="24"/>
          <w:szCs w:val="24"/>
          <w:lang w:eastAsia="ru-RU"/>
        </w:rPr>
        <w:t xml:space="preserve"> в перечень случаев, установленных в  Положения о закупках товаров, работ, услуг Учреждения, когда осуществляются прямые закупки </w:t>
      </w:r>
      <w:r w:rsidRPr="00CA2E52">
        <w:rPr>
          <w:rFonts w:ascii="Times New Roman" w:hAnsi="Times New Roman"/>
          <w:b/>
          <w:sz w:val="24"/>
          <w:szCs w:val="24"/>
          <w:lang w:eastAsia="ru-RU"/>
        </w:rPr>
        <w:t>без конкурентных процедур</w:t>
      </w:r>
      <w:r w:rsidRPr="00CA2E52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DE62A7" w:rsidRPr="00CA2E52" w:rsidRDefault="00DE62A7" w:rsidP="00DE62A7">
      <w:pPr>
        <w:pStyle w:val="afb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65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E52">
        <w:rPr>
          <w:rFonts w:ascii="Times New Roman" w:hAnsi="Times New Roman"/>
          <w:sz w:val="24"/>
          <w:szCs w:val="24"/>
          <w:lang w:eastAsia="ru-RU"/>
        </w:rPr>
        <w:t xml:space="preserve">в первом полугодии 2019 года </w:t>
      </w:r>
      <w:r w:rsidRPr="00CA2E52">
        <w:rPr>
          <w:rFonts w:ascii="Times New Roman" w:hAnsi="Times New Roman"/>
          <w:sz w:val="24"/>
          <w:szCs w:val="24"/>
        </w:rPr>
        <w:t xml:space="preserve">учреждением заключены по результатам проведения </w:t>
      </w:r>
      <w:r w:rsidRPr="00CA2E52">
        <w:rPr>
          <w:rFonts w:ascii="Times New Roman" w:hAnsi="Times New Roman"/>
          <w:b/>
          <w:sz w:val="24"/>
          <w:szCs w:val="24"/>
        </w:rPr>
        <w:t>неконкурентных закупок</w:t>
      </w:r>
      <w:r w:rsidRPr="00CA2E52">
        <w:rPr>
          <w:rFonts w:ascii="Times New Roman" w:hAnsi="Times New Roman"/>
          <w:sz w:val="24"/>
          <w:szCs w:val="24"/>
        </w:rPr>
        <w:t xml:space="preserve"> 19 договоров</w:t>
      </w:r>
      <w:r w:rsidRPr="00CA2E52">
        <w:rPr>
          <w:rFonts w:ascii="Times New Roman" w:hAnsi="Times New Roman"/>
          <w:b/>
          <w:sz w:val="24"/>
          <w:szCs w:val="24"/>
        </w:rPr>
        <w:t xml:space="preserve"> </w:t>
      </w:r>
      <w:r w:rsidRPr="00CA2E52">
        <w:rPr>
          <w:rFonts w:ascii="Times New Roman" w:hAnsi="Times New Roman"/>
          <w:sz w:val="24"/>
          <w:szCs w:val="24"/>
        </w:rPr>
        <w:t xml:space="preserve">с ИП Винокуров С.А., ИП Кокорин Т.А. на оказание услуг по копке могил с оплатой </w:t>
      </w:r>
      <w:r w:rsidRPr="00CA2E52">
        <w:rPr>
          <w:rFonts w:ascii="Times New Roman" w:hAnsi="Times New Roman"/>
          <w:b/>
          <w:sz w:val="24"/>
          <w:szCs w:val="24"/>
        </w:rPr>
        <w:t>1 597,2 тыс. рублей</w:t>
      </w:r>
      <w:r w:rsidRPr="00CA2E52">
        <w:rPr>
          <w:rFonts w:ascii="Times New Roman" w:hAnsi="Times New Roman"/>
          <w:sz w:val="24"/>
          <w:szCs w:val="24"/>
        </w:rPr>
        <w:t>. Указанные 19 договоров</w:t>
      </w:r>
      <w:r w:rsidRPr="00CA2E52">
        <w:rPr>
          <w:rFonts w:ascii="Times New Roman" w:hAnsi="Times New Roman"/>
          <w:b/>
          <w:sz w:val="24"/>
          <w:szCs w:val="24"/>
        </w:rPr>
        <w:t xml:space="preserve"> с одним и тем же предметом договора</w:t>
      </w:r>
      <w:r w:rsidRPr="00CA2E52">
        <w:rPr>
          <w:rFonts w:ascii="Times New Roman" w:hAnsi="Times New Roman"/>
          <w:sz w:val="24"/>
          <w:szCs w:val="24"/>
        </w:rPr>
        <w:t xml:space="preserve"> были заключены в соответствии п. 14.5 </w:t>
      </w:r>
      <w:r w:rsidRPr="00CA2E52">
        <w:rPr>
          <w:rFonts w:ascii="Times New Roman" w:hAnsi="Times New Roman"/>
          <w:sz w:val="24"/>
          <w:szCs w:val="24"/>
          <w:lang w:eastAsia="ru-RU"/>
        </w:rPr>
        <w:t>Полож</w:t>
      </w:r>
      <w:r w:rsidR="000055EB">
        <w:rPr>
          <w:rFonts w:ascii="Times New Roman" w:hAnsi="Times New Roman"/>
          <w:sz w:val="24"/>
          <w:szCs w:val="24"/>
          <w:lang w:eastAsia="ru-RU"/>
        </w:rPr>
        <w:t xml:space="preserve">ения о закупках товаров, работ и </w:t>
      </w:r>
      <w:r w:rsidRPr="00CA2E52">
        <w:rPr>
          <w:rFonts w:ascii="Times New Roman" w:hAnsi="Times New Roman"/>
          <w:sz w:val="24"/>
          <w:szCs w:val="24"/>
          <w:lang w:eastAsia="ru-RU"/>
        </w:rPr>
        <w:t xml:space="preserve">услуг Учреждения, разработанного на </w:t>
      </w:r>
      <w:r w:rsidRPr="00CA2E52">
        <w:rPr>
          <w:rFonts w:ascii="Times New Roman" w:hAnsi="Times New Roman"/>
          <w:sz w:val="24"/>
          <w:szCs w:val="24"/>
        </w:rPr>
        <w:t xml:space="preserve">основании Типового Положения о закупке </w:t>
      </w:r>
      <w:r w:rsidR="00416152">
        <w:rPr>
          <w:rFonts w:ascii="Times New Roman" w:hAnsi="Times New Roman"/>
          <w:sz w:val="24"/>
          <w:szCs w:val="24"/>
        </w:rPr>
        <w:t xml:space="preserve">товаров, работ и </w:t>
      </w:r>
      <w:r w:rsidRPr="00CA2E52">
        <w:rPr>
          <w:rFonts w:ascii="Times New Roman" w:hAnsi="Times New Roman"/>
          <w:sz w:val="24"/>
          <w:szCs w:val="24"/>
        </w:rPr>
        <w:t>услуг</w:t>
      </w:r>
      <w:r w:rsidR="00416152">
        <w:rPr>
          <w:rFonts w:ascii="Times New Roman" w:hAnsi="Times New Roman"/>
          <w:sz w:val="24"/>
          <w:szCs w:val="24"/>
        </w:rPr>
        <w:t>,</w:t>
      </w:r>
      <w:r w:rsidRPr="00CA2E52">
        <w:rPr>
          <w:rFonts w:ascii="Times New Roman" w:hAnsi="Times New Roman"/>
          <w:sz w:val="24"/>
          <w:szCs w:val="24"/>
        </w:rPr>
        <w:t xml:space="preserve"> утвержденного распоряжением Окружной администрации г. Якутска от 29.12.2016 № 2198р.</w:t>
      </w:r>
    </w:p>
    <w:p w:rsidR="006A2420" w:rsidRPr="00CA2E52" w:rsidRDefault="006A2420" w:rsidP="006A2420">
      <w:pPr>
        <w:pStyle w:val="Default"/>
        <w:ind w:firstLine="709"/>
        <w:jc w:val="both"/>
      </w:pPr>
      <w:r w:rsidRPr="00CA2E52">
        <w:t xml:space="preserve">Согласно п. 14.5 указанного Типового Положения под дроблением закупок подразумеваются случаи заключения по результатам проведения неконкурентных закупок нескольких (двух и более) договоров с одним и тем же предметом договора, заключаемых с периодичностью более 1 (одного) договора </w:t>
      </w:r>
      <w:r w:rsidRPr="00CA2E52">
        <w:rPr>
          <w:b/>
        </w:rPr>
        <w:t>за 5 рабочих дней</w:t>
      </w:r>
      <w:r w:rsidRPr="00CA2E52">
        <w:t xml:space="preserve">. В связи с чем, </w:t>
      </w:r>
      <w:r w:rsidRPr="00CA2E52">
        <w:rPr>
          <w:b/>
        </w:rPr>
        <w:t>не ясна целесообразность</w:t>
      </w:r>
      <w:r w:rsidRPr="00CA2E52">
        <w:t xml:space="preserve">, установления </w:t>
      </w:r>
      <w:r w:rsidRPr="00CA2E52">
        <w:rPr>
          <w:b/>
        </w:rPr>
        <w:t>такого критерия определения дробления закупок</w:t>
      </w:r>
      <w:r w:rsidRPr="00CA2E52">
        <w:t xml:space="preserve">, так как, если организации будут заключать договора по результатам проведения </w:t>
      </w:r>
      <w:r w:rsidRPr="00CA2E52">
        <w:rPr>
          <w:b/>
        </w:rPr>
        <w:t xml:space="preserve">неконкурентных </w:t>
      </w:r>
      <w:r w:rsidRPr="00CA2E52">
        <w:t xml:space="preserve">закупок </w:t>
      </w:r>
      <w:r w:rsidRPr="00CA2E52">
        <w:rPr>
          <w:b/>
        </w:rPr>
        <w:t>с одним и тем же предметом договора</w:t>
      </w:r>
      <w:r w:rsidRPr="00CA2E52">
        <w:t xml:space="preserve">, например, с периодичностью более 1 (одного) договора </w:t>
      </w:r>
      <w:r w:rsidR="00DA4740">
        <w:rPr>
          <w:b/>
        </w:rPr>
        <w:t>за 6</w:t>
      </w:r>
      <w:r w:rsidRPr="00CA2E52">
        <w:rPr>
          <w:b/>
        </w:rPr>
        <w:t xml:space="preserve"> рабочих дней</w:t>
      </w:r>
      <w:r w:rsidRPr="00CA2E52">
        <w:t xml:space="preserve">, то это будет считаться </w:t>
      </w:r>
      <w:r w:rsidRPr="00CA2E52">
        <w:rPr>
          <w:b/>
        </w:rPr>
        <w:t>правомерным</w:t>
      </w:r>
      <w:r w:rsidRPr="00CA2E52">
        <w:t xml:space="preserve">. </w:t>
      </w:r>
    </w:p>
    <w:p w:rsidR="006A2420" w:rsidRPr="00CA2E52" w:rsidRDefault="006A2420" w:rsidP="00B20579">
      <w:pPr>
        <w:pStyle w:val="Default"/>
        <w:ind w:firstLine="709"/>
        <w:jc w:val="both"/>
      </w:pPr>
      <w:r w:rsidRPr="00CA2E52">
        <w:t xml:space="preserve">Установление таких критериев </w:t>
      </w:r>
      <w:r w:rsidRPr="00CA2E52">
        <w:rPr>
          <w:b/>
        </w:rPr>
        <w:t>позволило</w:t>
      </w:r>
      <w:r w:rsidRPr="00CA2E52">
        <w:t xml:space="preserve"> Учреждению </w:t>
      </w:r>
      <w:r w:rsidRPr="00CA2E52">
        <w:rPr>
          <w:b/>
        </w:rPr>
        <w:t>за период с января по май месяцы 2019 года</w:t>
      </w:r>
      <w:r w:rsidRPr="00CA2E52">
        <w:t xml:space="preserve"> заключить по результатам проведения </w:t>
      </w:r>
      <w:r w:rsidRPr="00CA2E52">
        <w:rPr>
          <w:b/>
        </w:rPr>
        <w:t>неконкурентных закупок</w:t>
      </w:r>
      <w:r w:rsidRPr="00CA2E52">
        <w:t xml:space="preserve"> 19 </w:t>
      </w:r>
      <w:r w:rsidRPr="00CA2E52">
        <w:lastRenderedPageBreak/>
        <w:t>договоров</w:t>
      </w:r>
      <w:r w:rsidRPr="00CA2E52">
        <w:rPr>
          <w:b/>
        </w:rPr>
        <w:t xml:space="preserve"> с одним и тем же предметом договора</w:t>
      </w:r>
      <w:r w:rsidRPr="00CA2E52">
        <w:t xml:space="preserve"> с двумя исполнителями с оплатой </w:t>
      </w:r>
      <w:r w:rsidRPr="00CA2E52">
        <w:rPr>
          <w:b/>
        </w:rPr>
        <w:t>1 597,2 тыс. рублей</w:t>
      </w:r>
      <w:r w:rsidRPr="00CA2E52">
        <w:t xml:space="preserve">.  </w:t>
      </w:r>
    </w:p>
    <w:p w:rsidR="00926A76" w:rsidRPr="00CA2E52" w:rsidRDefault="00AB63D3" w:rsidP="002051C5">
      <w:pPr>
        <w:pStyle w:val="afb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E52">
        <w:rPr>
          <w:rFonts w:ascii="Times New Roman" w:hAnsi="Times New Roman"/>
          <w:sz w:val="24"/>
          <w:szCs w:val="24"/>
        </w:rPr>
        <w:t>О</w:t>
      </w:r>
      <w:r w:rsidRPr="00CA2E52">
        <w:rPr>
          <w:rFonts w:ascii="Times New Roman" w:hAnsi="Times New Roman"/>
          <w:color w:val="000000"/>
          <w:sz w:val="24"/>
          <w:szCs w:val="24"/>
        </w:rPr>
        <w:t>бъем прове</w:t>
      </w:r>
      <w:r w:rsidR="003C53C6" w:rsidRPr="00CA2E52">
        <w:rPr>
          <w:rFonts w:ascii="Times New Roman" w:hAnsi="Times New Roman"/>
          <w:color w:val="000000"/>
          <w:sz w:val="24"/>
          <w:szCs w:val="24"/>
        </w:rPr>
        <w:t xml:space="preserve">ренных средств  составил </w:t>
      </w:r>
      <w:r w:rsidR="005A40DF" w:rsidRPr="00CA2E52">
        <w:rPr>
          <w:rFonts w:ascii="Times New Roman" w:hAnsi="Times New Roman"/>
          <w:b/>
          <w:color w:val="000000"/>
          <w:sz w:val="24"/>
          <w:szCs w:val="24"/>
        </w:rPr>
        <w:t>1 634 519</w:t>
      </w:r>
      <w:r w:rsidR="003C53C6" w:rsidRPr="00CA2E52">
        <w:rPr>
          <w:rFonts w:ascii="Times New Roman" w:hAnsi="Times New Roman"/>
          <w:b/>
          <w:color w:val="000000"/>
          <w:sz w:val="24"/>
          <w:szCs w:val="24"/>
        </w:rPr>
        <w:t>,</w:t>
      </w:r>
      <w:r w:rsidR="005A40DF" w:rsidRPr="00CA2E52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CA2E52">
        <w:rPr>
          <w:rFonts w:ascii="Times New Roman" w:hAnsi="Times New Roman"/>
          <w:b/>
          <w:color w:val="000000"/>
          <w:sz w:val="24"/>
          <w:szCs w:val="24"/>
        </w:rPr>
        <w:t xml:space="preserve"> тыс. рублей</w:t>
      </w:r>
      <w:r w:rsidRPr="00CA2E52">
        <w:rPr>
          <w:rFonts w:ascii="Times New Roman" w:hAnsi="Times New Roman"/>
          <w:sz w:val="24"/>
          <w:szCs w:val="24"/>
        </w:rPr>
        <w:t xml:space="preserve">. </w:t>
      </w:r>
      <w:r w:rsidRPr="00CA2E52">
        <w:rPr>
          <w:rFonts w:ascii="Times New Roman" w:hAnsi="Times New Roman"/>
          <w:color w:val="000000"/>
          <w:sz w:val="24"/>
          <w:szCs w:val="24"/>
        </w:rPr>
        <w:t xml:space="preserve">В ходе проверки выявлены нарушения на общую сумму </w:t>
      </w:r>
      <w:r w:rsidR="003C53C6" w:rsidRPr="00CA2E52">
        <w:rPr>
          <w:rFonts w:ascii="Times New Roman" w:hAnsi="Times New Roman"/>
          <w:b/>
          <w:color w:val="000000"/>
          <w:sz w:val="24"/>
          <w:szCs w:val="24"/>
        </w:rPr>
        <w:t>1 598 470,2</w:t>
      </w:r>
      <w:r w:rsidRPr="00CA2E52">
        <w:rPr>
          <w:rFonts w:ascii="Times New Roman" w:hAnsi="Times New Roman"/>
          <w:b/>
          <w:color w:val="000000"/>
          <w:sz w:val="24"/>
          <w:szCs w:val="24"/>
        </w:rPr>
        <w:t xml:space="preserve"> тыс. рублей</w:t>
      </w:r>
      <w:r w:rsidRPr="00CA2E52">
        <w:rPr>
          <w:rFonts w:ascii="Times New Roman" w:hAnsi="Times New Roman"/>
          <w:color w:val="000000"/>
          <w:sz w:val="24"/>
          <w:szCs w:val="24"/>
        </w:rPr>
        <w:t xml:space="preserve">, в том числе </w:t>
      </w:r>
      <w:r w:rsidR="003C53C6" w:rsidRPr="00CA2E52">
        <w:rPr>
          <w:rFonts w:ascii="Times New Roman" w:hAnsi="Times New Roman"/>
          <w:sz w:val="24"/>
          <w:szCs w:val="24"/>
        </w:rPr>
        <w:t xml:space="preserve">неправомерные и избыточные </w:t>
      </w:r>
      <w:r w:rsidRPr="00CA2E52">
        <w:rPr>
          <w:rFonts w:ascii="Times New Roman" w:hAnsi="Times New Roman"/>
          <w:sz w:val="24"/>
          <w:szCs w:val="24"/>
        </w:rPr>
        <w:t>расходы</w:t>
      </w:r>
      <w:r w:rsidR="00926A76" w:rsidRPr="00CA2E52">
        <w:rPr>
          <w:rFonts w:ascii="Times New Roman" w:hAnsi="Times New Roman"/>
          <w:sz w:val="24"/>
          <w:szCs w:val="24"/>
        </w:rPr>
        <w:t xml:space="preserve"> </w:t>
      </w:r>
      <w:r w:rsidR="003C53C6" w:rsidRPr="00CA2E52">
        <w:rPr>
          <w:rFonts w:ascii="Times New Roman" w:hAnsi="Times New Roman"/>
          <w:color w:val="000000"/>
          <w:sz w:val="24"/>
          <w:szCs w:val="24"/>
        </w:rPr>
        <w:t>– 1 032,1</w:t>
      </w:r>
      <w:r w:rsidRPr="00CA2E52">
        <w:rPr>
          <w:rFonts w:ascii="Times New Roman" w:hAnsi="Times New Roman"/>
          <w:color w:val="000000"/>
          <w:sz w:val="24"/>
          <w:szCs w:val="24"/>
        </w:rPr>
        <w:t xml:space="preserve"> тыс. рублей, </w:t>
      </w:r>
      <w:r w:rsidR="00926A76" w:rsidRPr="00CA2E52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 w:bidi="ru-RU"/>
        </w:rPr>
        <w:t>нарушения порядка работы с денежной наличностью</w:t>
      </w:r>
      <w:r w:rsidR="00926A76" w:rsidRPr="00CA2E52">
        <w:rPr>
          <w:rFonts w:ascii="Times New Roman" w:eastAsia="Times New Roman" w:hAnsi="Times New Roman"/>
          <w:color w:val="000000"/>
          <w:spacing w:val="2"/>
          <w:sz w:val="21"/>
          <w:szCs w:val="21"/>
          <w:shd w:val="clear" w:color="auto" w:fill="FFFFFF"/>
          <w:lang w:eastAsia="ru-RU" w:bidi="ru-RU"/>
        </w:rPr>
        <w:t xml:space="preserve"> – </w:t>
      </w:r>
      <w:r w:rsidR="00926A76" w:rsidRPr="00CA2E52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 w:bidi="ru-RU"/>
        </w:rPr>
        <w:t>1 722,1</w:t>
      </w:r>
      <w:r w:rsidR="00926A76" w:rsidRPr="00CA2E52">
        <w:rPr>
          <w:rFonts w:ascii="Times New Roman" w:eastAsia="Times New Roman" w:hAnsi="Times New Roman"/>
          <w:color w:val="000000"/>
          <w:spacing w:val="2"/>
          <w:sz w:val="21"/>
          <w:szCs w:val="21"/>
          <w:shd w:val="clear" w:color="auto" w:fill="FFFFFF"/>
          <w:lang w:eastAsia="ru-RU" w:bidi="ru-RU"/>
        </w:rPr>
        <w:t xml:space="preserve"> </w:t>
      </w:r>
      <w:r w:rsidR="00926A76" w:rsidRPr="00CA2E52">
        <w:rPr>
          <w:rFonts w:ascii="Times New Roman" w:hAnsi="Times New Roman"/>
          <w:color w:val="000000"/>
          <w:sz w:val="24"/>
          <w:szCs w:val="24"/>
        </w:rPr>
        <w:t xml:space="preserve">тыс. рублей, </w:t>
      </w:r>
      <w:r w:rsidR="003C53C6" w:rsidRPr="00CA2E52">
        <w:rPr>
          <w:rFonts w:ascii="Times New Roman" w:hAnsi="Times New Roman"/>
          <w:color w:val="000000"/>
          <w:sz w:val="24"/>
          <w:szCs w:val="24"/>
        </w:rPr>
        <w:t>нарушения при выборе</w:t>
      </w:r>
      <w:r w:rsidR="00926A76" w:rsidRPr="00CA2E52">
        <w:rPr>
          <w:rFonts w:ascii="Times New Roman" w:hAnsi="Times New Roman"/>
          <w:color w:val="000000"/>
          <w:sz w:val="24"/>
          <w:szCs w:val="24"/>
        </w:rPr>
        <w:t xml:space="preserve"> способов определения поставщиков </w:t>
      </w:r>
      <w:r w:rsidRPr="00CA2E52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926A76" w:rsidRPr="00CA2E52">
        <w:rPr>
          <w:rFonts w:ascii="Times New Roman" w:hAnsi="Times New Roman"/>
          <w:sz w:val="24"/>
          <w:szCs w:val="24"/>
        </w:rPr>
        <w:t>5 489,7</w:t>
      </w:r>
      <w:r w:rsidRPr="00CA2E52">
        <w:rPr>
          <w:rFonts w:ascii="Times New Roman" w:hAnsi="Times New Roman"/>
          <w:sz w:val="24"/>
          <w:szCs w:val="24"/>
        </w:rPr>
        <w:t xml:space="preserve"> </w:t>
      </w:r>
      <w:r w:rsidRPr="00CA2E52">
        <w:rPr>
          <w:rFonts w:ascii="Times New Roman" w:hAnsi="Times New Roman"/>
          <w:color w:val="000000"/>
          <w:sz w:val="24"/>
          <w:szCs w:val="24"/>
        </w:rPr>
        <w:t xml:space="preserve">тыс. рублей, </w:t>
      </w:r>
      <w:r w:rsidR="00926A76" w:rsidRPr="00CA2E52">
        <w:rPr>
          <w:rFonts w:ascii="Times New Roman" w:hAnsi="Times New Roman"/>
          <w:sz w:val="24"/>
          <w:szCs w:val="24"/>
        </w:rPr>
        <w:t>нарушения</w:t>
      </w:r>
      <w:r w:rsidRPr="00CA2E52">
        <w:rPr>
          <w:rFonts w:ascii="Times New Roman" w:hAnsi="Times New Roman"/>
          <w:sz w:val="24"/>
          <w:szCs w:val="24"/>
        </w:rPr>
        <w:t xml:space="preserve"> </w:t>
      </w:r>
      <w:r w:rsidR="00926A76" w:rsidRPr="00CA2E52">
        <w:rPr>
          <w:rFonts w:ascii="Times New Roman" w:hAnsi="Times New Roman"/>
          <w:sz w:val="24"/>
          <w:szCs w:val="24"/>
        </w:rPr>
        <w:t xml:space="preserve">правил </w:t>
      </w:r>
      <w:r w:rsidRPr="00CA2E52">
        <w:rPr>
          <w:rFonts w:ascii="Times New Roman" w:hAnsi="Times New Roman"/>
          <w:sz w:val="24"/>
          <w:szCs w:val="24"/>
        </w:rPr>
        <w:t xml:space="preserve">бухгалтерского учета и отчетности </w:t>
      </w:r>
      <w:r w:rsidR="003C53C6" w:rsidRPr="00CA2E52">
        <w:rPr>
          <w:rFonts w:ascii="Times New Roman" w:hAnsi="Times New Roman"/>
          <w:color w:val="000000"/>
          <w:sz w:val="24"/>
          <w:szCs w:val="24"/>
        </w:rPr>
        <w:t>– 1 590 226,3</w:t>
      </w:r>
      <w:r w:rsidRPr="00CA2E52">
        <w:rPr>
          <w:rFonts w:ascii="Times New Roman" w:hAnsi="Times New Roman"/>
          <w:color w:val="000000"/>
          <w:sz w:val="24"/>
          <w:szCs w:val="24"/>
        </w:rPr>
        <w:t xml:space="preserve"> тыс. рублей</w:t>
      </w:r>
      <w:r w:rsidRPr="00CA2E52">
        <w:rPr>
          <w:rFonts w:ascii="Times New Roman" w:hAnsi="Times New Roman"/>
          <w:sz w:val="24"/>
          <w:szCs w:val="24"/>
        </w:rPr>
        <w:t>.</w:t>
      </w:r>
    </w:p>
    <w:p w:rsidR="00B20579" w:rsidRPr="00CA2E52" w:rsidRDefault="00B20579" w:rsidP="002051C5">
      <w:pPr>
        <w:pStyle w:val="aff9"/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</w:p>
    <w:p w:rsidR="00DE62A7" w:rsidRDefault="00DE62A7" w:rsidP="008D0261">
      <w:pPr>
        <w:pStyle w:val="afb"/>
        <w:widowControl w:val="0"/>
        <w:tabs>
          <w:tab w:val="left" w:pos="0"/>
          <w:tab w:val="left" w:pos="426"/>
          <w:tab w:val="left" w:pos="1134"/>
        </w:tabs>
        <w:overflowPunct w:val="0"/>
        <w:autoSpaceDE w:val="0"/>
        <w:autoSpaceDN w:val="0"/>
        <w:adjustRightInd w:val="0"/>
        <w:spacing w:line="240" w:lineRule="auto"/>
        <w:ind w:left="189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E62A7" w:rsidRDefault="00DE62A7" w:rsidP="008D0261">
      <w:pPr>
        <w:pStyle w:val="afb"/>
        <w:widowControl w:val="0"/>
        <w:tabs>
          <w:tab w:val="left" w:pos="0"/>
          <w:tab w:val="left" w:pos="426"/>
          <w:tab w:val="left" w:pos="1134"/>
        </w:tabs>
        <w:overflowPunct w:val="0"/>
        <w:autoSpaceDE w:val="0"/>
        <w:autoSpaceDN w:val="0"/>
        <w:adjustRightInd w:val="0"/>
        <w:spacing w:line="240" w:lineRule="auto"/>
        <w:ind w:left="189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80869" w:rsidRPr="00380869" w:rsidRDefault="00380869" w:rsidP="00130D5D">
      <w:pPr>
        <w:tabs>
          <w:tab w:val="left" w:pos="426"/>
          <w:tab w:val="left" w:pos="1134"/>
          <w:tab w:val="left" w:pos="1276"/>
        </w:tabs>
        <w:ind w:firstLine="709"/>
        <w:jc w:val="both"/>
      </w:pPr>
    </w:p>
    <w:p w:rsidR="009931C6" w:rsidRDefault="009931C6" w:rsidP="00130D5D">
      <w:pPr>
        <w:tabs>
          <w:tab w:val="left" w:pos="426"/>
          <w:tab w:val="left" w:pos="1134"/>
          <w:tab w:val="left" w:pos="1276"/>
        </w:tabs>
        <w:ind w:firstLine="709"/>
        <w:jc w:val="both"/>
        <w:rPr>
          <w:b/>
          <w:sz w:val="26"/>
          <w:szCs w:val="26"/>
        </w:rPr>
      </w:pPr>
    </w:p>
    <w:sectPr w:rsidR="009931C6" w:rsidSect="000A26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21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1D0" w:rsidRDefault="002071D0" w:rsidP="00DB0A25">
      <w:r>
        <w:separator/>
      </w:r>
    </w:p>
  </w:endnote>
  <w:endnote w:type="continuationSeparator" w:id="0">
    <w:p w:rsidR="002071D0" w:rsidRDefault="002071D0" w:rsidP="00DB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32" w:rsidRDefault="00085F3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145483"/>
      <w:docPartObj>
        <w:docPartGallery w:val="Page Numbers (Bottom of Page)"/>
        <w:docPartUnique/>
      </w:docPartObj>
    </w:sdtPr>
    <w:sdtEndPr/>
    <w:sdtContent>
      <w:p w:rsidR="00085F32" w:rsidRDefault="00085F3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8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5F32" w:rsidRDefault="00085F3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32" w:rsidRDefault="00085F3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1D0" w:rsidRDefault="002071D0" w:rsidP="00DB0A25">
      <w:r>
        <w:separator/>
      </w:r>
    </w:p>
  </w:footnote>
  <w:footnote w:type="continuationSeparator" w:id="0">
    <w:p w:rsidR="002071D0" w:rsidRDefault="002071D0" w:rsidP="00DB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32" w:rsidRDefault="00085F3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32" w:rsidRDefault="00085F3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32" w:rsidRDefault="00085F3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F0E"/>
    <w:multiLevelType w:val="hybridMultilevel"/>
    <w:tmpl w:val="955C738E"/>
    <w:lvl w:ilvl="0" w:tplc="78B895CE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  <w:rPr>
        <w:rFonts w:cs="Times New Roman"/>
      </w:rPr>
    </w:lvl>
  </w:abstractNum>
  <w:abstractNum w:abstractNumId="1" w15:restartNumberingAfterBreak="0">
    <w:nsid w:val="0213415C"/>
    <w:multiLevelType w:val="hybridMultilevel"/>
    <w:tmpl w:val="CB80A1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E7063"/>
    <w:multiLevelType w:val="hybridMultilevel"/>
    <w:tmpl w:val="9646850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9561FB"/>
    <w:multiLevelType w:val="hybridMultilevel"/>
    <w:tmpl w:val="4CE0837C"/>
    <w:lvl w:ilvl="0" w:tplc="091E2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D1229"/>
    <w:multiLevelType w:val="hybridMultilevel"/>
    <w:tmpl w:val="81CCE8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D4364"/>
    <w:multiLevelType w:val="hybridMultilevel"/>
    <w:tmpl w:val="F89408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EB3BB7"/>
    <w:multiLevelType w:val="multilevel"/>
    <w:tmpl w:val="3138AEAE"/>
    <w:lvl w:ilvl="0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394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1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" w:hanging="1080"/>
      </w:pPr>
      <w:rPr>
        <w:rFonts w:hint="default"/>
      </w:rPr>
    </w:lvl>
  </w:abstractNum>
  <w:abstractNum w:abstractNumId="7" w15:restartNumberingAfterBreak="0">
    <w:nsid w:val="186768E7"/>
    <w:multiLevelType w:val="hybridMultilevel"/>
    <w:tmpl w:val="0388B8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548A4"/>
    <w:multiLevelType w:val="hybridMultilevel"/>
    <w:tmpl w:val="0DA27A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901A8"/>
    <w:multiLevelType w:val="hybridMultilevel"/>
    <w:tmpl w:val="C6EE46F6"/>
    <w:lvl w:ilvl="0" w:tplc="CEA4DE0A">
      <w:start w:val="3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2598"/>
    <w:multiLevelType w:val="hybridMultilevel"/>
    <w:tmpl w:val="F8D6E24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D6D0E"/>
    <w:multiLevelType w:val="hybridMultilevel"/>
    <w:tmpl w:val="52781B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C289C"/>
    <w:multiLevelType w:val="multilevel"/>
    <w:tmpl w:val="DBCC9B24"/>
    <w:lvl w:ilvl="0">
      <w:start w:val="1"/>
      <w:numFmt w:val="decimal"/>
      <w:lvlText w:val="%1."/>
      <w:lvlJc w:val="left"/>
      <w:pPr>
        <w:ind w:left="1579" w:hanging="87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4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79E723A"/>
    <w:multiLevelType w:val="hybridMultilevel"/>
    <w:tmpl w:val="03DA0E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4225E"/>
    <w:multiLevelType w:val="hybridMultilevel"/>
    <w:tmpl w:val="AE2446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07987"/>
    <w:multiLevelType w:val="hybridMultilevel"/>
    <w:tmpl w:val="721C2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119C0"/>
    <w:multiLevelType w:val="hybridMultilevel"/>
    <w:tmpl w:val="27FC71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628BC"/>
    <w:multiLevelType w:val="multilevel"/>
    <w:tmpl w:val="83A6E2C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8" w15:restartNumberingAfterBreak="0">
    <w:nsid w:val="557B09E5"/>
    <w:multiLevelType w:val="hybridMultilevel"/>
    <w:tmpl w:val="FD3475F6"/>
    <w:lvl w:ilvl="0" w:tplc="0419000F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76F0D34"/>
    <w:multiLevelType w:val="hybridMultilevel"/>
    <w:tmpl w:val="D7E06486"/>
    <w:lvl w:ilvl="0" w:tplc="649E95E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3D5ECB"/>
    <w:multiLevelType w:val="hybridMultilevel"/>
    <w:tmpl w:val="5FE66F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A1489"/>
    <w:multiLevelType w:val="multilevel"/>
    <w:tmpl w:val="196A7BEC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" w:hanging="1080"/>
      </w:pPr>
      <w:rPr>
        <w:rFonts w:hint="default"/>
      </w:rPr>
    </w:lvl>
  </w:abstractNum>
  <w:abstractNum w:abstractNumId="22" w15:restartNumberingAfterBreak="0">
    <w:nsid w:val="62757639"/>
    <w:multiLevelType w:val="hybridMultilevel"/>
    <w:tmpl w:val="015C6B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63638"/>
    <w:multiLevelType w:val="multilevel"/>
    <w:tmpl w:val="7158B4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1633287"/>
    <w:multiLevelType w:val="hybridMultilevel"/>
    <w:tmpl w:val="128C04BE"/>
    <w:lvl w:ilvl="0" w:tplc="DFDC9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36004B8"/>
    <w:multiLevelType w:val="multilevel"/>
    <w:tmpl w:val="8C4CB8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6" w15:restartNumberingAfterBreak="0">
    <w:nsid w:val="7532627B"/>
    <w:multiLevelType w:val="hybridMultilevel"/>
    <w:tmpl w:val="534E271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4B70CE"/>
    <w:multiLevelType w:val="hybridMultilevel"/>
    <w:tmpl w:val="5BD0A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45FC5"/>
    <w:multiLevelType w:val="hybridMultilevel"/>
    <w:tmpl w:val="850E073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8565C65"/>
    <w:multiLevelType w:val="multilevel"/>
    <w:tmpl w:val="E6E69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5"/>
  </w:num>
  <w:num w:numId="4">
    <w:abstractNumId w:val="9"/>
  </w:num>
  <w:num w:numId="5">
    <w:abstractNumId w:val="25"/>
  </w:num>
  <w:num w:numId="6">
    <w:abstractNumId w:val="0"/>
  </w:num>
  <w:num w:numId="7">
    <w:abstractNumId w:val="4"/>
  </w:num>
  <w:num w:numId="8">
    <w:abstractNumId w:val="20"/>
  </w:num>
  <w:num w:numId="9">
    <w:abstractNumId w:val="24"/>
  </w:num>
  <w:num w:numId="10">
    <w:abstractNumId w:val="15"/>
  </w:num>
  <w:num w:numId="11">
    <w:abstractNumId w:val="22"/>
  </w:num>
  <w:num w:numId="12">
    <w:abstractNumId w:val="7"/>
  </w:num>
  <w:num w:numId="13">
    <w:abstractNumId w:val="26"/>
  </w:num>
  <w:num w:numId="14">
    <w:abstractNumId w:val="18"/>
  </w:num>
  <w:num w:numId="15">
    <w:abstractNumId w:val="12"/>
  </w:num>
  <w:num w:numId="16">
    <w:abstractNumId w:val="16"/>
  </w:num>
  <w:num w:numId="17">
    <w:abstractNumId w:val="19"/>
  </w:num>
  <w:num w:numId="18">
    <w:abstractNumId w:val="23"/>
  </w:num>
  <w:num w:numId="19">
    <w:abstractNumId w:val="8"/>
  </w:num>
  <w:num w:numId="20">
    <w:abstractNumId w:val="13"/>
  </w:num>
  <w:num w:numId="21">
    <w:abstractNumId w:val="29"/>
  </w:num>
  <w:num w:numId="22">
    <w:abstractNumId w:val="14"/>
  </w:num>
  <w:num w:numId="23">
    <w:abstractNumId w:val="27"/>
  </w:num>
  <w:num w:numId="24">
    <w:abstractNumId w:val="10"/>
  </w:num>
  <w:num w:numId="25">
    <w:abstractNumId w:val="3"/>
  </w:num>
  <w:num w:numId="26">
    <w:abstractNumId w:val="11"/>
  </w:num>
  <w:num w:numId="27">
    <w:abstractNumId w:val="6"/>
  </w:num>
  <w:num w:numId="28">
    <w:abstractNumId w:val="1"/>
  </w:num>
  <w:num w:numId="29">
    <w:abstractNumId w:val="28"/>
  </w:num>
  <w:num w:numId="3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87"/>
    <w:rsid w:val="0000145D"/>
    <w:rsid w:val="00001BE2"/>
    <w:rsid w:val="00002262"/>
    <w:rsid w:val="00002504"/>
    <w:rsid w:val="00003680"/>
    <w:rsid w:val="00003AE7"/>
    <w:rsid w:val="00003B35"/>
    <w:rsid w:val="00004563"/>
    <w:rsid w:val="000055EB"/>
    <w:rsid w:val="00006206"/>
    <w:rsid w:val="00007C1B"/>
    <w:rsid w:val="00011543"/>
    <w:rsid w:val="00013626"/>
    <w:rsid w:val="00015A65"/>
    <w:rsid w:val="0002053C"/>
    <w:rsid w:val="00020598"/>
    <w:rsid w:val="00022128"/>
    <w:rsid w:val="00022537"/>
    <w:rsid w:val="00025EC2"/>
    <w:rsid w:val="00030040"/>
    <w:rsid w:val="000308FE"/>
    <w:rsid w:val="0003094D"/>
    <w:rsid w:val="00032786"/>
    <w:rsid w:val="000337FC"/>
    <w:rsid w:val="000339BA"/>
    <w:rsid w:val="00034A73"/>
    <w:rsid w:val="00034B98"/>
    <w:rsid w:val="00035614"/>
    <w:rsid w:val="00036118"/>
    <w:rsid w:val="00037AC5"/>
    <w:rsid w:val="0004210E"/>
    <w:rsid w:val="0004230B"/>
    <w:rsid w:val="000438E7"/>
    <w:rsid w:val="00044405"/>
    <w:rsid w:val="000456D6"/>
    <w:rsid w:val="0004654A"/>
    <w:rsid w:val="00046BBD"/>
    <w:rsid w:val="000513BF"/>
    <w:rsid w:val="00056F12"/>
    <w:rsid w:val="0005736A"/>
    <w:rsid w:val="00063783"/>
    <w:rsid w:val="000652F5"/>
    <w:rsid w:val="00067EC3"/>
    <w:rsid w:val="000713A3"/>
    <w:rsid w:val="00074ECD"/>
    <w:rsid w:val="00076DD2"/>
    <w:rsid w:val="0007770E"/>
    <w:rsid w:val="000820C1"/>
    <w:rsid w:val="00082CB7"/>
    <w:rsid w:val="0008312A"/>
    <w:rsid w:val="000832A9"/>
    <w:rsid w:val="000851B3"/>
    <w:rsid w:val="00085E32"/>
    <w:rsid w:val="00085F32"/>
    <w:rsid w:val="00090971"/>
    <w:rsid w:val="00090E20"/>
    <w:rsid w:val="0009116F"/>
    <w:rsid w:val="0009124E"/>
    <w:rsid w:val="00091EB4"/>
    <w:rsid w:val="00091F94"/>
    <w:rsid w:val="000922C3"/>
    <w:rsid w:val="000930DE"/>
    <w:rsid w:val="00093DBC"/>
    <w:rsid w:val="0009466B"/>
    <w:rsid w:val="000953EE"/>
    <w:rsid w:val="000961D2"/>
    <w:rsid w:val="0009671F"/>
    <w:rsid w:val="000A0104"/>
    <w:rsid w:val="000A1D13"/>
    <w:rsid w:val="000A2655"/>
    <w:rsid w:val="000A38F6"/>
    <w:rsid w:val="000A6AAC"/>
    <w:rsid w:val="000A6C4F"/>
    <w:rsid w:val="000A6C83"/>
    <w:rsid w:val="000B00F2"/>
    <w:rsid w:val="000B25C2"/>
    <w:rsid w:val="000B316F"/>
    <w:rsid w:val="000B4F10"/>
    <w:rsid w:val="000B6F22"/>
    <w:rsid w:val="000B728C"/>
    <w:rsid w:val="000B72CB"/>
    <w:rsid w:val="000B758A"/>
    <w:rsid w:val="000C1E2F"/>
    <w:rsid w:val="000C5983"/>
    <w:rsid w:val="000C5CDA"/>
    <w:rsid w:val="000C6782"/>
    <w:rsid w:val="000C6AB9"/>
    <w:rsid w:val="000C6CD1"/>
    <w:rsid w:val="000C7BB4"/>
    <w:rsid w:val="000D026F"/>
    <w:rsid w:val="000D1849"/>
    <w:rsid w:val="000D27D6"/>
    <w:rsid w:val="000D3762"/>
    <w:rsid w:val="000D5114"/>
    <w:rsid w:val="000D5387"/>
    <w:rsid w:val="000D54D8"/>
    <w:rsid w:val="000D5994"/>
    <w:rsid w:val="000D7E07"/>
    <w:rsid w:val="000D7F1D"/>
    <w:rsid w:val="000E1048"/>
    <w:rsid w:val="000E1A72"/>
    <w:rsid w:val="000E2CF3"/>
    <w:rsid w:val="000E3A50"/>
    <w:rsid w:val="000E6BD0"/>
    <w:rsid w:val="000F2273"/>
    <w:rsid w:val="000F46ED"/>
    <w:rsid w:val="000F62C9"/>
    <w:rsid w:val="000F6ECF"/>
    <w:rsid w:val="00104803"/>
    <w:rsid w:val="00112BA1"/>
    <w:rsid w:val="00112F21"/>
    <w:rsid w:val="0011421C"/>
    <w:rsid w:val="00114292"/>
    <w:rsid w:val="0011493A"/>
    <w:rsid w:val="00114954"/>
    <w:rsid w:val="001215C7"/>
    <w:rsid w:val="001229C3"/>
    <w:rsid w:val="00124B52"/>
    <w:rsid w:val="00130D5D"/>
    <w:rsid w:val="001347DB"/>
    <w:rsid w:val="00136364"/>
    <w:rsid w:val="001365EE"/>
    <w:rsid w:val="00140B14"/>
    <w:rsid w:val="00145EA2"/>
    <w:rsid w:val="001510AA"/>
    <w:rsid w:val="00151A7E"/>
    <w:rsid w:val="00152644"/>
    <w:rsid w:val="00156268"/>
    <w:rsid w:val="001576E4"/>
    <w:rsid w:val="0016213A"/>
    <w:rsid w:val="0016245F"/>
    <w:rsid w:val="00162946"/>
    <w:rsid w:val="001636B8"/>
    <w:rsid w:val="00163C03"/>
    <w:rsid w:val="00165373"/>
    <w:rsid w:val="001675FA"/>
    <w:rsid w:val="00170054"/>
    <w:rsid w:val="00173FDC"/>
    <w:rsid w:val="00174C83"/>
    <w:rsid w:val="0017569B"/>
    <w:rsid w:val="001759FA"/>
    <w:rsid w:val="00176C6A"/>
    <w:rsid w:val="00176E33"/>
    <w:rsid w:val="0017724A"/>
    <w:rsid w:val="0017728B"/>
    <w:rsid w:val="001804E2"/>
    <w:rsid w:val="00180BD1"/>
    <w:rsid w:val="00182A64"/>
    <w:rsid w:val="00183B17"/>
    <w:rsid w:val="001840EC"/>
    <w:rsid w:val="001844F3"/>
    <w:rsid w:val="00185D03"/>
    <w:rsid w:val="00191DE7"/>
    <w:rsid w:val="00194484"/>
    <w:rsid w:val="00194D0D"/>
    <w:rsid w:val="00195404"/>
    <w:rsid w:val="00195B58"/>
    <w:rsid w:val="00196157"/>
    <w:rsid w:val="001A3EBD"/>
    <w:rsid w:val="001A6B1A"/>
    <w:rsid w:val="001A6B81"/>
    <w:rsid w:val="001A7CA4"/>
    <w:rsid w:val="001B05A1"/>
    <w:rsid w:val="001B11A1"/>
    <w:rsid w:val="001B1A3B"/>
    <w:rsid w:val="001B23FB"/>
    <w:rsid w:val="001B4375"/>
    <w:rsid w:val="001B54C5"/>
    <w:rsid w:val="001B71F9"/>
    <w:rsid w:val="001C026A"/>
    <w:rsid w:val="001C1D0A"/>
    <w:rsid w:val="001C3798"/>
    <w:rsid w:val="001C386F"/>
    <w:rsid w:val="001C3870"/>
    <w:rsid w:val="001C4ED7"/>
    <w:rsid w:val="001C53C6"/>
    <w:rsid w:val="001C6132"/>
    <w:rsid w:val="001C6EBA"/>
    <w:rsid w:val="001C7398"/>
    <w:rsid w:val="001C79F6"/>
    <w:rsid w:val="001C7D00"/>
    <w:rsid w:val="001D3B56"/>
    <w:rsid w:val="001D4D8E"/>
    <w:rsid w:val="001D6D77"/>
    <w:rsid w:val="001D7559"/>
    <w:rsid w:val="001E0CE9"/>
    <w:rsid w:val="001E0DBA"/>
    <w:rsid w:val="001E365F"/>
    <w:rsid w:val="001E383B"/>
    <w:rsid w:val="001E384A"/>
    <w:rsid w:val="001E48EC"/>
    <w:rsid w:val="001E4A52"/>
    <w:rsid w:val="001E6C78"/>
    <w:rsid w:val="001F47C5"/>
    <w:rsid w:val="00202C2F"/>
    <w:rsid w:val="0020516B"/>
    <w:rsid w:val="002051C5"/>
    <w:rsid w:val="002071D0"/>
    <w:rsid w:val="00210771"/>
    <w:rsid w:val="0021118F"/>
    <w:rsid w:val="002122EE"/>
    <w:rsid w:val="00213452"/>
    <w:rsid w:val="00213CBC"/>
    <w:rsid w:val="00213CC1"/>
    <w:rsid w:val="00215304"/>
    <w:rsid w:val="00217614"/>
    <w:rsid w:val="00221484"/>
    <w:rsid w:val="0022350C"/>
    <w:rsid w:val="002245C2"/>
    <w:rsid w:val="00227E9B"/>
    <w:rsid w:val="00233270"/>
    <w:rsid w:val="002360CC"/>
    <w:rsid w:val="00244874"/>
    <w:rsid w:val="002449A9"/>
    <w:rsid w:val="00245828"/>
    <w:rsid w:val="00246581"/>
    <w:rsid w:val="002471C9"/>
    <w:rsid w:val="00247C52"/>
    <w:rsid w:val="00253291"/>
    <w:rsid w:val="00254148"/>
    <w:rsid w:val="00254FFC"/>
    <w:rsid w:val="00257B86"/>
    <w:rsid w:val="002605B0"/>
    <w:rsid w:val="00261378"/>
    <w:rsid w:val="00264425"/>
    <w:rsid w:val="002650E7"/>
    <w:rsid w:val="00267261"/>
    <w:rsid w:val="00270380"/>
    <w:rsid w:val="00272923"/>
    <w:rsid w:val="00272984"/>
    <w:rsid w:val="00273702"/>
    <w:rsid w:val="00273D0F"/>
    <w:rsid w:val="002747D4"/>
    <w:rsid w:val="002751E5"/>
    <w:rsid w:val="00275512"/>
    <w:rsid w:val="0027734E"/>
    <w:rsid w:val="002808F5"/>
    <w:rsid w:val="00280F6E"/>
    <w:rsid w:val="00281172"/>
    <w:rsid w:val="0028245B"/>
    <w:rsid w:val="002849AC"/>
    <w:rsid w:val="002852A1"/>
    <w:rsid w:val="002904A0"/>
    <w:rsid w:val="00291126"/>
    <w:rsid w:val="00293ACB"/>
    <w:rsid w:val="002941B7"/>
    <w:rsid w:val="002A0E57"/>
    <w:rsid w:val="002A36D1"/>
    <w:rsid w:val="002A3EBC"/>
    <w:rsid w:val="002A44A8"/>
    <w:rsid w:val="002A49E9"/>
    <w:rsid w:val="002A61FF"/>
    <w:rsid w:val="002A660E"/>
    <w:rsid w:val="002A6F8B"/>
    <w:rsid w:val="002B03DB"/>
    <w:rsid w:val="002B2415"/>
    <w:rsid w:val="002B28CC"/>
    <w:rsid w:val="002B3BBB"/>
    <w:rsid w:val="002B4669"/>
    <w:rsid w:val="002B4F65"/>
    <w:rsid w:val="002B5DD5"/>
    <w:rsid w:val="002B665E"/>
    <w:rsid w:val="002B76D2"/>
    <w:rsid w:val="002C2002"/>
    <w:rsid w:val="002C4103"/>
    <w:rsid w:val="002C551A"/>
    <w:rsid w:val="002C7B31"/>
    <w:rsid w:val="002D2BE7"/>
    <w:rsid w:val="002D3A18"/>
    <w:rsid w:val="002D3C11"/>
    <w:rsid w:val="002D4619"/>
    <w:rsid w:val="002D461C"/>
    <w:rsid w:val="002E03B4"/>
    <w:rsid w:val="002E1867"/>
    <w:rsid w:val="002E4936"/>
    <w:rsid w:val="002E4F9F"/>
    <w:rsid w:val="002F0B70"/>
    <w:rsid w:val="002F6C08"/>
    <w:rsid w:val="002F7B12"/>
    <w:rsid w:val="002F7B1D"/>
    <w:rsid w:val="00302DD3"/>
    <w:rsid w:val="00303C81"/>
    <w:rsid w:val="00303D39"/>
    <w:rsid w:val="00306C8A"/>
    <w:rsid w:val="00307F75"/>
    <w:rsid w:val="00310744"/>
    <w:rsid w:val="003127CE"/>
    <w:rsid w:val="00312CD6"/>
    <w:rsid w:val="0031331E"/>
    <w:rsid w:val="00314865"/>
    <w:rsid w:val="00316B48"/>
    <w:rsid w:val="003203D0"/>
    <w:rsid w:val="00321F49"/>
    <w:rsid w:val="00326356"/>
    <w:rsid w:val="00326692"/>
    <w:rsid w:val="0033220C"/>
    <w:rsid w:val="003327C7"/>
    <w:rsid w:val="0033377B"/>
    <w:rsid w:val="00334F02"/>
    <w:rsid w:val="00335564"/>
    <w:rsid w:val="00337813"/>
    <w:rsid w:val="00340A56"/>
    <w:rsid w:val="00341C34"/>
    <w:rsid w:val="00342B35"/>
    <w:rsid w:val="00344026"/>
    <w:rsid w:val="00347A15"/>
    <w:rsid w:val="003505B3"/>
    <w:rsid w:val="00351541"/>
    <w:rsid w:val="00351F15"/>
    <w:rsid w:val="00353143"/>
    <w:rsid w:val="003545D7"/>
    <w:rsid w:val="0035623D"/>
    <w:rsid w:val="00356340"/>
    <w:rsid w:val="00357D68"/>
    <w:rsid w:val="00357E11"/>
    <w:rsid w:val="00362F84"/>
    <w:rsid w:val="00364F86"/>
    <w:rsid w:val="00365BFF"/>
    <w:rsid w:val="0036617E"/>
    <w:rsid w:val="003703E5"/>
    <w:rsid w:val="00372359"/>
    <w:rsid w:val="00372425"/>
    <w:rsid w:val="0037304E"/>
    <w:rsid w:val="00375E6B"/>
    <w:rsid w:val="00376220"/>
    <w:rsid w:val="00380869"/>
    <w:rsid w:val="00383663"/>
    <w:rsid w:val="0038484E"/>
    <w:rsid w:val="00384BBE"/>
    <w:rsid w:val="00384F82"/>
    <w:rsid w:val="00386EF8"/>
    <w:rsid w:val="00387AEC"/>
    <w:rsid w:val="00391B70"/>
    <w:rsid w:val="0039240D"/>
    <w:rsid w:val="00393187"/>
    <w:rsid w:val="00394DE5"/>
    <w:rsid w:val="003A1B1E"/>
    <w:rsid w:val="003A2B65"/>
    <w:rsid w:val="003A31A4"/>
    <w:rsid w:val="003A6767"/>
    <w:rsid w:val="003A7690"/>
    <w:rsid w:val="003B16BA"/>
    <w:rsid w:val="003B21BC"/>
    <w:rsid w:val="003B3E3F"/>
    <w:rsid w:val="003B3ECA"/>
    <w:rsid w:val="003B503A"/>
    <w:rsid w:val="003B5563"/>
    <w:rsid w:val="003B5D31"/>
    <w:rsid w:val="003C0220"/>
    <w:rsid w:val="003C0318"/>
    <w:rsid w:val="003C53C6"/>
    <w:rsid w:val="003C58D7"/>
    <w:rsid w:val="003C60BB"/>
    <w:rsid w:val="003D3CD8"/>
    <w:rsid w:val="003D4836"/>
    <w:rsid w:val="003D517A"/>
    <w:rsid w:val="003D65C0"/>
    <w:rsid w:val="003D6C67"/>
    <w:rsid w:val="003E049D"/>
    <w:rsid w:val="003E173C"/>
    <w:rsid w:val="003E22B6"/>
    <w:rsid w:val="003E3325"/>
    <w:rsid w:val="003E3CC1"/>
    <w:rsid w:val="003E4F84"/>
    <w:rsid w:val="003E512A"/>
    <w:rsid w:val="003E5C83"/>
    <w:rsid w:val="003E6520"/>
    <w:rsid w:val="003E770C"/>
    <w:rsid w:val="003F333A"/>
    <w:rsid w:val="003F5084"/>
    <w:rsid w:val="003F59E3"/>
    <w:rsid w:val="00400F9C"/>
    <w:rsid w:val="00400FFA"/>
    <w:rsid w:val="0040171C"/>
    <w:rsid w:val="004031B4"/>
    <w:rsid w:val="00403AE2"/>
    <w:rsid w:val="004056E9"/>
    <w:rsid w:val="00406B01"/>
    <w:rsid w:val="004106D1"/>
    <w:rsid w:val="00410958"/>
    <w:rsid w:val="00413DAD"/>
    <w:rsid w:val="00413E15"/>
    <w:rsid w:val="00414092"/>
    <w:rsid w:val="004151E0"/>
    <w:rsid w:val="00416152"/>
    <w:rsid w:val="004174FE"/>
    <w:rsid w:val="0042145D"/>
    <w:rsid w:val="00423E70"/>
    <w:rsid w:val="0042430E"/>
    <w:rsid w:val="00424FB0"/>
    <w:rsid w:val="004256BB"/>
    <w:rsid w:val="004263AC"/>
    <w:rsid w:val="00432A5C"/>
    <w:rsid w:val="00436376"/>
    <w:rsid w:val="00440805"/>
    <w:rsid w:val="00442B60"/>
    <w:rsid w:val="0044333F"/>
    <w:rsid w:val="00444950"/>
    <w:rsid w:val="004460D5"/>
    <w:rsid w:val="00452750"/>
    <w:rsid w:val="00453980"/>
    <w:rsid w:val="004544F8"/>
    <w:rsid w:val="00454FEC"/>
    <w:rsid w:val="0045660F"/>
    <w:rsid w:val="0045778A"/>
    <w:rsid w:val="0046068D"/>
    <w:rsid w:val="00460B1C"/>
    <w:rsid w:val="00464A98"/>
    <w:rsid w:val="00466C51"/>
    <w:rsid w:val="00467B2E"/>
    <w:rsid w:val="00473CE3"/>
    <w:rsid w:val="00474B67"/>
    <w:rsid w:val="0047661D"/>
    <w:rsid w:val="00484461"/>
    <w:rsid w:val="00484890"/>
    <w:rsid w:val="00485475"/>
    <w:rsid w:val="004870CD"/>
    <w:rsid w:val="00487904"/>
    <w:rsid w:val="00491840"/>
    <w:rsid w:val="004922C7"/>
    <w:rsid w:val="00494555"/>
    <w:rsid w:val="004946A5"/>
    <w:rsid w:val="0049559E"/>
    <w:rsid w:val="00495794"/>
    <w:rsid w:val="00495FDE"/>
    <w:rsid w:val="004971ED"/>
    <w:rsid w:val="0049789E"/>
    <w:rsid w:val="004A0CA4"/>
    <w:rsid w:val="004A22BC"/>
    <w:rsid w:val="004A24F9"/>
    <w:rsid w:val="004A2FEC"/>
    <w:rsid w:val="004A389E"/>
    <w:rsid w:val="004A3A88"/>
    <w:rsid w:val="004A50D3"/>
    <w:rsid w:val="004A72BE"/>
    <w:rsid w:val="004A73C2"/>
    <w:rsid w:val="004A7A02"/>
    <w:rsid w:val="004B00C3"/>
    <w:rsid w:val="004B1636"/>
    <w:rsid w:val="004B1962"/>
    <w:rsid w:val="004B1B03"/>
    <w:rsid w:val="004B2868"/>
    <w:rsid w:val="004B7CF4"/>
    <w:rsid w:val="004C0490"/>
    <w:rsid w:val="004C0E39"/>
    <w:rsid w:val="004C1255"/>
    <w:rsid w:val="004C2F43"/>
    <w:rsid w:val="004C7346"/>
    <w:rsid w:val="004D035D"/>
    <w:rsid w:val="004D3209"/>
    <w:rsid w:val="004D6A59"/>
    <w:rsid w:val="004D6BA4"/>
    <w:rsid w:val="004E4DFD"/>
    <w:rsid w:val="004E5378"/>
    <w:rsid w:val="004E5642"/>
    <w:rsid w:val="004E6359"/>
    <w:rsid w:val="004F23A4"/>
    <w:rsid w:val="004F2E80"/>
    <w:rsid w:val="004F5435"/>
    <w:rsid w:val="004F5913"/>
    <w:rsid w:val="0050106E"/>
    <w:rsid w:val="005024B1"/>
    <w:rsid w:val="00502582"/>
    <w:rsid w:val="00504379"/>
    <w:rsid w:val="00504383"/>
    <w:rsid w:val="00505518"/>
    <w:rsid w:val="005057C0"/>
    <w:rsid w:val="00510AAA"/>
    <w:rsid w:val="00510EC4"/>
    <w:rsid w:val="00515F63"/>
    <w:rsid w:val="00517126"/>
    <w:rsid w:val="00520285"/>
    <w:rsid w:val="00527659"/>
    <w:rsid w:val="00530A4A"/>
    <w:rsid w:val="00530E03"/>
    <w:rsid w:val="005327C3"/>
    <w:rsid w:val="00532FD6"/>
    <w:rsid w:val="0053372B"/>
    <w:rsid w:val="00540505"/>
    <w:rsid w:val="005418C2"/>
    <w:rsid w:val="005443C1"/>
    <w:rsid w:val="00544B5F"/>
    <w:rsid w:val="0054575A"/>
    <w:rsid w:val="005460A9"/>
    <w:rsid w:val="005503B4"/>
    <w:rsid w:val="00551406"/>
    <w:rsid w:val="0055431E"/>
    <w:rsid w:val="00554369"/>
    <w:rsid w:val="0056475A"/>
    <w:rsid w:val="005648C3"/>
    <w:rsid w:val="00565595"/>
    <w:rsid w:val="0056591D"/>
    <w:rsid w:val="00565E50"/>
    <w:rsid w:val="00566950"/>
    <w:rsid w:val="005755B2"/>
    <w:rsid w:val="005767C9"/>
    <w:rsid w:val="00582030"/>
    <w:rsid w:val="005822E5"/>
    <w:rsid w:val="00582340"/>
    <w:rsid w:val="00584C0D"/>
    <w:rsid w:val="00586667"/>
    <w:rsid w:val="00587327"/>
    <w:rsid w:val="005875BB"/>
    <w:rsid w:val="00590DF4"/>
    <w:rsid w:val="005913AC"/>
    <w:rsid w:val="00593C50"/>
    <w:rsid w:val="005A0FDF"/>
    <w:rsid w:val="005A40DF"/>
    <w:rsid w:val="005A43E0"/>
    <w:rsid w:val="005A4CB7"/>
    <w:rsid w:val="005A541A"/>
    <w:rsid w:val="005B4B40"/>
    <w:rsid w:val="005B530B"/>
    <w:rsid w:val="005B7743"/>
    <w:rsid w:val="005C2176"/>
    <w:rsid w:val="005C2B88"/>
    <w:rsid w:val="005C67F4"/>
    <w:rsid w:val="005C7460"/>
    <w:rsid w:val="005D2FAD"/>
    <w:rsid w:val="005D37B8"/>
    <w:rsid w:val="005E0327"/>
    <w:rsid w:val="005E3075"/>
    <w:rsid w:val="005E36F0"/>
    <w:rsid w:val="005E6FF5"/>
    <w:rsid w:val="005F084D"/>
    <w:rsid w:val="005F09FE"/>
    <w:rsid w:val="005F3129"/>
    <w:rsid w:val="005F58CF"/>
    <w:rsid w:val="005F6387"/>
    <w:rsid w:val="005F6AF8"/>
    <w:rsid w:val="005F7DE7"/>
    <w:rsid w:val="00601931"/>
    <w:rsid w:val="006046CE"/>
    <w:rsid w:val="00604FA1"/>
    <w:rsid w:val="0060542B"/>
    <w:rsid w:val="00605910"/>
    <w:rsid w:val="00605971"/>
    <w:rsid w:val="00610AFD"/>
    <w:rsid w:val="00611CE0"/>
    <w:rsid w:val="00614858"/>
    <w:rsid w:val="00614DA4"/>
    <w:rsid w:val="006175B7"/>
    <w:rsid w:val="00620566"/>
    <w:rsid w:val="00620709"/>
    <w:rsid w:val="006209F3"/>
    <w:rsid w:val="00620FD8"/>
    <w:rsid w:val="006216ED"/>
    <w:rsid w:val="0062223B"/>
    <w:rsid w:val="0062304D"/>
    <w:rsid w:val="00623345"/>
    <w:rsid w:val="00623F55"/>
    <w:rsid w:val="006260E1"/>
    <w:rsid w:val="0062768C"/>
    <w:rsid w:val="0063001A"/>
    <w:rsid w:val="00630461"/>
    <w:rsid w:val="0063100D"/>
    <w:rsid w:val="006312A8"/>
    <w:rsid w:val="00635AFF"/>
    <w:rsid w:val="00636BB7"/>
    <w:rsid w:val="0063718B"/>
    <w:rsid w:val="00637E32"/>
    <w:rsid w:val="0064187A"/>
    <w:rsid w:val="006429A6"/>
    <w:rsid w:val="0064379B"/>
    <w:rsid w:val="00647FF4"/>
    <w:rsid w:val="00650EE7"/>
    <w:rsid w:val="006515DE"/>
    <w:rsid w:val="006521B2"/>
    <w:rsid w:val="006561B9"/>
    <w:rsid w:val="00657055"/>
    <w:rsid w:val="0066086A"/>
    <w:rsid w:val="0066374B"/>
    <w:rsid w:val="00664425"/>
    <w:rsid w:val="006645E0"/>
    <w:rsid w:val="00664734"/>
    <w:rsid w:val="00664E7C"/>
    <w:rsid w:val="00664F16"/>
    <w:rsid w:val="00665B9E"/>
    <w:rsid w:val="0066680F"/>
    <w:rsid w:val="0066712D"/>
    <w:rsid w:val="00670656"/>
    <w:rsid w:val="00670E3F"/>
    <w:rsid w:val="006711DE"/>
    <w:rsid w:val="00672911"/>
    <w:rsid w:val="00675349"/>
    <w:rsid w:val="00675CAC"/>
    <w:rsid w:val="00676677"/>
    <w:rsid w:val="00677696"/>
    <w:rsid w:val="00677FB0"/>
    <w:rsid w:val="00680382"/>
    <w:rsid w:val="006814C2"/>
    <w:rsid w:val="00681ADF"/>
    <w:rsid w:val="00681D10"/>
    <w:rsid w:val="006825BD"/>
    <w:rsid w:val="00684004"/>
    <w:rsid w:val="0068417D"/>
    <w:rsid w:val="00684389"/>
    <w:rsid w:val="00686357"/>
    <w:rsid w:val="006900F5"/>
    <w:rsid w:val="00691EF9"/>
    <w:rsid w:val="006A104D"/>
    <w:rsid w:val="006A195D"/>
    <w:rsid w:val="006A2420"/>
    <w:rsid w:val="006A3746"/>
    <w:rsid w:val="006A558E"/>
    <w:rsid w:val="006B173A"/>
    <w:rsid w:val="006B2858"/>
    <w:rsid w:val="006B416E"/>
    <w:rsid w:val="006B4700"/>
    <w:rsid w:val="006B65FC"/>
    <w:rsid w:val="006B6FC7"/>
    <w:rsid w:val="006B70C9"/>
    <w:rsid w:val="006C17EB"/>
    <w:rsid w:val="006C541C"/>
    <w:rsid w:val="006C62FA"/>
    <w:rsid w:val="006C705B"/>
    <w:rsid w:val="006C75FB"/>
    <w:rsid w:val="006D28E9"/>
    <w:rsid w:val="006D3FC4"/>
    <w:rsid w:val="006D7DE1"/>
    <w:rsid w:val="006E0545"/>
    <w:rsid w:val="006E1760"/>
    <w:rsid w:val="006E271E"/>
    <w:rsid w:val="006E4810"/>
    <w:rsid w:val="006E4C6D"/>
    <w:rsid w:val="006E594E"/>
    <w:rsid w:val="006E59FD"/>
    <w:rsid w:val="006E6395"/>
    <w:rsid w:val="006E67C2"/>
    <w:rsid w:val="006F0847"/>
    <w:rsid w:val="006F1C00"/>
    <w:rsid w:val="006F5BAF"/>
    <w:rsid w:val="007005F6"/>
    <w:rsid w:val="00702C14"/>
    <w:rsid w:val="0070388E"/>
    <w:rsid w:val="00703E92"/>
    <w:rsid w:val="00704C8B"/>
    <w:rsid w:val="007103B0"/>
    <w:rsid w:val="00711242"/>
    <w:rsid w:val="0071574A"/>
    <w:rsid w:val="0071597A"/>
    <w:rsid w:val="00717F97"/>
    <w:rsid w:val="00720693"/>
    <w:rsid w:val="00720726"/>
    <w:rsid w:val="00720F64"/>
    <w:rsid w:val="0073020C"/>
    <w:rsid w:val="00734355"/>
    <w:rsid w:val="00734A83"/>
    <w:rsid w:val="00735A6C"/>
    <w:rsid w:val="00735E57"/>
    <w:rsid w:val="0073628A"/>
    <w:rsid w:val="0073635C"/>
    <w:rsid w:val="0073644F"/>
    <w:rsid w:val="00736549"/>
    <w:rsid w:val="007444B2"/>
    <w:rsid w:val="0074761A"/>
    <w:rsid w:val="0075234D"/>
    <w:rsid w:val="007529A3"/>
    <w:rsid w:val="00753943"/>
    <w:rsid w:val="007575B5"/>
    <w:rsid w:val="007601C1"/>
    <w:rsid w:val="00766679"/>
    <w:rsid w:val="00767BAA"/>
    <w:rsid w:val="00770FDC"/>
    <w:rsid w:val="0077258D"/>
    <w:rsid w:val="007741F9"/>
    <w:rsid w:val="007750BD"/>
    <w:rsid w:val="0077658A"/>
    <w:rsid w:val="00782587"/>
    <w:rsid w:val="007837EB"/>
    <w:rsid w:val="00790654"/>
    <w:rsid w:val="007919A6"/>
    <w:rsid w:val="00796BE5"/>
    <w:rsid w:val="007A12B2"/>
    <w:rsid w:val="007A44A5"/>
    <w:rsid w:val="007A45C7"/>
    <w:rsid w:val="007A500F"/>
    <w:rsid w:val="007A5221"/>
    <w:rsid w:val="007A62D5"/>
    <w:rsid w:val="007A6CF6"/>
    <w:rsid w:val="007B232B"/>
    <w:rsid w:val="007B4299"/>
    <w:rsid w:val="007C06FE"/>
    <w:rsid w:val="007C1DE6"/>
    <w:rsid w:val="007C2110"/>
    <w:rsid w:val="007C434D"/>
    <w:rsid w:val="007C64FE"/>
    <w:rsid w:val="007D13C4"/>
    <w:rsid w:val="007D1427"/>
    <w:rsid w:val="007D1E17"/>
    <w:rsid w:val="007D39E1"/>
    <w:rsid w:val="007D6F7B"/>
    <w:rsid w:val="007E08BE"/>
    <w:rsid w:val="007E2470"/>
    <w:rsid w:val="007E51B8"/>
    <w:rsid w:val="007E573C"/>
    <w:rsid w:val="007E6E1F"/>
    <w:rsid w:val="007F18A5"/>
    <w:rsid w:val="007F2171"/>
    <w:rsid w:val="007F30E5"/>
    <w:rsid w:val="007F42E6"/>
    <w:rsid w:val="007F5973"/>
    <w:rsid w:val="007F6208"/>
    <w:rsid w:val="00801522"/>
    <w:rsid w:val="008048E1"/>
    <w:rsid w:val="00806378"/>
    <w:rsid w:val="0080745B"/>
    <w:rsid w:val="008079BE"/>
    <w:rsid w:val="00811254"/>
    <w:rsid w:val="008132B8"/>
    <w:rsid w:val="00813B0C"/>
    <w:rsid w:val="0081405F"/>
    <w:rsid w:val="0081473A"/>
    <w:rsid w:val="0081475D"/>
    <w:rsid w:val="00815D4D"/>
    <w:rsid w:val="00816264"/>
    <w:rsid w:val="00816D5B"/>
    <w:rsid w:val="00823A60"/>
    <w:rsid w:val="00825127"/>
    <w:rsid w:val="008257C9"/>
    <w:rsid w:val="008262BB"/>
    <w:rsid w:val="00827A55"/>
    <w:rsid w:val="00827CED"/>
    <w:rsid w:val="008301B2"/>
    <w:rsid w:val="00831521"/>
    <w:rsid w:val="00832FD2"/>
    <w:rsid w:val="008356F3"/>
    <w:rsid w:val="00836780"/>
    <w:rsid w:val="00836FD7"/>
    <w:rsid w:val="0083716D"/>
    <w:rsid w:val="00837C5F"/>
    <w:rsid w:val="008421A8"/>
    <w:rsid w:val="00842E97"/>
    <w:rsid w:val="008452A8"/>
    <w:rsid w:val="00846B0A"/>
    <w:rsid w:val="00853352"/>
    <w:rsid w:val="00855504"/>
    <w:rsid w:val="008623CF"/>
    <w:rsid w:val="00865E44"/>
    <w:rsid w:val="008675CF"/>
    <w:rsid w:val="0087194A"/>
    <w:rsid w:val="00871A41"/>
    <w:rsid w:val="00873C30"/>
    <w:rsid w:val="008741ED"/>
    <w:rsid w:val="00875EA9"/>
    <w:rsid w:val="0088061F"/>
    <w:rsid w:val="0088184A"/>
    <w:rsid w:val="008828F8"/>
    <w:rsid w:val="0088480B"/>
    <w:rsid w:val="008849F9"/>
    <w:rsid w:val="008858BD"/>
    <w:rsid w:val="00885B80"/>
    <w:rsid w:val="008910F5"/>
    <w:rsid w:val="00891650"/>
    <w:rsid w:val="00894DFE"/>
    <w:rsid w:val="0089541E"/>
    <w:rsid w:val="00895E4F"/>
    <w:rsid w:val="008A005F"/>
    <w:rsid w:val="008A16AC"/>
    <w:rsid w:val="008A4982"/>
    <w:rsid w:val="008A61DB"/>
    <w:rsid w:val="008A63B5"/>
    <w:rsid w:val="008A7281"/>
    <w:rsid w:val="008B2B0F"/>
    <w:rsid w:val="008B4478"/>
    <w:rsid w:val="008B50CA"/>
    <w:rsid w:val="008B53F3"/>
    <w:rsid w:val="008B591C"/>
    <w:rsid w:val="008B65EB"/>
    <w:rsid w:val="008C0491"/>
    <w:rsid w:val="008C0CB8"/>
    <w:rsid w:val="008D0261"/>
    <w:rsid w:val="008D2298"/>
    <w:rsid w:val="008D260F"/>
    <w:rsid w:val="008D3612"/>
    <w:rsid w:val="008D3D22"/>
    <w:rsid w:val="008D4694"/>
    <w:rsid w:val="008D6EAD"/>
    <w:rsid w:val="008D7A8C"/>
    <w:rsid w:val="008E7120"/>
    <w:rsid w:val="008F0E4B"/>
    <w:rsid w:val="008F113E"/>
    <w:rsid w:val="008F30DB"/>
    <w:rsid w:val="00900790"/>
    <w:rsid w:val="00900F7B"/>
    <w:rsid w:val="00901F7A"/>
    <w:rsid w:val="009043EC"/>
    <w:rsid w:val="00904AB5"/>
    <w:rsid w:val="009062A3"/>
    <w:rsid w:val="0090721C"/>
    <w:rsid w:val="00910768"/>
    <w:rsid w:val="00911601"/>
    <w:rsid w:val="0091358A"/>
    <w:rsid w:val="00913EF1"/>
    <w:rsid w:val="009170DF"/>
    <w:rsid w:val="00921AFF"/>
    <w:rsid w:val="00922468"/>
    <w:rsid w:val="00926A76"/>
    <w:rsid w:val="0093233E"/>
    <w:rsid w:val="00932633"/>
    <w:rsid w:val="00932828"/>
    <w:rsid w:val="00933C18"/>
    <w:rsid w:val="00934D73"/>
    <w:rsid w:val="0093614C"/>
    <w:rsid w:val="0093728E"/>
    <w:rsid w:val="00937A5D"/>
    <w:rsid w:val="009413A7"/>
    <w:rsid w:val="00941CB5"/>
    <w:rsid w:val="009433C8"/>
    <w:rsid w:val="009478E9"/>
    <w:rsid w:val="0095705C"/>
    <w:rsid w:val="00961028"/>
    <w:rsid w:val="00962B73"/>
    <w:rsid w:val="0096657B"/>
    <w:rsid w:val="00966D19"/>
    <w:rsid w:val="009711AA"/>
    <w:rsid w:val="0097263B"/>
    <w:rsid w:val="00973397"/>
    <w:rsid w:val="00980175"/>
    <w:rsid w:val="0098097F"/>
    <w:rsid w:val="00980BBF"/>
    <w:rsid w:val="00983296"/>
    <w:rsid w:val="00984EB7"/>
    <w:rsid w:val="0099048D"/>
    <w:rsid w:val="00990A7A"/>
    <w:rsid w:val="009914CE"/>
    <w:rsid w:val="00991ABA"/>
    <w:rsid w:val="00991B4B"/>
    <w:rsid w:val="009931C6"/>
    <w:rsid w:val="00997A50"/>
    <w:rsid w:val="009A0AB8"/>
    <w:rsid w:val="009A0D3D"/>
    <w:rsid w:val="009A242C"/>
    <w:rsid w:val="009A2CAE"/>
    <w:rsid w:val="009A61EB"/>
    <w:rsid w:val="009A6551"/>
    <w:rsid w:val="009A7A06"/>
    <w:rsid w:val="009B3E55"/>
    <w:rsid w:val="009B553F"/>
    <w:rsid w:val="009C0E50"/>
    <w:rsid w:val="009C19D9"/>
    <w:rsid w:val="009C400A"/>
    <w:rsid w:val="009C5C0A"/>
    <w:rsid w:val="009C616E"/>
    <w:rsid w:val="009D0BD7"/>
    <w:rsid w:val="009D0D84"/>
    <w:rsid w:val="009D0E84"/>
    <w:rsid w:val="009D1874"/>
    <w:rsid w:val="009D6275"/>
    <w:rsid w:val="009D668A"/>
    <w:rsid w:val="009D6BB3"/>
    <w:rsid w:val="009D7177"/>
    <w:rsid w:val="009E5DB9"/>
    <w:rsid w:val="009E60A2"/>
    <w:rsid w:val="009F6724"/>
    <w:rsid w:val="009F74FC"/>
    <w:rsid w:val="00A01F69"/>
    <w:rsid w:val="00A02C8A"/>
    <w:rsid w:val="00A02F30"/>
    <w:rsid w:val="00A05BC1"/>
    <w:rsid w:val="00A11C8C"/>
    <w:rsid w:val="00A15141"/>
    <w:rsid w:val="00A25AA2"/>
    <w:rsid w:val="00A2631F"/>
    <w:rsid w:val="00A263FB"/>
    <w:rsid w:val="00A2659E"/>
    <w:rsid w:val="00A2755A"/>
    <w:rsid w:val="00A31AC6"/>
    <w:rsid w:val="00A31C3E"/>
    <w:rsid w:val="00A32B1E"/>
    <w:rsid w:val="00A33543"/>
    <w:rsid w:val="00A34625"/>
    <w:rsid w:val="00A34CB9"/>
    <w:rsid w:val="00A3754A"/>
    <w:rsid w:val="00A403AA"/>
    <w:rsid w:val="00A412F6"/>
    <w:rsid w:val="00A4147B"/>
    <w:rsid w:val="00A4218D"/>
    <w:rsid w:val="00A431F1"/>
    <w:rsid w:val="00A44D52"/>
    <w:rsid w:val="00A5009C"/>
    <w:rsid w:val="00A50B98"/>
    <w:rsid w:val="00A52220"/>
    <w:rsid w:val="00A5299A"/>
    <w:rsid w:val="00A55FE5"/>
    <w:rsid w:val="00A6187F"/>
    <w:rsid w:val="00A62C34"/>
    <w:rsid w:val="00A6536C"/>
    <w:rsid w:val="00A66906"/>
    <w:rsid w:val="00A705BB"/>
    <w:rsid w:val="00A70742"/>
    <w:rsid w:val="00A70CC8"/>
    <w:rsid w:val="00A70FE9"/>
    <w:rsid w:val="00A737C2"/>
    <w:rsid w:val="00A762C6"/>
    <w:rsid w:val="00A80435"/>
    <w:rsid w:val="00A80437"/>
    <w:rsid w:val="00A80FB9"/>
    <w:rsid w:val="00A812FE"/>
    <w:rsid w:val="00A8225B"/>
    <w:rsid w:val="00A84753"/>
    <w:rsid w:val="00A85222"/>
    <w:rsid w:val="00A87B01"/>
    <w:rsid w:val="00A90752"/>
    <w:rsid w:val="00A90D49"/>
    <w:rsid w:val="00A95B8A"/>
    <w:rsid w:val="00A97E49"/>
    <w:rsid w:val="00AA0278"/>
    <w:rsid w:val="00AA2467"/>
    <w:rsid w:val="00AA2ADF"/>
    <w:rsid w:val="00AA2DB8"/>
    <w:rsid w:val="00AA3A2C"/>
    <w:rsid w:val="00AA3B56"/>
    <w:rsid w:val="00AA4C27"/>
    <w:rsid w:val="00AA6287"/>
    <w:rsid w:val="00AB08AF"/>
    <w:rsid w:val="00AB0EC3"/>
    <w:rsid w:val="00AB141A"/>
    <w:rsid w:val="00AB63D3"/>
    <w:rsid w:val="00AC2C29"/>
    <w:rsid w:val="00AC362A"/>
    <w:rsid w:val="00AC451E"/>
    <w:rsid w:val="00AC6116"/>
    <w:rsid w:val="00AC7275"/>
    <w:rsid w:val="00AD03F8"/>
    <w:rsid w:val="00AD657B"/>
    <w:rsid w:val="00AD79D5"/>
    <w:rsid w:val="00AE13EA"/>
    <w:rsid w:val="00AE32D8"/>
    <w:rsid w:val="00AE44DA"/>
    <w:rsid w:val="00AE467E"/>
    <w:rsid w:val="00AE483C"/>
    <w:rsid w:val="00AE664D"/>
    <w:rsid w:val="00AE7C65"/>
    <w:rsid w:val="00AF1F80"/>
    <w:rsid w:val="00AF2769"/>
    <w:rsid w:val="00B014EF"/>
    <w:rsid w:val="00B02DF3"/>
    <w:rsid w:val="00B02F11"/>
    <w:rsid w:val="00B03E69"/>
    <w:rsid w:val="00B05B22"/>
    <w:rsid w:val="00B1093B"/>
    <w:rsid w:val="00B12BEE"/>
    <w:rsid w:val="00B148D5"/>
    <w:rsid w:val="00B16A5B"/>
    <w:rsid w:val="00B177F1"/>
    <w:rsid w:val="00B20579"/>
    <w:rsid w:val="00B219DC"/>
    <w:rsid w:val="00B22C66"/>
    <w:rsid w:val="00B24B0A"/>
    <w:rsid w:val="00B261E7"/>
    <w:rsid w:val="00B27633"/>
    <w:rsid w:val="00B30971"/>
    <w:rsid w:val="00B31B00"/>
    <w:rsid w:val="00B362EC"/>
    <w:rsid w:val="00B414B4"/>
    <w:rsid w:val="00B4417A"/>
    <w:rsid w:val="00B457D2"/>
    <w:rsid w:val="00B463A7"/>
    <w:rsid w:val="00B50977"/>
    <w:rsid w:val="00B50D76"/>
    <w:rsid w:val="00B53C83"/>
    <w:rsid w:val="00B607C6"/>
    <w:rsid w:val="00B65EC2"/>
    <w:rsid w:val="00B665C0"/>
    <w:rsid w:val="00B70414"/>
    <w:rsid w:val="00B70C28"/>
    <w:rsid w:val="00B7348A"/>
    <w:rsid w:val="00B739E9"/>
    <w:rsid w:val="00B73D92"/>
    <w:rsid w:val="00B7541E"/>
    <w:rsid w:val="00B757D4"/>
    <w:rsid w:val="00B773F4"/>
    <w:rsid w:val="00B815E4"/>
    <w:rsid w:val="00B83716"/>
    <w:rsid w:val="00B83D64"/>
    <w:rsid w:val="00B8657D"/>
    <w:rsid w:val="00B8661D"/>
    <w:rsid w:val="00B90977"/>
    <w:rsid w:val="00B92FDD"/>
    <w:rsid w:val="00B934D8"/>
    <w:rsid w:val="00B93986"/>
    <w:rsid w:val="00B9584D"/>
    <w:rsid w:val="00BA686F"/>
    <w:rsid w:val="00BA79A1"/>
    <w:rsid w:val="00BB1144"/>
    <w:rsid w:val="00BB2209"/>
    <w:rsid w:val="00BB5001"/>
    <w:rsid w:val="00BB5394"/>
    <w:rsid w:val="00BC7C42"/>
    <w:rsid w:val="00BD3630"/>
    <w:rsid w:val="00BD55CF"/>
    <w:rsid w:val="00BE32B3"/>
    <w:rsid w:val="00BE7084"/>
    <w:rsid w:val="00BE7EAB"/>
    <w:rsid w:val="00BF23D9"/>
    <w:rsid w:val="00BF29C8"/>
    <w:rsid w:val="00BF46DC"/>
    <w:rsid w:val="00C02E08"/>
    <w:rsid w:val="00C034FF"/>
    <w:rsid w:val="00C04E9E"/>
    <w:rsid w:val="00C05144"/>
    <w:rsid w:val="00C109D2"/>
    <w:rsid w:val="00C10C8A"/>
    <w:rsid w:val="00C165C8"/>
    <w:rsid w:val="00C21456"/>
    <w:rsid w:val="00C21B9C"/>
    <w:rsid w:val="00C23323"/>
    <w:rsid w:val="00C2422B"/>
    <w:rsid w:val="00C26231"/>
    <w:rsid w:val="00C265BD"/>
    <w:rsid w:val="00C26DA2"/>
    <w:rsid w:val="00C27563"/>
    <w:rsid w:val="00C31B0B"/>
    <w:rsid w:val="00C343BB"/>
    <w:rsid w:val="00C344ED"/>
    <w:rsid w:val="00C35335"/>
    <w:rsid w:val="00C3624D"/>
    <w:rsid w:val="00C40308"/>
    <w:rsid w:val="00C4285A"/>
    <w:rsid w:val="00C42EA2"/>
    <w:rsid w:val="00C460F6"/>
    <w:rsid w:val="00C4676A"/>
    <w:rsid w:val="00C504E2"/>
    <w:rsid w:val="00C5715B"/>
    <w:rsid w:val="00C61D59"/>
    <w:rsid w:val="00C63CE2"/>
    <w:rsid w:val="00C63CE8"/>
    <w:rsid w:val="00C70997"/>
    <w:rsid w:val="00C721F8"/>
    <w:rsid w:val="00C831BB"/>
    <w:rsid w:val="00C93343"/>
    <w:rsid w:val="00C967D4"/>
    <w:rsid w:val="00CA0B82"/>
    <w:rsid w:val="00CA14C3"/>
    <w:rsid w:val="00CA1AB3"/>
    <w:rsid w:val="00CA2E52"/>
    <w:rsid w:val="00CA3F00"/>
    <w:rsid w:val="00CA6BE6"/>
    <w:rsid w:val="00CA7575"/>
    <w:rsid w:val="00CB082F"/>
    <w:rsid w:val="00CB1274"/>
    <w:rsid w:val="00CB5231"/>
    <w:rsid w:val="00CB605D"/>
    <w:rsid w:val="00CB6727"/>
    <w:rsid w:val="00CB6D6C"/>
    <w:rsid w:val="00CB78C2"/>
    <w:rsid w:val="00CC5373"/>
    <w:rsid w:val="00CC5C82"/>
    <w:rsid w:val="00CC73DB"/>
    <w:rsid w:val="00CC74AE"/>
    <w:rsid w:val="00CD152C"/>
    <w:rsid w:val="00CD3A4E"/>
    <w:rsid w:val="00CD3EDD"/>
    <w:rsid w:val="00CD5A3E"/>
    <w:rsid w:val="00CD5BA6"/>
    <w:rsid w:val="00CD6FFA"/>
    <w:rsid w:val="00CE1D4A"/>
    <w:rsid w:val="00CE4997"/>
    <w:rsid w:val="00CE4CF2"/>
    <w:rsid w:val="00CE53B5"/>
    <w:rsid w:val="00CE5C18"/>
    <w:rsid w:val="00CF0C26"/>
    <w:rsid w:val="00CF1709"/>
    <w:rsid w:val="00CF1D6E"/>
    <w:rsid w:val="00CF4274"/>
    <w:rsid w:val="00CF446A"/>
    <w:rsid w:val="00D02FB4"/>
    <w:rsid w:val="00D030BB"/>
    <w:rsid w:val="00D03AF9"/>
    <w:rsid w:val="00D04F72"/>
    <w:rsid w:val="00D07894"/>
    <w:rsid w:val="00D108CB"/>
    <w:rsid w:val="00D145C3"/>
    <w:rsid w:val="00D17131"/>
    <w:rsid w:val="00D17B03"/>
    <w:rsid w:val="00D17B8D"/>
    <w:rsid w:val="00D2009D"/>
    <w:rsid w:val="00D20DC0"/>
    <w:rsid w:val="00D214BF"/>
    <w:rsid w:val="00D2435D"/>
    <w:rsid w:val="00D24E0C"/>
    <w:rsid w:val="00D26C76"/>
    <w:rsid w:val="00D34E28"/>
    <w:rsid w:val="00D369FF"/>
    <w:rsid w:val="00D36C12"/>
    <w:rsid w:val="00D42CE4"/>
    <w:rsid w:val="00D42FCC"/>
    <w:rsid w:val="00D463F7"/>
    <w:rsid w:val="00D503F6"/>
    <w:rsid w:val="00D531E8"/>
    <w:rsid w:val="00D53DF7"/>
    <w:rsid w:val="00D54231"/>
    <w:rsid w:val="00D604F5"/>
    <w:rsid w:val="00D6295D"/>
    <w:rsid w:val="00D655D9"/>
    <w:rsid w:val="00D667A4"/>
    <w:rsid w:val="00D67738"/>
    <w:rsid w:val="00D7007B"/>
    <w:rsid w:val="00D70F00"/>
    <w:rsid w:val="00D7248B"/>
    <w:rsid w:val="00D72E41"/>
    <w:rsid w:val="00D74DFE"/>
    <w:rsid w:val="00D76B5B"/>
    <w:rsid w:val="00D76D08"/>
    <w:rsid w:val="00D771DB"/>
    <w:rsid w:val="00D778A0"/>
    <w:rsid w:val="00D83E7E"/>
    <w:rsid w:val="00D842C3"/>
    <w:rsid w:val="00D84C0F"/>
    <w:rsid w:val="00D864FF"/>
    <w:rsid w:val="00D908FE"/>
    <w:rsid w:val="00D94585"/>
    <w:rsid w:val="00D96DF6"/>
    <w:rsid w:val="00D978B0"/>
    <w:rsid w:val="00DA0009"/>
    <w:rsid w:val="00DA037F"/>
    <w:rsid w:val="00DA0887"/>
    <w:rsid w:val="00DA12D4"/>
    <w:rsid w:val="00DA4740"/>
    <w:rsid w:val="00DA5871"/>
    <w:rsid w:val="00DB0092"/>
    <w:rsid w:val="00DB0A25"/>
    <w:rsid w:val="00DB1F6A"/>
    <w:rsid w:val="00DB239B"/>
    <w:rsid w:val="00DB292B"/>
    <w:rsid w:val="00DB2B00"/>
    <w:rsid w:val="00DB347E"/>
    <w:rsid w:val="00DB4A4E"/>
    <w:rsid w:val="00DB4CE8"/>
    <w:rsid w:val="00DB645B"/>
    <w:rsid w:val="00DB6C94"/>
    <w:rsid w:val="00DC146C"/>
    <w:rsid w:val="00DC24DD"/>
    <w:rsid w:val="00DC29CE"/>
    <w:rsid w:val="00DC40AC"/>
    <w:rsid w:val="00DC66D4"/>
    <w:rsid w:val="00DD273D"/>
    <w:rsid w:val="00DD2FF8"/>
    <w:rsid w:val="00DD39DC"/>
    <w:rsid w:val="00DD668F"/>
    <w:rsid w:val="00DD7FB5"/>
    <w:rsid w:val="00DE1564"/>
    <w:rsid w:val="00DE1A69"/>
    <w:rsid w:val="00DE3CDC"/>
    <w:rsid w:val="00DE3D41"/>
    <w:rsid w:val="00DE415E"/>
    <w:rsid w:val="00DE4903"/>
    <w:rsid w:val="00DE62A7"/>
    <w:rsid w:val="00DE6B0B"/>
    <w:rsid w:val="00DE7048"/>
    <w:rsid w:val="00DF72A0"/>
    <w:rsid w:val="00E000C5"/>
    <w:rsid w:val="00E06C29"/>
    <w:rsid w:val="00E10A16"/>
    <w:rsid w:val="00E1405F"/>
    <w:rsid w:val="00E162E9"/>
    <w:rsid w:val="00E17D6E"/>
    <w:rsid w:val="00E17FF3"/>
    <w:rsid w:val="00E21491"/>
    <w:rsid w:val="00E2189F"/>
    <w:rsid w:val="00E24DC7"/>
    <w:rsid w:val="00E303C1"/>
    <w:rsid w:val="00E30616"/>
    <w:rsid w:val="00E330DB"/>
    <w:rsid w:val="00E330E5"/>
    <w:rsid w:val="00E3341D"/>
    <w:rsid w:val="00E33CB8"/>
    <w:rsid w:val="00E34C85"/>
    <w:rsid w:val="00E3680A"/>
    <w:rsid w:val="00E37BC8"/>
    <w:rsid w:val="00E40A90"/>
    <w:rsid w:val="00E41FA6"/>
    <w:rsid w:val="00E457DB"/>
    <w:rsid w:val="00E458BA"/>
    <w:rsid w:val="00E461E5"/>
    <w:rsid w:val="00E47FB1"/>
    <w:rsid w:val="00E505F6"/>
    <w:rsid w:val="00E509A5"/>
    <w:rsid w:val="00E50F5E"/>
    <w:rsid w:val="00E524F2"/>
    <w:rsid w:val="00E54516"/>
    <w:rsid w:val="00E55413"/>
    <w:rsid w:val="00E55971"/>
    <w:rsid w:val="00E56EF5"/>
    <w:rsid w:val="00E57B2B"/>
    <w:rsid w:val="00E61A1F"/>
    <w:rsid w:val="00E63807"/>
    <w:rsid w:val="00E652D4"/>
    <w:rsid w:val="00E66909"/>
    <w:rsid w:val="00E67BD0"/>
    <w:rsid w:val="00E7288A"/>
    <w:rsid w:val="00E74E8B"/>
    <w:rsid w:val="00E77D2C"/>
    <w:rsid w:val="00E80886"/>
    <w:rsid w:val="00E862EE"/>
    <w:rsid w:val="00E903D7"/>
    <w:rsid w:val="00E90B59"/>
    <w:rsid w:val="00E96ADB"/>
    <w:rsid w:val="00EA2700"/>
    <w:rsid w:val="00EA2AD5"/>
    <w:rsid w:val="00EA479E"/>
    <w:rsid w:val="00EA6FBB"/>
    <w:rsid w:val="00EB17EA"/>
    <w:rsid w:val="00EB2910"/>
    <w:rsid w:val="00EB73C8"/>
    <w:rsid w:val="00EC2A60"/>
    <w:rsid w:val="00EC2ED1"/>
    <w:rsid w:val="00EC3D71"/>
    <w:rsid w:val="00EC4B1E"/>
    <w:rsid w:val="00EC4F66"/>
    <w:rsid w:val="00EC5B6B"/>
    <w:rsid w:val="00EC65AC"/>
    <w:rsid w:val="00EC6B30"/>
    <w:rsid w:val="00EC6F70"/>
    <w:rsid w:val="00EC7BA9"/>
    <w:rsid w:val="00ED41BD"/>
    <w:rsid w:val="00ED6E7C"/>
    <w:rsid w:val="00ED716F"/>
    <w:rsid w:val="00ED7CCB"/>
    <w:rsid w:val="00EE003B"/>
    <w:rsid w:val="00EE2309"/>
    <w:rsid w:val="00EE283E"/>
    <w:rsid w:val="00EE389A"/>
    <w:rsid w:val="00EE563C"/>
    <w:rsid w:val="00EE6E39"/>
    <w:rsid w:val="00EF2FA6"/>
    <w:rsid w:val="00EF2FD8"/>
    <w:rsid w:val="00EF5094"/>
    <w:rsid w:val="00EF7EF4"/>
    <w:rsid w:val="00F04CC3"/>
    <w:rsid w:val="00F0633A"/>
    <w:rsid w:val="00F10757"/>
    <w:rsid w:val="00F1220C"/>
    <w:rsid w:val="00F12338"/>
    <w:rsid w:val="00F128A5"/>
    <w:rsid w:val="00F2101C"/>
    <w:rsid w:val="00F24A23"/>
    <w:rsid w:val="00F24DC9"/>
    <w:rsid w:val="00F24EA9"/>
    <w:rsid w:val="00F25F20"/>
    <w:rsid w:val="00F2690B"/>
    <w:rsid w:val="00F2757F"/>
    <w:rsid w:val="00F31B86"/>
    <w:rsid w:val="00F31E7F"/>
    <w:rsid w:val="00F32251"/>
    <w:rsid w:val="00F3397F"/>
    <w:rsid w:val="00F353E3"/>
    <w:rsid w:val="00F36946"/>
    <w:rsid w:val="00F407C8"/>
    <w:rsid w:val="00F40E2F"/>
    <w:rsid w:val="00F4184C"/>
    <w:rsid w:val="00F41BEE"/>
    <w:rsid w:val="00F41C75"/>
    <w:rsid w:val="00F42533"/>
    <w:rsid w:val="00F425BB"/>
    <w:rsid w:val="00F42A21"/>
    <w:rsid w:val="00F43C85"/>
    <w:rsid w:val="00F4771D"/>
    <w:rsid w:val="00F508F7"/>
    <w:rsid w:val="00F54FEE"/>
    <w:rsid w:val="00F55770"/>
    <w:rsid w:val="00F56D9F"/>
    <w:rsid w:val="00F63503"/>
    <w:rsid w:val="00F6361B"/>
    <w:rsid w:val="00F64499"/>
    <w:rsid w:val="00F648CC"/>
    <w:rsid w:val="00F67EC1"/>
    <w:rsid w:val="00F67EFB"/>
    <w:rsid w:val="00F7125A"/>
    <w:rsid w:val="00F73A23"/>
    <w:rsid w:val="00F73DBC"/>
    <w:rsid w:val="00F7680F"/>
    <w:rsid w:val="00F76A91"/>
    <w:rsid w:val="00F8446F"/>
    <w:rsid w:val="00F85ADB"/>
    <w:rsid w:val="00F879D0"/>
    <w:rsid w:val="00F87FD8"/>
    <w:rsid w:val="00F92539"/>
    <w:rsid w:val="00F94EB0"/>
    <w:rsid w:val="00F94FB4"/>
    <w:rsid w:val="00FA36B4"/>
    <w:rsid w:val="00FA61A4"/>
    <w:rsid w:val="00FA65EA"/>
    <w:rsid w:val="00FB526A"/>
    <w:rsid w:val="00FB5A84"/>
    <w:rsid w:val="00FB6639"/>
    <w:rsid w:val="00FB7696"/>
    <w:rsid w:val="00FC3F82"/>
    <w:rsid w:val="00FC6179"/>
    <w:rsid w:val="00FC73FD"/>
    <w:rsid w:val="00FD0746"/>
    <w:rsid w:val="00FD17C8"/>
    <w:rsid w:val="00FD4ECA"/>
    <w:rsid w:val="00FD560F"/>
    <w:rsid w:val="00FD62A8"/>
    <w:rsid w:val="00FE02E0"/>
    <w:rsid w:val="00FE2430"/>
    <w:rsid w:val="00FE67E4"/>
    <w:rsid w:val="00FE7BE4"/>
    <w:rsid w:val="00FF075C"/>
    <w:rsid w:val="00FF09C3"/>
    <w:rsid w:val="00FF1232"/>
    <w:rsid w:val="00FF3611"/>
    <w:rsid w:val="00FF4126"/>
    <w:rsid w:val="00FF7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CC62"/>
  <w15:docId w15:val="{61A3A327-12CA-4FA6-B43C-D252A2B8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5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D41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41BD"/>
    <w:pPr>
      <w:keepNext/>
      <w:suppressAutoHyphens w:val="0"/>
      <w:overflowPunct w:val="0"/>
      <w:autoSpaceDE w:val="0"/>
      <w:autoSpaceDN w:val="0"/>
      <w:adjustRightInd w:val="0"/>
      <w:outlineLvl w:val="1"/>
    </w:pPr>
    <w:rPr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41BD"/>
    <w:pPr>
      <w:keepNext/>
      <w:suppressAutoHyphens w:val="0"/>
      <w:overflowPunct w:val="0"/>
      <w:autoSpaceDE w:val="0"/>
      <w:autoSpaceDN w:val="0"/>
      <w:adjustRightInd w:val="0"/>
      <w:ind w:right="141" w:firstLine="567"/>
      <w:jc w:val="center"/>
      <w:outlineLvl w:val="2"/>
    </w:pPr>
    <w:rPr>
      <w:b/>
      <w:bCs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41BD"/>
    <w:pPr>
      <w:keepNext/>
      <w:suppressAutoHyphens w:val="0"/>
      <w:overflowPunct w:val="0"/>
      <w:autoSpaceDE w:val="0"/>
      <w:autoSpaceDN w:val="0"/>
      <w:adjustRightInd w:val="0"/>
      <w:ind w:right="141"/>
      <w:outlineLvl w:val="3"/>
    </w:pPr>
    <w:rPr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D41BD"/>
    <w:pPr>
      <w:keepNext/>
      <w:suppressAutoHyphens w:val="0"/>
      <w:overflowPunct w:val="0"/>
      <w:autoSpaceDE w:val="0"/>
      <w:autoSpaceDN w:val="0"/>
      <w:adjustRightInd w:val="0"/>
      <w:ind w:right="141"/>
      <w:outlineLvl w:val="4"/>
    </w:pPr>
    <w:rPr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41BD"/>
    <w:pPr>
      <w:keepNext/>
      <w:suppressAutoHyphens w:val="0"/>
      <w:overflowPunct w:val="0"/>
      <w:autoSpaceDE w:val="0"/>
      <w:autoSpaceDN w:val="0"/>
      <w:adjustRightInd w:val="0"/>
      <w:jc w:val="both"/>
      <w:outlineLvl w:val="5"/>
    </w:pPr>
    <w:rPr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D41BD"/>
    <w:pPr>
      <w:keepNext/>
      <w:suppressAutoHyphens w:val="0"/>
      <w:overflowPunct w:val="0"/>
      <w:autoSpaceDE w:val="0"/>
      <w:autoSpaceDN w:val="0"/>
      <w:adjustRightInd w:val="0"/>
      <w:ind w:right="141"/>
      <w:jc w:val="both"/>
      <w:outlineLvl w:val="6"/>
    </w:pPr>
    <w:rPr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D41BD"/>
    <w:pPr>
      <w:keepNext/>
      <w:suppressAutoHyphens w:val="0"/>
      <w:overflowPunct w:val="0"/>
      <w:autoSpaceDE w:val="0"/>
      <w:autoSpaceDN w:val="0"/>
      <w:adjustRightInd w:val="0"/>
      <w:ind w:right="141" w:firstLine="708"/>
      <w:jc w:val="both"/>
      <w:outlineLvl w:val="7"/>
    </w:pPr>
    <w:rPr>
      <w:b/>
      <w:bCs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D41BD"/>
    <w:pPr>
      <w:keepNext/>
      <w:suppressAutoHyphens w:val="0"/>
      <w:overflowPunct w:val="0"/>
      <w:autoSpaceDE w:val="0"/>
      <w:autoSpaceDN w:val="0"/>
      <w:adjustRightInd w:val="0"/>
      <w:ind w:right="141"/>
      <w:outlineLvl w:val="8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782587"/>
    <w:pPr>
      <w:suppressAutoHyphens w:val="0"/>
      <w:ind w:left="708"/>
    </w:pPr>
    <w:rPr>
      <w:lang w:eastAsia="ru-RU"/>
    </w:rPr>
  </w:style>
  <w:style w:type="character" w:styleId="a3">
    <w:name w:val="Hyperlink"/>
    <w:rsid w:val="00782587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7825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8258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ED41B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D41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41B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41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D41B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41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D41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D41B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D41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Заголовок1"/>
    <w:basedOn w:val="1"/>
    <w:next w:val="a6"/>
    <w:rsid w:val="00ED41BD"/>
    <w:pPr>
      <w:keepNext w:val="0"/>
      <w:widowControl w:val="0"/>
      <w:autoSpaceDE w:val="0"/>
      <w:spacing w:before="108" w:after="108"/>
      <w:jc w:val="center"/>
    </w:pPr>
    <w:rPr>
      <w:rFonts w:ascii="Times New Roman" w:hAnsi="Times New Roman" w:cs="Times New Roman"/>
      <w:kern w:val="1"/>
      <w:sz w:val="26"/>
      <w:szCs w:val="26"/>
    </w:rPr>
  </w:style>
  <w:style w:type="table" w:styleId="a7">
    <w:name w:val="Table Grid"/>
    <w:basedOn w:val="a1"/>
    <w:uiPriority w:val="59"/>
    <w:rsid w:val="00ED4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8"/>
    <w:rsid w:val="00ED41BD"/>
    <w:pPr>
      <w:spacing w:after="120"/>
    </w:pPr>
  </w:style>
  <w:style w:type="character" w:customStyle="1" w:styleId="a8">
    <w:name w:val="Основной текст Знак"/>
    <w:basedOn w:val="a0"/>
    <w:link w:val="a6"/>
    <w:rsid w:val="00ED41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ED4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41B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page number"/>
    <w:basedOn w:val="a0"/>
    <w:rsid w:val="00ED41BD"/>
  </w:style>
  <w:style w:type="paragraph" w:styleId="ac">
    <w:name w:val="header"/>
    <w:basedOn w:val="a"/>
    <w:link w:val="ad"/>
    <w:uiPriority w:val="99"/>
    <w:rsid w:val="00ED41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D41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Document Map"/>
    <w:basedOn w:val="a"/>
    <w:link w:val="af"/>
    <w:semiHidden/>
    <w:rsid w:val="00ED41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ED41BD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ConsPlusNormal">
    <w:name w:val="ConsPlusNormal"/>
    <w:rsid w:val="00ED41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аголовок_пост"/>
    <w:basedOn w:val="a"/>
    <w:rsid w:val="00ED41BD"/>
    <w:pPr>
      <w:tabs>
        <w:tab w:val="left" w:pos="10440"/>
      </w:tabs>
      <w:suppressAutoHyphens w:val="0"/>
      <w:ind w:left="720" w:right="4627"/>
    </w:pPr>
    <w:rPr>
      <w:sz w:val="26"/>
      <w:szCs w:val="26"/>
      <w:lang w:eastAsia="ru-RU"/>
    </w:rPr>
  </w:style>
  <w:style w:type="paragraph" w:customStyle="1" w:styleId="af1">
    <w:name w:val="Прижатый влево"/>
    <w:basedOn w:val="a"/>
    <w:next w:val="a"/>
    <w:rsid w:val="00ED41BD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bsatz-Standardschriftart">
    <w:name w:val="Absatz-Standardschriftart"/>
    <w:rsid w:val="00ED41BD"/>
  </w:style>
  <w:style w:type="paragraph" w:customStyle="1" w:styleId="ConsPlusNonformat">
    <w:name w:val="ConsPlusNonformat"/>
    <w:rsid w:val="00ED41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ED41BD"/>
  </w:style>
  <w:style w:type="paragraph" w:customStyle="1" w:styleId="af2">
    <w:name w:val="Дата и номер"/>
    <w:basedOn w:val="a"/>
    <w:next w:val="a"/>
    <w:rsid w:val="00ED41BD"/>
    <w:pPr>
      <w:tabs>
        <w:tab w:val="left" w:pos="8100"/>
      </w:tabs>
      <w:suppressAutoHyphens w:val="0"/>
      <w:ind w:firstLine="720"/>
      <w:jc w:val="both"/>
    </w:pPr>
    <w:rPr>
      <w:sz w:val="26"/>
      <w:szCs w:val="26"/>
      <w:lang w:eastAsia="ru-RU"/>
    </w:rPr>
  </w:style>
  <w:style w:type="paragraph" w:customStyle="1" w:styleId="CharChar">
    <w:name w:val="Char Char Знак Знак Знак"/>
    <w:basedOn w:val="a"/>
    <w:rsid w:val="00ED41BD"/>
    <w:pPr>
      <w:suppressAutoHyphens w:val="0"/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3">
    <w:name w:val="Знак"/>
    <w:basedOn w:val="a"/>
    <w:rsid w:val="00ED41BD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 Знак Знак Знак1"/>
    <w:basedOn w:val="a"/>
    <w:rsid w:val="00ED41BD"/>
    <w:pPr>
      <w:suppressAutoHyphens w:val="0"/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1">
    <w:name w:val="Абзац списка2"/>
    <w:basedOn w:val="a"/>
    <w:rsid w:val="00ED41BD"/>
    <w:pPr>
      <w:ind w:left="708"/>
    </w:pPr>
  </w:style>
  <w:style w:type="character" w:customStyle="1" w:styleId="Exact">
    <w:name w:val="Подпись к картинке Exact"/>
    <w:basedOn w:val="a0"/>
    <w:link w:val="af4"/>
    <w:locked/>
    <w:rsid w:val="00ED41BD"/>
    <w:rPr>
      <w:b/>
      <w:bCs/>
      <w:i/>
      <w:iCs/>
      <w:spacing w:val="-3"/>
      <w:shd w:val="clear" w:color="auto" w:fill="FFFFFF"/>
    </w:rPr>
  </w:style>
  <w:style w:type="character" w:customStyle="1" w:styleId="af5">
    <w:name w:val="Основной текст_"/>
    <w:basedOn w:val="a0"/>
    <w:link w:val="22"/>
    <w:locked/>
    <w:rsid w:val="00ED41BD"/>
    <w:rPr>
      <w:sz w:val="21"/>
      <w:szCs w:val="21"/>
      <w:shd w:val="clear" w:color="auto" w:fill="FFFFFF"/>
    </w:rPr>
  </w:style>
  <w:style w:type="character" w:customStyle="1" w:styleId="13">
    <w:name w:val="Основной текст1"/>
    <w:basedOn w:val="af5"/>
    <w:rsid w:val="00ED41BD"/>
    <w:rPr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/>
    </w:rPr>
  </w:style>
  <w:style w:type="paragraph" w:customStyle="1" w:styleId="af4">
    <w:name w:val="Подпись к картинке"/>
    <w:basedOn w:val="a"/>
    <w:link w:val="Exact"/>
    <w:rsid w:val="00ED41BD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b/>
      <w:bCs/>
      <w:i/>
      <w:iCs/>
      <w:spacing w:val="-3"/>
      <w:sz w:val="22"/>
      <w:szCs w:val="22"/>
      <w:lang w:eastAsia="en-US"/>
    </w:rPr>
  </w:style>
  <w:style w:type="paragraph" w:customStyle="1" w:styleId="22">
    <w:name w:val="Основной текст2"/>
    <w:basedOn w:val="a"/>
    <w:link w:val="af5"/>
    <w:rsid w:val="00ED41BD"/>
    <w:pPr>
      <w:widowControl w:val="0"/>
      <w:shd w:val="clear" w:color="auto" w:fill="FFFFFF"/>
      <w:suppressAutoHyphens w:val="0"/>
      <w:spacing w:line="238" w:lineRule="exact"/>
      <w:ind w:hanging="34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FontStyle37">
    <w:name w:val="Font Style37"/>
    <w:uiPriority w:val="99"/>
    <w:rsid w:val="00ED41B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ED41BD"/>
    <w:pPr>
      <w:widowControl w:val="0"/>
      <w:suppressAutoHyphens w:val="0"/>
      <w:autoSpaceDE w:val="0"/>
      <w:autoSpaceDN w:val="0"/>
      <w:adjustRightInd w:val="0"/>
      <w:spacing w:line="288" w:lineRule="exact"/>
      <w:ind w:hanging="338"/>
    </w:pPr>
    <w:rPr>
      <w:lang w:eastAsia="ru-RU"/>
    </w:rPr>
  </w:style>
  <w:style w:type="paragraph" w:customStyle="1" w:styleId="Style11">
    <w:name w:val="Style11"/>
    <w:basedOn w:val="a"/>
    <w:uiPriority w:val="99"/>
    <w:rsid w:val="00ED41BD"/>
    <w:pPr>
      <w:widowControl w:val="0"/>
      <w:suppressAutoHyphens w:val="0"/>
      <w:autoSpaceDE w:val="0"/>
      <w:autoSpaceDN w:val="0"/>
      <w:adjustRightInd w:val="0"/>
      <w:spacing w:line="295" w:lineRule="exact"/>
      <w:jc w:val="both"/>
    </w:pPr>
    <w:rPr>
      <w:lang w:eastAsia="ru-RU"/>
    </w:rPr>
  </w:style>
  <w:style w:type="paragraph" w:customStyle="1" w:styleId="14">
    <w:name w:val="Без интервала1"/>
    <w:rsid w:val="00ED41B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t1">
    <w:name w:val="t1"/>
    <w:rsid w:val="00ED41BD"/>
    <w:rPr>
      <w:sz w:val="21"/>
      <w:szCs w:val="21"/>
    </w:rPr>
  </w:style>
  <w:style w:type="character" w:customStyle="1" w:styleId="h1">
    <w:name w:val="h1"/>
    <w:rsid w:val="00ED41BD"/>
    <w:rPr>
      <w:b/>
      <w:bCs/>
      <w:sz w:val="32"/>
      <w:szCs w:val="32"/>
    </w:rPr>
  </w:style>
  <w:style w:type="paragraph" w:customStyle="1" w:styleId="h1p">
    <w:name w:val="h1p"/>
    <w:rsid w:val="00ED41BD"/>
    <w:pPr>
      <w:spacing w:after="10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2p">
    <w:name w:val="h2p"/>
    <w:rsid w:val="00ED41BD"/>
    <w:pPr>
      <w:spacing w:before="200" w:after="10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locked/>
    <w:rsid w:val="00ED41BD"/>
    <w:rPr>
      <w:b/>
      <w:bCs/>
      <w:sz w:val="21"/>
      <w:szCs w:val="21"/>
      <w:shd w:val="clear" w:color="auto" w:fill="FFFFFF"/>
    </w:rPr>
  </w:style>
  <w:style w:type="character" w:customStyle="1" w:styleId="23">
    <w:name w:val="Основной текст (2)"/>
    <w:basedOn w:val="a0"/>
    <w:rsid w:val="00ED41B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91">
    <w:name w:val="Основной текст (9)"/>
    <w:basedOn w:val="a0"/>
    <w:rsid w:val="00ED41B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4">
    <w:name w:val="Основной текст (2) + Курсив"/>
    <w:basedOn w:val="a0"/>
    <w:rsid w:val="00ED41BD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32">
    <w:name w:val="Основной текст (3)"/>
    <w:basedOn w:val="a"/>
    <w:link w:val="31"/>
    <w:rsid w:val="00ED41BD"/>
    <w:pPr>
      <w:widowControl w:val="0"/>
      <w:shd w:val="clear" w:color="auto" w:fill="FFFFFF"/>
      <w:suppressAutoHyphens w:val="0"/>
      <w:spacing w:line="238" w:lineRule="exact"/>
      <w:ind w:hanging="1500"/>
      <w:jc w:val="center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  <w:lang w:eastAsia="en-US"/>
    </w:rPr>
  </w:style>
  <w:style w:type="paragraph" w:styleId="af6">
    <w:name w:val="Normal (Web)"/>
    <w:basedOn w:val="a"/>
    <w:rsid w:val="00ED41BD"/>
    <w:pPr>
      <w:suppressAutoHyphens w:val="0"/>
      <w:spacing w:before="100" w:beforeAutospacing="1" w:after="100" w:afterAutospacing="1"/>
      <w:ind w:firstLine="480"/>
      <w:jc w:val="both"/>
    </w:pPr>
    <w:rPr>
      <w:rFonts w:ascii="Arial" w:hAnsi="Arial" w:cs="Arial"/>
      <w:sz w:val="20"/>
      <w:szCs w:val="20"/>
      <w:lang w:eastAsia="ru-RU"/>
    </w:rPr>
  </w:style>
  <w:style w:type="paragraph" w:styleId="af7">
    <w:name w:val="Plain Text"/>
    <w:basedOn w:val="a"/>
    <w:link w:val="af8"/>
    <w:rsid w:val="00ED41BD"/>
    <w:pPr>
      <w:suppressAutoHyphens w:val="0"/>
    </w:pPr>
    <w:rPr>
      <w:rFonts w:ascii="Courier New" w:hAnsi="Courier New"/>
      <w:sz w:val="20"/>
      <w:lang w:eastAsia="ru-RU"/>
    </w:rPr>
  </w:style>
  <w:style w:type="character" w:customStyle="1" w:styleId="af8">
    <w:name w:val="Текст Знак"/>
    <w:basedOn w:val="a0"/>
    <w:link w:val="af7"/>
    <w:rsid w:val="00ED41BD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9">
    <w:name w:val="Body Text Indent"/>
    <w:basedOn w:val="a"/>
    <w:link w:val="afa"/>
    <w:rsid w:val="00ED41BD"/>
    <w:pPr>
      <w:suppressAutoHyphens w:val="0"/>
      <w:spacing w:after="120"/>
      <w:ind w:left="283"/>
    </w:pPr>
    <w:rPr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ED41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ED41BD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D41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List Paragraph"/>
    <w:basedOn w:val="a"/>
    <w:uiPriority w:val="34"/>
    <w:qFormat/>
    <w:rsid w:val="00ED41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ED4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D41BD"/>
  </w:style>
  <w:style w:type="paragraph" w:styleId="afc">
    <w:name w:val="caption"/>
    <w:basedOn w:val="a"/>
    <w:next w:val="a"/>
    <w:qFormat/>
    <w:rsid w:val="00ED41BD"/>
    <w:pPr>
      <w:suppressAutoHyphens w:val="0"/>
      <w:overflowPunct w:val="0"/>
      <w:autoSpaceDE w:val="0"/>
      <w:autoSpaceDN w:val="0"/>
      <w:adjustRightInd w:val="0"/>
      <w:ind w:left="360" w:right="141"/>
      <w:jc w:val="both"/>
    </w:pPr>
    <w:rPr>
      <w:szCs w:val="20"/>
      <w:lang w:eastAsia="ru-RU"/>
    </w:rPr>
  </w:style>
  <w:style w:type="paragraph" w:styleId="25">
    <w:name w:val="Body Text 2"/>
    <w:basedOn w:val="a"/>
    <w:link w:val="26"/>
    <w:rsid w:val="00ED41BD"/>
    <w:pPr>
      <w:suppressAutoHyphens w:val="0"/>
      <w:overflowPunct w:val="0"/>
      <w:autoSpaceDE w:val="0"/>
      <w:autoSpaceDN w:val="0"/>
      <w:adjustRightInd w:val="0"/>
      <w:ind w:right="141"/>
    </w:pPr>
    <w:rPr>
      <w:bCs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ED41B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5">
    <w:name w:val="Body Text 3"/>
    <w:basedOn w:val="a"/>
    <w:link w:val="36"/>
    <w:rsid w:val="00ED41BD"/>
    <w:pPr>
      <w:suppressAutoHyphens w:val="0"/>
      <w:overflowPunct w:val="0"/>
      <w:autoSpaceDE w:val="0"/>
      <w:autoSpaceDN w:val="0"/>
      <w:adjustRightInd w:val="0"/>
      <w:ind w:right="141"/>
      <w:jc w:val="both"/>
    </w:pPr>
    <w:rPr>
      <w:bCs/>
      <w:szCs w:val="20"/>
      <w:lang w:eastAsia="ru-RU"/>
    </w:rPr>
  </w:style>
  <w:style w:type="character" w:customStyle="1" w:styleId="36">
    <w:name w:val="Основной текст 3 Знак"/>
    <w:basedOn w:val="a0"/>
    <w:link w:val="35"/>
    <w:rsid w:val="00ED41B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27">
    <w:name w:val="Body Text Indent 2"/>
    <w:basedOn w:val="a"/>
    <w:link w:val="28"/>
    <w:rsid w:val="00ED41BD"/>
    <w:pPr>
      <w:suppressAutoHyphens w:val="0"/>
      <w:overflowPunct w:val="0"/>
      <w:autoSpaceDE w:val="0"/>
      <w:autoSpaceDN w:val="0"/>
      <w:adjustRightInd w:val="0"/>
      <w:ind w:right="141" w:firstLine="567"/>
      <w:jc w:val="both"/>
    </w:pPr>
    <w:rPr>
      <w:sz w:val="28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ED41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Block Text"/>
    <w:basedOn w:val="a"/>
    <w:rsid w:val="00ED41BD"/>
    <w:pPr>
      <w:suppressAutoHyphens w:val="0"/>
      <w:overflowPunct w:val="0"/>
      <w:autoSpaceDE w:val="0"/>
      <w:autoSpaceDN w:val="0"/>
      <w:adjustRightInd w:val="0"/>
      <w:ind w:left="-567" w:right="141" w:firstLine="425"/>
      <w:jc w:val="both"/>
    </w:pPr>
    <w:rPr>
      <w:sz w:val="28"/>
      <w:szCs w:val="20"/>
      <w:lang w:eastAsia="ru-RU"/>
    </w:rPr>
  </w:style>
  <w:style w:type="paragraph" w:customStyle="1" w:styleId="afe">
    <w:name w:val="Обычный + полужирный"/>
    <w:aliases w:val="По центру"/>
    <w:basedOn w:val="a"/>
    <w:rsid w:val="00ED41BD"/>
    <w:pPr>
      <w:suppressAutoHyphens w:val="0"/>
      <w:jc w:val="center"/>
    </w:pPr>
    <w:rPr>
      <w:b/>
      <w:lang w:eastAsia="ru-RU"/>
    </w:rPr>
  </w:style>
  <w:style w:type="paragraph" w:customStyle="1" w:styleId="ConsNormal">
    <w:name w:val="ConsNormal"/>
    <w:rsid w:val="00ED41B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6">
    <w:name w:val="toc 1"/>
    <w:basedOn w:val="a"/>
    <w:next w:val="a"/>
    <w:autoRedefine/>
    <w:semiHidden/>
    <w:rsid w:val="00ED41BD"/>
    <w:pPr>
      <w:suppressAutoHyphens w:val="0"/>
      <w:spacing w:before="120"/>
    </w:pPr>
    <w:rPr>
      <w:b/>
      <w:bCs/>
      <w:i/>
      <w:iCs/>
      <w:lang w:eastAsia="ru-RU"/>
    </w:rPr>
  </w:style>
  <w:style w:type="paragraph" w:styleId="29">
    <w:name w:val="toc 2"/>
    <w:basedOn w:val="a"/>
    <w:next w:val="a"/>
    <w:autoRedefine/>
    <w:semiHidden/>
    <w:rsid w:val="00ED41BD"/>
    <w:pPr>
      <w:tabs>
        <w:tab w:val="right" w:leader="dot" w:pos="9836"/>
      </w:tabs>
      <w:suppressAutoHyphens w:val="0"/>
      <w:spacing w:before="120"/>
      <w:ind w:left="900" w:hanging="540"/>
    </w:pPr>
    <w:rPr>
      <w:b/>
      <w:bCs/>
      <w:noProof/>
      <w:sz w:val="20"/>
      <w:szCs w:val="20"/>
      <w:lang w:eastAsia="ru-RU"/>
    </w:rPr>
  </w:style>
  <w:style w:type="paragraph" w:styleId="37">
    <w:name w:val="toc 3"/>
    <w:basedOn w:val="a"/>
    <w:next w:val="a"/>
    <w:autoRedefine/>
    <w:semiHidden/>
    <w:rsid w:val="00ED41BD"/>
    <w:pPr>
      <w:tabs>
        <w:tab w:val="left" w:pos="1080"/>
        <w:tab w:val="right" w:leader="dot" w:pos="9836"/>
      </w:tabs>
      <w:suppressAutoHyphens w:val="0"/>
      <w:ind w:left="480"/>
    </w:pPr>
    <w:rPr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ED41BD"/>
    <w:pPr>
      <w:suppressAutoHyphens w:val="0"/>
      <w:ind w:left="720"/>
    </w:pPr>
    <w:rPr>
      <w:sz w:val="20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ED41BD"/>
    <w:pPr>
      <w:suppressAutoHyphens w:val="0"/>
      <w:ind w:left="960"/>
    </w:pPr>
    <w:rPr>
      <w:sz w:val="20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ED41BD"/>
    <w:pPr>
      <w:suppressAutoHyphens w:val="0"/>
      <w:ind w:left="1200"/>
    </w:pPr>
    <w:rPr>
      <w:sz w:val="20"/>
      <w:szCs w:val="20"/>
      <w:lang w:eastAsia="ru-RU"/>
    </w:rPr>
  </w:style>
  <w:style w:type="paragraph" w:styleId="71">
    <w:name w:val="toc 7"/>
    <w:basedOn w:val="a"/>
    <w:next w:val="a"/>
    <w:autoRedefine/>
    <w:semiHidden/>
    <w:rsid w:val="00ED41BD"/>
    <w:pPr>
      <w:suppressAutoHyphens w:val="0"/>
      <w:ind w:left="1440"/>
    </w:pPr>
    <w:rPr>
      <w:sz w:val="20"/>
      <w:szCs w:val="20"/>
      <w:lang w:eastAsia="ru-RU"/>
    </w:rPr>
  </w:style>
  <w:style w:type="paragraph" w:styleId="81">
    <w:name w:val="toc 8"/>
    <w:basedOn w:val="a"/>
    <w:next w:val="a"/>
    <w:autoRedefine/>
    <w:semiHidden/>
    <w:rsid w:val="00ED41BD"/>
    <w:pPr>
      <w:suppressAutoHyphens w:val="0"/>
      <w:ind w:left="1680"/>
    </w:pPr>
    <w:rPr>
      <w:sz w:val="20"/>
      <w:szCs w:val="20"/>
      <w:lang w:eastAsia="ru-RU"/>
    </w:rPr>
  </w:style>
  <w:style w:type="paragraph" w:styleId="92">
    <w:name w:val="toc 9"/>
    <w:basedOn w:val="a"/>
    <w:next w:val="a"/>
    <w:autoRedefine/>
    <w:semiHidden/>
    <w:rsid w:val="00ED41BD"/>
    <w:pPr>
      <w:suppressAutoHyphens w:val="0"/>
      <w:ind w:left="1920"/>
    </w:pPr>
    <w:rPr>
      <w:sz w:val="20"/>
      <w:szCs w:val="20"/>
      <w:lang w:eastAsia="ru-RU"/>
    </w:rPr>
  </w:style>
  <w:style w:type="character" w:styleId="aff">
    <w:name w:val="FollowedHyperlink"/>
    <w:rsid w:val="00ED41BD"/>
    <w:rPr>
      <w:color w:val="800080"/>
      <w:u w:val="single"/>
    </w:rPr>
  </w:style>
  <w:style w:type="paragraph" w:customStyle="1" w:styleId="xl26">
    <w:name w:val="xl26"/>
    <w:basedOn w:val="a"/>
    <w:rsid w:val="00ED41BD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17">
    <w:name w:val="Обычный1"/>
    <w:rsid w:val="00ED4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annotation reference"/>
    <w:semiHidden/>
    <w:rsid w:val="00ED41BD"/>
    <w:rPr>
      <w:sz w:val="16"/>
      <w:szCs w:val="16"/>
    </w:rPr>
  </w:style>
  <w:style w:type="paragraph" w:styleId="aff1">
    <w:name w:val="annotation text"/>
    <w:basedOn w:val="a"/>
    <w:link w:val="aff2"/>
    <w:semiHidden/>
    <w:rsid w:val="00ED41BD"/>
    <w:pPr>
      <w:suppressAutoHyphens w:val="0"/>
    </w:pPr>
    <w:rPr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1"/>
    <w:semiHidden/>
    <w:rsid w:val="00ED4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Title"/>
    <w:basedOn w:val="a"/>
    <w:link w:val="aff4"/>
    <w:qFormat/>
    <w:rsid w:val="00ED41BD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ff4">
    <w:name w:val="Заголовок Знак"/>
    <w:basedOn w:val="a0"/>
    <w:link w:val="aff3"/>
    <w:rsid w:val="00ED41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8">
    <w:name w:val="Основной шрифт абзаца1"/>
    <w:rsid w:val="00ED41BD"/>
  </w:style>
  <w:style w:type="paragraph" w:customStyle="1" w:styleId="19">
    <w:name w:val="Верхний колонтитул1"/>
    <w:basedOn w:val="17"/>
    <w:rsid w:val="00ED41BD"/>
    <w:pPr>
      <w:tabs>
        <w:tab w:val="center" w:pos="4536"/>
        <w:tab w:val="right" w:pos="9072"/>
      </w:tabs>
    </w:pPr>
  </w:style>
  <w:style w:type="paragraph" w:customStyle="1" w:styleId="1a">
    <w:name w:val="Нижний колонтитул1"/>
    <w:basedOn w:val="17"/>
    <w:rsid w:val="00ED41BD"/>
    <w:pPr>
      <w:tabs>
        <w:tab w:val="center" w:pos="4536"/>
        <w:tab w:val="right" w:pos="9072"/>
      </w:tabs>
    </w:pPr>
  </w:style>
  <w:style w:type="paragraph" w:customStyle="1" w:styleId="210">
    <w:name w:val="Основной текст 21"/>
    <w:basedOn w:val="17"/>
    <w:rsid w:val="00ED41BD"/>
    <w:pPr>
      <w:ind w:left="705"/>
    </w:pPr>
    <w:rPr>
      <w:sz w:val="25"/>
    </w:rPr>
  </w:style>
  <w:style w:type="paragraph" w:customStyle="1" w:styleId="211">
    <w:name w:val="Основной текст с отступом 21"/>
    <w:basedOn w:val="17"/>
    <w:rsid w:val="00ED41BD"/>
    <w:pPr>
      <w:ind w:firstLine="705"/>
      <w:jc w:val="both"/>
    </w:pPr>
    <w:rPr>
      <w:sz w:val="25"/>
    </w:rPr>
  </w:style>
  <w:style w:type="paragraph" w:customStyle="1" w:styleId="1b">
    <w:name w:val="Знак1 Знак Знак Знак Знак Знак"/>
    <w:basedOn w:val="a"/>
    <w:rsid w:val="00ED41B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5">
    <w:name w:val="Заголовок сообщения (первый)"/>
    <w:basedOn w:val="aff6"/>
    <w:next w:val="aff6"/>
    <w:rsid w:val="00ED41B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20" w:line="240" w:lineRule="atLeast"/>
      <w:ind w:left="1080" w:hanging="1080"/>
    </w:pPr>
    <w:rPr>
      <w:rFonts w:ascii="Garamond" w:hAnsi="Garamond" w:cs="Times New Roman"/>
      <w:caps/>
      <w:sz w:val="18"/>
      <w:szCs w:val="20"/>
      <w:lang w:eastAsia="en-US"/>
    </w:rPr>
  </w:style>
  <w:style w:type="paragraph" w:styleId="aff6">
    <w:name w:val="Message Header"/>
    <w:basedOn w:val="a"/>
    <w:link w:val="aff7"/>
    <w:rsid w:val="00ED41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134" w:hanging="1134"/>
    </w:pPr>
    <w:rPr>
      <w:rFonts w:ascii="Arial" w:hAnsi="Arial" w:cs="Arial"/>
      <w:lang w:eastAsia="ru-RU"/>
    </w:rPr>
  </w:style>
  <w:style w:type="character" w:customStyle="1" w:styleId="aff7">
    <w:name w:val="Шапка Знак"/>
    <w:basedOn w:val="a0"/>
    <w:link w:val="aff6"/>
    <w:rsid w:val="00ED41BD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aff8">
    <w:name w:val="Знак Знак Знак"/>
    <w:basedOn w:val="a"/>
    <w:rsid w:val="00ED41B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c">
    <w:name w:val="Знак1 Знак Знак Знак Знак Знак Знак Знак Знак"/>
    <w:basedOn w:val="a"/>
    <w:rsid w:val="00ED41B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xl22">
    <w:name w:val="xl22"/>
    <w:basedOn w:val="a"/>
    <w:rsid w:val="00ED41BD"/>
    <w:pPr>
      <w:suppressAutoHyphens w:val="0"/>
      <w:spacing w:before="100" w:beforeAutospacing="1" w:after="100" w:afterAutospacing="1"/>
    </w:pPr>
    <w:rPr>
      <w:rFonts w:ascii="Arial CYR" w:hAnsi="Arial CYR" w:cs="Arial CYR"/>
      <w:sz w:val="16"/>
      <w:szCs w:val="16"/>
      <w:lang w:eastAsia="ru-RU"/>
    </w:rPr>
  </w:style>
  <w:style w:type="paragraph" w:customStyle="1" w:styleId="xl28">
    <w:name w:val="xl28"/>
    <w:basedOn w:val="a"/>
    <w:rsid w:val="00ED41BD"/>
    <w:pPr>
      <w:suppressAutoHyphens w:val="0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  <w:lang w:eastAsia="ru-RU"/>
    </w:rPr>
  </w:style>
  <w:style w:type="paragraph" w:styleId="aff9">
    <w:name w:val="No Spacing"/>
    <w:link w:val="affa"/>
    <w:uiPriority w:val="1"/>
    <w:qFormat/>
    <w:rsid w:val="00ED41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a">
    <w:name w:val="Без интервала Знак"/>
    <w:link w:val="aff9"/>
    <w:uiPriority w:val="1"/>
    <w:rsid w:val="00ED41BD"/>
    <w:rPr>
      <w:rFonts w:ascii="Calibri" w:eastAsia="Times New Roman" w:hAnsi="Calibri" w:cs="Times New Roman"/>
    </w:rPr>
  </w:style>
  <w:style w:type="paragraph" w:customStyle="1" w:styleId="style21">
    <w:name w:val="style21"/>
    <w:basedOn w:val="a"/>
    <w:rsid w:val="00ED41BD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character" w:customStyle="1" w:styleId="style201">
    <w:name w:val="style201"/>
    <w:rsid w:val="00ED41BD"/>
    <w:rPr>
      <w:u w:val="single"/>
    </w:rPr>
  </w:style>
  <w:style w:type="character" w:customStyle="1" w:styleId="FontStyle42">
    <w:name w:val="Font Style42"/>
    <w:uiPriority w:val="99"/>
    <w:rsid w:val="00ED41B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uiPriority w:val="99"/>
    <w:rsid w:val="00ED41BD"/>
    <w:rPr>
      <w:rFonts w:ascii="Times New Roman" w:hAnsi="Times New Roman" w:cs="Times New Roman"/>
      <w:b/>
      <w:bCs/>
      <w:sz w:val="22"/>
      <w:szCs w:val="22"/>
    </w:rPr>
  </w:style>
  <w:style w:type="character" w:customStyle="1" w:styleId="pinkbg">
    <w:name w:val="pinkbg"/>
    <w:basedOn w:val="a0"/>
    <w:rsid w:val="009A0AB8"/>
  </w:style>
  <w:style w:type="paragraph" w:customStyle="1" w:styleId="2a">
    <w:name w:val="Обычный (веб)2"/>
    <w:basedOn w:val="a"/>
    <w:rsid w:val="006A3746"/>
    <w:pPr>
      <w:spacing w:before="28" w:after="28" w:line="100" w:lineRule="atLeast"/>
    </w:pPr>
    <w:rPr>
      <w:kern w:val="1"/>
    </w:rPr>
  </w:style>
  <w:style w:type="paragraph" w:customStyle="1" w:styleId="affb">
    <w:name w:val="Знак"/>
    <w:basedOn w:val="a"/>
    <w:rsid w:val="000B4F1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rial75pt">
    <w:name w:val="Основной текст + Arial;7;5 pt;Полужирный"/>
    <w:basedOn w:val="af5"/>
    <w:rsid w:val="0020516B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rial75pt0">
    <w:name w:val="Основной текст + Arial;7;5 pt"/>
    <w:basedOn w:val="af5"/>
    <w:rsid w:val="0020516B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rial15pt0pt">
    <w:name w:val="Основной текст + Arial;15 pt;Интервал 0 pt"/>
    <w:basedOn w:val="af5"/>
    <w:rsid w:val="0020516B"/>
    <w:rPr>
      <w:rFonts w:ascii="Arial" w:eastAsia="Arial" w:hAnsi="Arial" w:cs="Arial"/>
      <w:color w:val="000000"/>
      <w:spacing w:val="-1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38">
    <w:name w:val="Основной текст3"/>
    <w:basedOn w:val="a"/>
    <w:rsid w:val="0020516B"/>
    <w:pPr>
      <w:widowControl w:val="0"/>
      <w:shd w:val="clear" w:color="auto" w:fill="FFFFFF"/>
      <w:suppressAutoHyphens w:val="0"/>
      <w:spacing w:line="470" w:lineRule="exact"/>
    </w:pPr>
    <w:rPr>
      <w:sz w:val="26"/>
      <w:szCs w:val="26"/>
      <w:lang w:eastAsia="en-US"/>
    </w:rPr>
  </w:style>
  <w:style w:type="character" w:customStyle="1" w:styleId="FontStyle24">
    <w:name w:val="Font Style24"/>
    <w:uiPriority w:val="99"/>
    <w:rsid w:val="0020516B"/>
    <w:rPr>
      <w:rFonts w:ascii="Times New Roman" w:hAnsi="Times New Roman" w:cs="Times New Roman"/>
      <w:sz w:val="24"/>
      <w:szCs w:val="24"/>
    </w:rPr>
  </w:style>
  <w:style w:type="character" w:customStyle="1" w:styleId="Arial">
    <w:name w:val="Основной текст + Arial"/>
    <w:aliases w:val="15 pt,Интервал 0 pt"/>
    <w:rsid w:val="0020516B"/>
    <w:rPr>
      <w:rFonts w:ascii="Arial" w:eastAsia="Arial" w:hAnsi="Arial" w:cs="Arial" w:hint="default"/>
      <w:color w:val="000000"/>
      <w:spacing w:val="-1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FontStyle25">
    <w:name w:val="Font Style25"/>
    <w:uiPriority w:val="99"/>
    <w:rsid w:val="0020516B"/>
    <w:rPr>
      <w:rFonts w:ascii="Times New Roman" w:hAnsi="Times New Roman" w:cs="Times New Roman" w:hint="default"/>
      <w:sz w:val="22"/>
      <w:szCs w:val="22"/>
    </w:rPr>
  </w:style>
  <w:style w:type="paragraph" w:customStyle="1" w:styleId="42">
    <w:name w:val="Без интервала4"/>
    <w:rsid w:val="00997A50"/>
    <w:pPr>
      <w:spacing w:after="0" w:line="240" w:lineRule="auto"/>
    </w:pPr>
    <w:rPr>
      <w:rFonts w:ascii="Calibri" w:eastAsia="Times New Roman" w:hAnsi="Calibri" w:cs="Times New Roman"/>
    </w:rPr>
  </w:style>
  <w:style w:type="paragraph" w:styleId="affc">
    <w:name w:val="footnote text"/>
    <w:basedOn w:val="a"/>
    <w:link w:val="affd"/>
    <w:rsid w:val="00E61A1F"/>
    <w:pPr>
      <w:suppressAutoHyphens w:val="0"/>
    </w:pPr>
    <w:rPr>
      <w:sz w:val="20"/>
      <w:szCs w:val="20"/>
      <w:lang w:eastAsia="ru-RU"/>
    </w:rPr>
  </w:style>
  <w:style w:type="character" w:customStyle="1" w:styleId="affd">
    <w:name w:val="Текст сноски Знак"/>
    <w:basedOn w:val="a0"/>
    <w:link w:val="affc"/>
    <w:rsid w:val="00E61A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footnote reference"/>
    <w:basedOn w:val="a0"/>
    <w:rsid w:val="00E61A1F"/>
    <w:rPr>
      <w:vertAlign w:val="superscript"/>
    </w:rPr>
  </w:style>
  <w:style w:type="paragraph" w:customStyle="1" w:styleId="2b">
    <w:name w:val="Без интервала2"/>
    <w:uiPriority w:val="99"/>
    <w:rsid w:val="008F113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059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rolykt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EEE67-0972-46F9-A807-A9028E4D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5988</TotalTime>
  <Pages>1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Panteleev_VD</cp:lastModifiedBy>
  <cp:revision>457</cp:revision>
  <cp:lastPrinted>2019-12-23T23:17:00Z</cp:lastPrinted>
  <dcterms:created xsi:type="dcterms:W3CDTF">2018-03-12T03:15:00Z</dcterms:created>
  <dcterms:modified xsi:type="dcterms:W3CDTF">2020-02-04T07:27:00Z</dcterms:modified>
</cp:coreProperties>
</file>